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25" w:rsidRDefault="00770E25" w:rsidP="00770E25">
      <w:pPr>
        <w:ind w:left="2124" w:firstLine="708"/>
        <w:rPr>
          <w:rFonts w:ascii="Arial" w:hAnsi="Arial" w:cs="Arial"/>
          <w:b/>
          <w:sz w:val="24"/>
          <w:szCs w:val="24"/>
        </w:rPr>
      </w:pPr>
      <w:r>
        <w:rPr>
          <w:rFonts w:ascii="Arial" w:hAnsi="Arial" w:cs="Arial"/>
          <w:b/>
          <w:sz w:val="24"/>
          <w:szCs w:val="24"/>
        </w:rPr>
        <w:t>РОССИЙСКАЯ ФЕДЕРАЦИЯ</w:t>
      </w:r>
    </w:p>
    <w:p w:rsidR="00770E25" w:rsidRDefault="00770E25" w:rsidP="00770E25">
      <w:pPr>
        <w:ind w:left="2124" w:firstLine="708"/>
        <w:rPr>
          <w:rFonts w:ascii="Arial" w:hAnsi="Arial" w:cs="Arial"/>
          <w:b/>
          <w:sz w:val="24"/>
          <w:szCs w:val="24"/>
        </w:rPr>
      </w:pPr>
      <w:r>
        <w:rPr>
          <w:rFonts w:ascii="Arial" w:hAnsi="Arial" w:cs="Arial"/>
          <w:b/>
          <w:sz w:val="24"/>
          <w:szCs w:val="24"/>
        </w:rPr>
        <w:t xml:space="preserve">   ОРЛОВСКАЯ ОБЛАСТЬ</w:t>
      </w:r>
    </w:p>
    <w:p w:rsidR="00770E25" w:rsidRDefault="00770E25" w:rsidP="00770E25">
      <w:pPr>
        <w:pStyle w:val="ConsPlusTitle"/>
        <w:widowControl/>
        <w:jc w:val="center"/>
        <w:outlineLvl w:val="0"/>
        <w:rPr>
          <w:rFonts w:ascii="Arial" w:hAnsi="Arial" w:cs="Arial"/>
        </w:rPr>
      </w:pPr>
      <w:r>
        <w:rPr>
          <w:rFonts w:ascii="Arial" w:hAnsi="Arial" w:cs="Arial"/>
        </w:rPr>
        <w:t>КОНТРОЛЬНО-СЧЕТНАЯ ПАЛАТА ЛИВЕНСКОГО РАЙОНА</w:t>
      </w:r>
    </w:p>
    <w:p w:rsidR="00372CE6" w:rsidRDefault="00372CE6" w:rsidP="00372CE6">
      <w:pPr>
        <w:pStyle w:val="ConsPlusTitle"/>
        <w:widowControl/>
        <w:outlineLvl w:val="0"/>
        <w:rPr>
          <w:rFonts w:ascii="Arial" w:hAnsi="Arial" w:cs="Arial"/>
          <w:b w:val="0"/>
          <w:sz w:val="26"/>
          <w:szCs w:val="26"/>
        </w:rPr>
      </w:pPr>
      <w:r>
        <w:rPr>
          <w:rFonts w:ascii="Arial" w:hAnsi="Arial" w:cs="Arial"/>
          <w:b w:val="0"/>
          <w:sz w:val="26"/>
          <w:szCs w:val="26"/>
        </w:rPr>
        <w:t>_____________________________________________________________</w:t>
      </w:r>
    </w:p>
    <w:p w:rsidR="00372CE6" w:rsidRDefault="00372CE6" w:rsidP="00372CE6">
      <w:pPr>
        <w:pStyle w:val="ConsPlusTitle"/>
        <w:widowControl/>
        <w:jc w:val="center"/>
        <w:outlineLvl w:val="0"/>
        <w:rPr>
          <w:rFonts w:ascii="Arial" w:hAnsi="Arial" w:cs="Arial"/>
          <w:b w:val="0"/>
          <w:sz w:val="20"/>
          <w:szCs w:val="20"/>
        </w:rPr>
      </w:pPr>
      <w:r>
        <w:rPr>
          <w:rFonts w:ascii="Arial" w:hAnsi="Arial" w:cs="Arial"/>
          <w:b w:val="0"/>
          <w:sz w:val="20"/>
          <w:szCs w:val="20"/>
        </w:rPr>
        <w:t xml:space="preserve">303857   </w:t>
      </w:r>
      <w:proofErr w:type="gramStart"/>
      <w:r>
        <w:rPr>
          <w:rFonts w:ascii="Arial" w:hAnsi="Arial" w:cs="Arial"/>
          <w:b w:val="0"/>
          <w:sz w:val="20"/>
          <w:szCs w:val="20"/>
        </w:rPr>
        <w:t>Орловская</w:t>
      </w:r>
      <w:proofErr w:type="gramEnd"/>
      <w:r>
        <w:rPr>
          <w:rFonts w:ascii="Arial" w:hAnsi="Arial" w:cs="Arial"/>
          <w:b w:val="0"/>
          <w:sz w:val="20"/>
          <w:szCs w:val="20"/>
        </w:rPr>
        <w:t xml:space="preserve"> обл.    г. Ливны,    ул. Курская 14      тел. 2-07-68</w:t>
      </w:r>
    </w:p>
    <w:p w:rsidR="00372CE6" w:rsidRDefault="00B67C05" w:rsidP="00372CE6">
      <w:pPr>
        <w:pStyle w:val="ConsPlusTitle"/>
        <w:widowControl/>
        <w:jc w:val="center"/>
        <w:outlineLvl w:val="0"/>
        <w:rPr>
          <w:rFonts w:ascii="Arial" w:hAnsi="Arial" w:cs="Arial"/>
          <w:b w:val="0"/>
          <w:sz w:val="20"/>
          <w:szCs w:val="20"/>
        </w:rPr>
      </w:pPr>
      <w:hyperlink r:id="rId9" w:history="1">
        <w:r w:rsidR="00372CE6">
          <w:rPr>
            <w:rStyle w:val="a3"/>
            <w:sz w:val="20"/>
            <w:szCs w:val="20"/>
            <w:lang w:val="en-US"/>
          </w:rPr>
          <w:t>livrksp</w:t>
        </w:r>
        <w:r w:rsidR="00372CE6">
          <w:rPr>
            <w:rStyle w:val="a3"/>
            <w:sz w:val="20"/>
            <w:szCs w:val="20"/>
          </w:rPr>
          <w:t>2012@</w:t>
        </w:r>
        <w:r w:rsidR="00372CE6">
          <w:rPr>
            <w:rStyle w:val="a3"/>
            <w:sz w:val="20"/>
            <w:szCs w:val="20"/>
            <w:lang w:val="en-US"/>
          </w:rPr>
          <w:t>yandex</w:t>
        </w:r>
        <w:r w:rsidR="00372CE6">
          <w:rPr>
            <w:rStyle w:val="a3"/>
            <w:sz w:val="20"/>
            <w:szCs w:val="20"/>
          </w:rPr>
          <w:t>.</w:t>
        </w:r>
        <w:proofErr w:type="spellStart"/>
        <w:r w:rsidR="00372CE6">
          <w:rPr>
            <w:rStyle w:val="a3"/>
            <w:sz w:val="20"/>
            <w:szCs w:val="20"/>
            <w:lang w:val="en-US"/>
          </w:rPr>
          <w:t>ru</w:t>
        </w:r>
        <w:proofErr w:type="spellEnd"/>
      </w:hyperlink>
      <w:r w:rsidR="00372CE6">
        <w:rPr>
          <w:rFonts w:ascii="Arial" w:hAnsi="Arial" w:cs="Arial"/>
          <w:b w:val="0"/>
          <w:sz w:val="20"/>
          <w:szCs w:val="20"/>
        </w:rPr>
        <w:t xml:space="preserve">           ОКПО 83017741     ОГРН 1085743000364                                        ИНН / КПП 5702009564 / 570201001</w:t>
      </w:r>
    </w:p>
    <w:p w:rsidR="00372CE6" w:rsidRDefault="00372CE6" w:rsidP="00372CE6">
      <w:pPr>
        <w:pStyle w:val="ConsPlusTitle"/>
        <w:widowControl/>
        <w:outlineLvl w:val="0"/>
        <w:rPr>
          <w:rFonts w:ascii="Arial" w:hAnsi="Arial" w:cs="Arial"/>
          <w:b w:val="0"/>
          <w:sz w:val="20"/>
          <w:szCs w:val="20"/>
          <w:u w:val="single"/>
        </w:rPr>
      </w:pPr>
      <w:r>
        <w:rPr>
          <w:rFonts w:ascii="Arial" w:hAnsi="Arial" w:cs="Arial"/>
          <w:sz w:val="20"/>
          <w:szCs w:val="20"/>
          <w:u w:val="single"/>
        </w:rPr>
        <w:t>_</w:t>
      </w:r>
      <w:r>
        <w:rPr>
          <w:rFonts w:ascii="Arial" w:hAnsi="Arial" w:cs="Arial"/>
          <w:b w:val="0"/>
          <w:sz w:val="20"/>
          <w:szCs w:val="20"/>
          <w:u w:val="single"/>
        </w:rPr>
        <w:t>________________________________________________________________________________</w:t>
      </w:r>
    </w:p>
    <w:p w:rsidR="00390E8F" w:rsidRDefault="00390E8F" w:rsidP="00770E25">
      <w:pPr>
        <w:pStyle w:val="ConsPlusTitle"/>
        <w:widowControl/>
        <w:outlineLvl w:val="0"/>
        <w:rPr>
          <w:rFonts w:ascii="Arial" w:hAnsi="Arial" w:cs="Arial"/>
        </w:rPr>
      </w:pPr>
    </w:p>
    <w:p w:rsidR="00770E25" w:rsidRPr="00E42776" w:rsidRDefault="004259D0" w:rsidP="00770E25">
      <w:pPr>
        <w:pStyle w:val="ConsPlusTitle"/>
        <w:widowControl/>
        <w:jc w:val="center"/>
        <w:outlineLvl w:val="0"/>
        <w:rPr>
          <w:rFonts w:ascii="Arial" w:hAnsi="Arial" w:cs="Arial"/>
        </w:rPr>
      </w:pPr>
      <w:r w:rsidRPr="00E42776">
        <w:rPr>
          <w:rFonts w:ascii="Arial" w:hAnsi="Arial" w:cs="Arial"/>
        </w:rPr>
        <w:t>Заключение №27</w:t>
      </w:r>
    </w:p>
    <w:p w:rsidR="00770E25" w:rsidRPr="004259D0" w:rsidRDefault="00770E25" w:rsidP="00770E25">
      <w:pPr>
        <w:pStyle w:val="ConsPlusTitle"/>
        <w:widowControl/>
        <w:jc w:val="center"/>
        <w:outlineLvl w:val="0"/>
        <w:rPr>
          <w:rFonts w:ascii="Arial" w:hAnsi="Arial" w:cs="Arial"/>
          <w:b w:val="0"/>
          <w:color w:val="FF0000"/>
        </w:rPr>
      </w:pPr>
      <w:r w:rsidRPr="004259D0">
        <w:rPr>
          <w:rFonts w:ascii="Arial" w:hAnsi="Arial" w:cs="Arial"/>
          <w:color w:val="FF0000"/>
        </w:rPr>
        <w:t xml:space="preserve">                                                                      </w:t>
      </w:r>
      <w:r w:rsidR="00430ED2" w:rsidRPr="004259D0">
        <w:rPr>
          <w:rFonts w:ascii="Arial" w:hAnsi="Arial" w:cs="Arial"/>
          <w:color w:val="FF0000"/>
        </w:rPr>
        <w:t xml:space="preserve">                          </w:t>
      </w:r>
      <w:r w:rsidRPr="004259D0">
        <w:rPr>
          <w:rFonts w:ascii="Arial" w:hAnsi="Arial" w:cs="Arial"/>
          <w:color w:val="FF0000"/>
        </w:rPr>
        <w:t xml:space="preserve"> </w:t>
      </w:r>
      <w:r w:rsidRPr="00E42776">
        <w:rPr>
          <w:rFonts w:ascii="Arial" w:hAnsi="Arial" w:cs="Arial"/>
          <w:b w:val="0"/>
        </w:rPr>
        <w:t xml:space="preserve">от </w:t>
      </w:r>
      <w:r w:rsidR="0050219C" w:rsidRPr="00E42776">
        <w:rPr>
          <w:rFonts w:ascii="Arial" w:hAnsi="Arial" w:cs="Arial"/>
          <w:b w:val="0"/>
        </w:rPr>
        <w:t>2</w:t>
      </w:r>
      <w:r w:rsidR="00E42776">
        <w:rPr>
          <w:rFonts w:ascii="Arial" w:hAnsi="Arial" w:cs="Arial"/>
          <w:b w:val="0"/>
        </w:rPr>
        <w:t>5</w:t>
      </w:r>
      <w:r w:rsidRPr="00E42776">
        <w:rPr>
          <w:rFonts w:ascii="Arial" w:hAnsi="Arial" w:cs="Arial"/>
          <w:b w:val="0"/>
        </w:rPr>
        <w:t xml:space="preserve">  апреля 20</w:t>
      </w:r>
      <w:r w:rsidR="007D6F98" w:rsidRPr="00E42776">
        <w:rPr>
          <w:rFonts w:ascii="Arial" w:hAnsi="Arial" w:cs="Arial"/>
          <w:b w:val="0"/>
        </w:rPr>
        <w:t>2</w:t>
      </w:r>
      <w:r w:rsidR="004259D0" w:rsidRPr="00E42776">
        <w:rPr>
          <w:rFonts w:ascii="Arial" w:hAnsi="Arial" w:cs="Arial"/>
          <w:b w:val="0"/>
        </w:rPr>
        <w:t>4</w:t>
      </w:r>
      <w:r w:rsidR="00430ED2" w:rsidRPr="00E42776">
        <w:rPr>
          <w:rFonts w:ascii="Arial" w:hAnsi="Arial" w:cs="Arial"/>
          <w:b w:val="0"/>
        </w:rPr>
        <w:t xml:space="preserve"> года</w:t>
      </w:r>
    </w:p>
    <w:p w:rsidR="009630FF" w:rsidRPr="00101E3D" w:rsidRDefault="009630FF" w:rsidP="00770E25">
      <w:pPr>
        <w:pStyle w:val="ConsPlusTitle"/>
        <w:widowControl/>
        <w:jc w:val="center"/>
        <w:outlineLvl w:val="0"/>
        <w:rPr>
          <w:rFonts w:ascii="Arial" w:hAnsi="Arial" w:cs="Arial"/>
          <w:b w:val="0"/>
          <w:color w:val="FF0000"/>
        </w:rPr>
      </w:pPr>
    </w:p>
    <w:p w:rsidR="00BF235C" w:rsidRDefault="00770E25" w:rsidP="00276971">
      <w:pPr>
        <w:pStyle w:val="ConsPlusTitle"/>
        <w:widowControl/>
        <w:jc w:val="center"/>
        <w:outlineLvl w:val="0"/>
        <w:rPr>
          <w:rFonts w:ascii="Arial" w:hAnsi="Arial" w:cs="Arial"/>
          <w:b w:val="0"/>
        </w:rPr>
      </w:pPr>
      <w:r>
        <w:rPr>
          <w:rFonts w:ascii="Arial" w:hAnsi="Arial" w:cs="Arial"/>
        </w:rPr>
        <w:t>на Отчет об исполнении  бюджета Ливенского района Орловской области за 20</w:t>
      </w:r>
      <w:r w:rsidR="00502C1A">
        <w:rPr>
          <w:rFonts w:ascii="Arial" w:hAnsi="Arial" w:cs="Arial"/>
        </w:rPr>
        <w:t>2</w:t>
      </w:r>
      <w:r w:rsidR="004259D0">
        <w:rPr>
          <w:rFonts w:ascii="Arial" w:hAnsi="Arial" w:cs="Arial"/>
        </w:rPr>
        <w:t>3</w:t>
      </w:r>
      <w:r>
        <w:rPr>
          <w:rFonts w:ascii="Arial" w:hAnsi="Arial" w:cs="Arial"/>
        </w:rPr>
        <w:t xml:space="preserve"> год</w:t>
      </w:r>
    </w:p>
    <w:p w:rsidR="00770E25" w:rsidRPr="00276971" w:rsidRDefault="00770E25" w:rsidP="001A06AE">
      <w:pPr>
        <w:pStyle w:val="ConsPlusTitle"/>
        <w:widowControl/>
        <w:ind w:left="2124" w:firstLine="708"/>
        <w:outlineLvl w:val="0"/>
        <w:rPr>
          <w:rFonts w:ascii="Arial" w:hAnsi="Arial" w:cs="Arial"/>
          <w:i/>
        </w:rPr>
      </w:pPr>
      <w:r w:rsidRPr="00276971">
        <w:rPr>
          <w:rFonts w:ascii="Arial" w:hAnsi="Arial" w:cs="Arial"/>
          <w:i/>
        </w:rPr>
        <w:t>1.Общие  положения</w:t>
      </w:r>
    </w:p>
    <w:p w:rsidR="00770E25" w:rsidRDefault="00770E25" w:rsidP="00770E25">
      <w:pPr>
        <w:pStyle w:val="ConsPlusTitle"/>
        <w:widowControl/>
        <w:jc w:val="center"/>
        <w:outlineLvl w:val="0"/>
        <w:rPr>
          <w:rFonts w:ascii="Arial" w:hAnsi="Arial" w:cs="Arial"/>
        </w:rPr>
      </w:pPr>
    </w:p>
    <w:p w:rsidR="00770E25" w:rsidRDefault="00770E25" w:rsidP="00770E25">
      <w:pPr>
        <w:pStyle w:val="ConsPlusTitle"/>
        <w:widowControl/>
        <w:jc w:val="both"/>
        <w:outlineLvl w:val="0"/>
        <w:rPr>
          <w:rFonts w:ascii="Arial" w:hAnsi="Arial" w:cs="Arial"/>
          <w:b w:val="0"/>
        </w:rPr>
      </w:pPr>
      <w:r>
        <w:rPr>
          <w:rFonts w:ascii="Arial" w:hAnsi="Arial" w:cs="Arial"/>
          <w:b w:val="0"/>
        </w:rPr>
        <w:tab/>
      </w:r>
      <w:proofErr w:type="gramStart"/>
      <w:r w:rsidRPr="002B1977">
        <w:rPr>
          <w:rFonts w:ascii="Arial" w:hAnsi="Arial" w:cs="Arial"/>
          <w:b w:val="0"/>
        </w:rPr>
        <w:t xml:space="preserve">Заключение на </w:t>
      </w:r>
      <w:r w:rsidR="00BF235C">
        <w:rPr>
          <w:rFonts w:ascii="Arial" w:hAnsi="Arial" w:cs="Arial"/>
          <w:b w:val="0"/>
        </w:rPr>
        <w:t>О</w:t>
      </w:r>
      <w:r w:rsidRPr="002B1977">
        <w:rPr>
          <w:rFonts w:ascii="Arial" w:hAnsi="Arial" w:cs="Arial"/>
          <w:b w:val="0"/>
        </w:rPr>
        <w:t>тчет об исполнении бюджета Ливенского района за 20</w:t>
      </w:r>
      <w:r w:rsidR="00502C1A">
        <w:rPr>
          <w:rFonts w:ascii="Arial" w:hAnsi="Arial" w:cs="Arial"/>
          <w:b w:val="0"/>
        </w:rPr>
        <w:t>2</w:t>
      </w:r>
      <w:r w:rsidR="004259D0">
        <w:rPr>
          <w:rFonts w:ascii="Arial" w:hAnsi="Arial" w:cs="Arial"/>
          <w:b w:val="0"/>
        </w:rPr>
        <w:t>3</w:t>
      </w:r>
      <w:r w:rsidRPr="002B1977">
        <w:rPr>
          <w:rFonts w:ascii="Arial" w:hAnsi="Arial" w:cs="Arial"/>
          <w:b w:val="0"/>
        </w:rPr>
        <w:t xml:space="preserve"> год</w:t>
      </w:r>
      <w:r w:rsidR="003F01CF">
        <w:rPr>
          <w:rFonts w:ascii="Arial" w:hAnsi="Arial" w:cs="Arial"/>
          <w:b w:val="0"/>
        </w:rPr>
        <w:t xml:space="preserve">, </w:t>
      </w:r>
      <w:r w:rsidRPr="002B1977">
        <w:rPr>
          <w:rFonts w:ascii="Arial" w:hAnsi="Arial" w:cs="Arial"/>
          <w:b w:val="0"/>
        </w:rPr>
        <w:t>подготовлено контрольно-счетной палатой Ливенского района</w:t>
      </w:r>
      <w:r w:rsidR="00A85D23">
        <w:rPr>
          <w:rFonts w:ascii="Arial" w:hAnsi="Arial" w:cs="Arial"/>
          <w:b w:val="0"/>
        </w:rPr>
        <w:t>,</w:t>
      </w:r>
      <w:r w:rsidRPr="002B1977">
        <w:rPr>
          <w:rFonts w:ascii="Arial" w:hAnsi="Arial" w:cs="Arial"/>
          <w:b w:val="0"/>
        </w:rPr>
        <w:t xml:space="preserve"> в соответствии с требованиями статьи 157, 264.4 Бюджетного кодекса Р</w:t>
      </w:r>
      <w:r w:rsidR="00A85D23">
        <w:rPr>
          <w:rFonts w:ascii="Arial" w:hAnsi="Arial" w:cs="Arial"/>
          <w:b w:val="0"/>
        </w:rPr>
        <w:t>оссийской Федерации</w:t>
      </w:r>
      <w:r w:rsidR="002B1977" w:rsidRPr="002B1977">
        <w:rPr>
          <w:rFonts w:ascii="Arial" w:hAnsi="Arial" w:cs="Arial"/>
          <w:b w:val="0"/>
        </w:rPr>
        <w:t>, пункта 22  «Положения</w:t>
      </w:r>
      <w:r w:rsidRPr="002B1977">
        <w:rPr>
          <w:rFonts w:ascii="Arial" w:hAnsi="Arial" w:cs="Arial"/>
          <w:b w:val="0"/>
        </w:rPr>
        <w:t xml:space="preserve"> о бюджетном процессе в Ливенском районе», утвержденн</w:t>
      </w:r>
      <w:r w:rsidR="0050219C">
        <w:rPr>
          <w:rFonts w:ascii="Arial" w:hAnsi="Arial" w:cs="Arial"/>
          <w:b w:val="0"/>
        </w:rPr>
        <w:t>ого</w:t>
      </w:r>
      <w:r w:rsidRPr="002B1977">
        <w:rPr>
          <w:rFonts w:ascii="Arial" w:hAnsi="Arial" w:cs="Arial"/>
          <w:b w:val="0"/>
        </w:rPr>
        <w:t xml:space="preserve"> решением Ливенского районного Совета народных  депутатов от 30.04.2015 </w:t>
      </w:r>
      <w:r w:rsidR="00B8620A">
        <w:rPr>
          <w:rFonts w:ascii="Arial" w:hAnsi="Arial" w:cs="Arial"/>
          <w:b w:val="0"/>
        </w:rPr>
        <w:t>года</w:t>
      </w:r>
      <w:r w:rsidRPr="002B1977">
        <w:rPr>
          <w:rFonts w:ascii="Arial" w:hAnsi="Arial" w:cs="Arial"/>
          <w:b w:val="0"/>
        </w:rPr>
        <w:t xml:space="preserve"> №43/519-РС, Положением о контрольно-счетной палате Ливенского района, </w:t>
      </w:r>
      <w:r w:rsidRPr="00CF63EA">
        <w:rPr>
          <w:rFonts w:ascii="Arial" w:hAnsi="Arial" w:cs="Arial"/>
          <w:b w:val="0"/>
        </w:rPr>
        <w:t>утвержденн</w:t>
      </w:r>
      <w:r w:rsidR="00B17F7E">
        <w:rPr>
          <w:rFonts w:ascii="Arial" w:hAnsi="Arial" w:cs="Arial"/>
          <w:b w:val="0"/>
        </w:rPr>
        <w:t xml:space="preserve">ого </w:t>
      </w:r>
      <w:r w:rsidRPr="00CF63EA">
        <w:rPr>
          <w:rFonts w:ascii="Arial" w:hAnsi="Arial" w:cs="Arial"/>
          <w:b w:val="0"/>
        </w:rPr>
        <w:t>решением Ливенского районного Совета народных</w:t>
      </w:r>
      <w:proofErr w:type="gramEnd"/>
      <w:r w:rsidRPr="00CF63EA">
        <w:rPr>
          <w:rFonts w:ascii="Arial" w:hAnsi="Arial" w:cs="Arial"/>
          <w:b w:val="0"/>
        </w:rPr>
        <w:t xml:space="preserve"> депутатов от 1</w:t>
      </w:r>
      <w:r w:rsidR="00CF63EA" w:rsidRPr="00CF63EA">
        <w:rPr>
          <w:rFonts w:ascii="Arial" w:hAnsi="Arial" w:cs="Arial"/>
          <w:b w:val="0"/>
        </w:rPr>
        <w:t>5</w:t>
      </w:r>
      <w:r w:rsidRPr="00CF63EA">
        <w:rPr>
          <w:rFonts w:ascii="Arial" w:hAnsi="Arial" w:cs="Arial"/>
          <w:b w:val="0"/>
        </w:rPr>
        <w:t xml:space="preserve"> октября  20</w:t>
      </w:r>
      <w:r w:rsidR="00CF63EA" w:rsidRPr="00CF63EA">
        <w:rPr>
          <w:rFonts w:ascii="Arial" w:hAnsi="Arial" w:cs="Arial"/>
          <w:b w:val="0"/>
        </w:rPr>
        <w:t>2</w:t>
      </w:r>
      <w:r w:rsidR="00B8620A">
        <w:rPr>
          <w:rFonts w:ascii="Arial" w:hAnsi="Arial" w:cs="Arial"/>
          <w:b w:val="0"/>
        </w:rPr>
        <w:t>1 года</w:t>
      </w:r>
      <w:r w:rsidRPr="00CF63EA">
        <w:rPr>
          <w:rFonts w:ascii="Arial" w:hAnsi="Arial" w:cs="Arial"/>
          <w:b w:val="0"/>
        </w:rPr>
        <w:t xml:space="preserve"> №</w:t>
      </w:r>
      <w:r w:rsidR="00CF63EA" w:rsidRPr="00CF63EA">
        <w:rPr>
          <w:rFonts w:ascii="Arial" w:hAnsi="Arial" w:cs="Arial"/>
          <w:b w:val="0"/>
        </w:rPr>
        <w:t>2/12</w:t>
      </w:r>
      <w:r w:rsidRPr="00CF63EA">
        <w:rPr>
          <w:rFonts w:ascii="Arial" w:hAnsi="Arial" w:cs="Arial"/>
          <w:b w:val="0"/>
        </w:rPr>
        <w:t xml:space="preserve">-РС, планом работы контрольно-счетной палаты Ливенского </w:t>
      </w:r>
      <w:r w:rsidRPr="002B1977">
        <w:rPr>
          <w:rFonts w:ascii="Arial" w:hAnsi="Arial" w:cs="Arial"/>
          <w:b w:val="0"/>
        </w:rPr>
        <w:t>района на 20</w:t>
      </w:r>
      <w:r w:rsidR="007D6F98" w:rsidRPr="002B1977">
        <w:rPr>
          <w:rFonts w:ascii="Arial" w:hAnsi="Arial" w:cs="Arial"/>
          <w:b w:val="0"/>
        </w:rPr>
        <w:t>2</w:t>
      </w:r>
      <w:r w:rsidR="004259D0">
        <w:rPr>
          <w:rFonts w:ascii="Arial" w:hAnsi="Arial" w:cs="Arial"/>
          <w:b w:val="0"/>
        </w:rPr>
        <w:t>4</w:t>
      </w:r>
      <w:r w:rsidRPr="002B1977">
        <w:rPr>
          <w:rFonts w:ascii="Arial" w:hAnsi="Arial" w:cs="Arial"/>
          <w:b w:val="0"/>
        </w:rPr>
        <w:t xml:space="preserve"> год.</w:t>
      </w:r>
    </w:p>
    <w:p w:rsidR="002204AB" w:rsidRPr="003F01CF" w:rsidRDefault="00B17F7E" w:rsidP="003F01CF">
      <w:pPr>
        <w:pStyle w:val="ConsPlusTitle"/>
        <w:widowControl/>
        <w:jc w:val="both"/>
        <w:outlineLvl w:val="0"/>
        <w:rPr>
          <w:rFonts w:ascii="Arial" w:hAnsi="Arial" w:cs="Arial"/>
          <w:b w:val="0"/>
        </w:rPr>
      </w:pPr>
      <w:r>
        <w:rPr>
          <w:rFonts w:ascii="Arial" w:hAnsi="Arial" w:cs="Arial"/>
          <w:b w:val="0"/>
        </w:rPr>
        <w:tab/>
      </w:r>
      <w:r w:rsidR="002204AB" w:rsidRPr="003F01CF">
        <w:rPr>
          <w:rFonts w:ascii="Arial" w:hAnsi="Arial" w:cs="Arial"/>
          <w:b w:val="0"/>
        </w:rPr>
        <w:t>Внешняя проверка годового отчета проводилась в соответствии со стандартом финансового контроля  СФК 003 «Проведение внешней проверки годового отчета об исполнении местного бюджета», утвержденного распоряжением контрольно-счетной палаты Ливенского района от  29 декабря 2012 года №49-р.</w:t>
      </w:r>
    </w:p>
    <w:p w:rsidR="00B17F7E" w:rsidRPr="002B1977" w:rsidRDefault="00B17F7E" w:rsidP="00770E25">
      <w:pPr>
        <w:pStyle w:val="ConsPlusTitle"/>
        <w:widowControl/>
        <w:jc w:val="both"/>
        <w:outlineLvl w:val="0"/>
        <w:rPr>
          <w:rFonts w:ascii="Arial" w:hAnsi="Arial" w:cs="Arial"/>
          <w:b w:val="0"/>
        </w:rPr>
      </w:pPr>
    </w:p>
    <w:p w:rsidR="00770E25" w:rsidRPr="003F01CF" w:rsidRDefault="00770E25" w:rsidP="0070659F">
      <w:pPr>
        <w:pStyle w:val="ConsPlusTitle"/>
        <w:widowControl/>
        <w:spacing w:line="240" w:lineRule="atLeast"/>
        <w:ind w:firstLine="708"/>
        <w:jc w:val="both"/>
        <w:outlineLvl w:val="0"/>
        <w:rPr>
          <w:rFonts w:ascii="Arial" w:hAnsi="Arial" w:cs="Arial"/>
          <w:i/>
        </w:rPr>
      </w:pPr>
      <w:r w:rsidRPr="003F01CF">
        <w:rPr>
          <w:rFonts w:ascii="Arial" w:hAnsi="Arial" w:cs="Arial"/>
          <w:i/>
        </w:rPr>
        <w:t>2. Исполнение бюджета за 20</w:t>
      </w:r>
      <w:r w:rsidR="00502C1A" w:rsidRPr="003F01CF">
        <w:rPr>
          <w:rFonts w:ascii="Arial" w:hAnsi="Arial" w:cs="Arial"/>
          <w:i/>
        </w:rPr>
        <w:t>2</w:t>
      </w:r>
      <w:r w:rsidR="004259D0">
        <w:rPr>
          <w:rFonts w:ascii="Arial" w:hAnsi="Arial" w:cs="Arial"/>
          <w:i/>
        </w:rPr>
        <w:t>3</w:t>
      </w:r>
      <w:r w:rsidRPr="003F01CF">
        <w:rPr>
          <w:rFonts w:ascii="Arial" w:hAnsi="Arial" w:cs="Arial"/>
          <w:i/>
        </w:rPr>
        <w:t xml:space="preserve"> год</w:t>
      </w:r>
    </w:p>
    <w:p w:rsidR="00770E25" w:rsidRPr="003F01CF" w:rsidRDefault="00770E25" w:rsidP="0070659F">
      <w:pPr>
        <w:pStyle w:val="ConsPlusTitle"/>
        <w:widowControl/>
        <w:spacing w:line="240" w:lineRule="atLeast"/>
        <w:jc w:val="both"/>
        <w:outlineLvl w:val="0"/>
        <w:rPr>
          <w:rFonts w:ascii="Arial" w:hAnsi="Arial" w:cs="Arial"/>
          <w:b w:val="0"/>
        </w:rPr>
      </w:pPr>
    </w:p>
    <w:p w:rsidR="000A0669" w:rsidRPr="0001330E" w:rsidRDefault="0001330E" w:rsidP="0001330E">
      <w:pPr>
        <w:spacing w:after="0"/>
        <w:ind w:firstLine="708"/>
        <w:jc w:val="both"/>
        <w:rPr>
          <w:rFonts w:ascii="Arial" w:hAnsi="Arial" w:cs="Arial"/>
          <w:b/>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sidR="000A0669" w:rsidRPr="0001330E">
        <w:rPr>
          <w:rFonts w:ascii="Arial" w:hAnsi="Arial" w:cs="Arial"/>
          <w:sz w:val="24"/>
          <w:szCs w:val="24"/>
        </w:rPr>
        <w:t xml:space="preserve">бюджет Ливенского района </w:t>
      </w:r>
      <w:r w:rsidR="00B27158" w:rsidRPr="0001330E">
        <w:rPr>
          <w:rFonts w:ascii="Arial" w:hAnsi="Arial" w:cs="Arial"/>
          <w:sz w:val="24"/>
          <w:szCs w:val="24"/>
        </w:rPr>
        <w:t>на 20</w:t>
      </w:r>
      <w:r w:rsidR="00502C1A" w:rsidRPr="0001330E">
        <w:rPr>
          <w:rFonts w:ascii="Arial" w:hAnsi="Arial" w:cs="Arial"/>
          <w:sz w:val="24"/>
          <w:szCs w:val="24"/>
        </w:rPr>
        <w:t>2</w:t>
      </w:r>
      <w:r>
        <w:rPr>
          <w:rFonts w:ascii="Arial" w:hAnsi="Arial" w:cs="Arial"/>
          <w:sz w:val="24"/>
          <w:szCs w:val="24"/>
        </w:rPr>
        <w:t>3</w:t>
      </w:r>
      <w:r w:rsidR="00B27158" w:rsidRPr="0001330E">
        <w:rPr>
          <w:rFonts w:ascii="Arial" w:hAnsi="Arial" w:cs="Arial"/>
          <w:sz w:val="24"/>
          <w:szCs w:val="24"/>
        </w:rPr>
        <w:t xml:space="preserve"> год </w:t>
      </w:r>
      <w:r w:rsidR="000A0669" w:rsidRPr="0001330E">
        <w:rPr>
          <w:rFonts w:ascii="Arial" w:hAnsi="Arial" w:cs="Arial"/>
          <w:sz w:val="24"/>
          <w:szCs w:val="24"/>
        </w:rPr>
        <w:t>был утвержден со следующими параметрами:</w:t>
      </w:r>
    </w:p>
    <w:p w:rsidR="000A0669" w:rsidRPr="007C0DA6" w:rsidRDefault="000A0669" w:rsidP="003F01CF">
      <w:pPr>
        <w:pStyle w:val="ConsPlusTitle"/>
        <w:widowControl/>
        <w:ind w:firstLine="708"/>
        <w:jc w:val="both"/>
        <w:outlineLvl w:val="0"/>
        <w:rPr>
          <w:rFonts w:ascii="Arial" w:hAnsi="Arial" w:cs="Arial"/>
          <w:b w:val="0"/>
        </w:rPr>
      </w:pPr>
      <w:r w:rsidRPr="007C0DA6">
        <w:rPr>
          <w:rFonts w:ascii="Arial" w:hAnsi="Arial" w:cs="Arial"/>
          <w:b w:val="0"/>
        </w:rPr>
        <w:t>-</w:t>
      </w:r>
      <w:r w:rsidR="007C0DA6" w:rsidRPr="007C0DA6">
        <w:rPr>
          <w:rFonts w:ascii="Arial" w:hAnsi="Arial" w:cs="Arial"/>
          <w:b w:val="0"/>
          <w:lang w:bidi="ru-RU"/>
        </w:rPr>
        <w:t>725149,995</w:t>
      </w:r>
      <w:r w:rsidR="007C0DA6">
        <w:rPr>
          <w:rFonts w:ascii="Arial" w:hAnsi="Arial" w:cs="Arial"/>
          <w:b w:val="0"/>
          <w:lang w:bidi="ru-RU"/>
        </w:rPr>
        <w:t xml:space="preserve"> </w:t>
      </w:r>
      <w:r w:rsidRPr="007C0DA6">
        <w:rPr>
          <w:rFonts w:ascii="Arial" w:hAnsi="Arial" w:cs="Arial"/>
          <w:b w:val="0"/>
        </w:rPr>
        <w:t>тыс. руб</w:t>
      </w:r>
      <w:r w:rsidR="00101E3D" w:rsidRPr="007C0DA6">
        <w:rPr>
          <w:rFonts w:ascii="Arial" w:hAnsi="Arial" w:cs="Arial"/>
          <w:b w:val="0"/>
        </w:rPr>
        <w:t>лей</w:t>
      </w:r>
      <w:r w:rsidRPr="007C0DA6">
        <w:rPr>
          <w:rFonts w:ascii="Arial" w:hAnsi="Arial" w:cs="Arial"/>
          <w:b w:val="0"/>
        </w:rPr>
        <w:t xml:space="preserve"> – доходы бюджета;</w:t>
      </w:r>
    </w:p>
    <w:p w:rsidR="000A0669" w:rsidRPr="007C0DA6" w:rsidRDefault="000A0669" w:rsidP="003F01CF">
      <w:pPr>
        <w:pStyle w:val="ConsPlusTitle"/>
        <w:widowControl/>
        <w:ind w:firstLine="708"/>
        <w:jc w:val="both"/>
        <w:outlineLvl w:val="0"/>
        <w:rPr>
          <w:rFonts w:ascii="Arial" w:hAnsi="Arial" w:cs="Arial"/>
          <w:b w:val="0"/>
        </w:rPr>
      </w:pPr>
      <w:r w:rsidRPr="007C0DA6">
        <w:rPr>
          <w:rFonts w:ascii="Arial" w:hAnsi="Arial" w:cs="Arial"/>
          <w:b w:val="0"/>
        </w:rPr>
        <w:t>-</w:t>
      </w:r>
      <w:r w:rsidR="007C0DA6" w:rsidRPr="007C0DA6">
        <w:rPr>
          <w:rFonts w:ascii="Arial" w:hAnsi="Arial" w:cs="Arial"/>
          <w:b w:val="0"/>
          <w:lang w:bidi="ru-RU"/>
        </w:rPr>
        <w:t xml:space="preserve">736387,134 </w:t>
      </w:r>
      <w:r w:rsidR="00101E3D" w:rsidRPr="007C0DA6">
        <w:rPr>
          <w:rFonts w:ascii="Arial" w:hAnsi="Arial" w:cs="Arial"/>
          <w:b w:val="0"/>
        </w:rPr>
        <w:t>тыс. рублей</w:t>
      </w:r>
      <w:r w:rsidRPr="007C0DA6">
        <w:rPr>
          <w:rFonts w:ascii="Arial" w:hAnsi="Arial" w:cs="Arial"/>
          <w:b w:val="0"/>
        </w:rPr>
        <w:t xml:space="preserve"> – расходы бюджета;</w:t>
      </w:r>
    </w:p>
    <w:p w:rsidR="000A0669" w:rsidRPr="00101E3D" w:rsidRDefault="007C0DA6" w:rsidP="003F01CF">
      <w:pPr>
        <w:pStyle w:val="ConsPlusTitle"/>
        <w:widowControl/>
        <w:ind w:firstLine="708"/>
        <w:jc w:val="both"/>
        <w:outlineLvl w:val="0"/>
        <w:rPr>
          <w:rFonts w:ascii="Arial" w:hAnsi="Arial" w:cs="Arial"/>
          <w:b w:val="0"/>
        </w:rPr>
      </w:pPr>
      <w:r w:rsidRPr="007C0DA6">
        <w:rPr>
          <w:rFonts w:ascii="Arial" w:hAnsi="Arial" w:cs="Arial"/>
          <w:b w:val="0"/>
          <w:lang w:bidi="ru-RU"/>
        </w:rPr>
        <w:t>-11237,139</w:t>
      </w:r>
      <w:r>
        <w:rPr>
          <w:rFonts w:ascii="Arial" w:hAnsi="Arial" w:cs="Arial"/>
          <w:b w:val="0"/>
          <w:lang w:bidi="ru-RU"/>
        </w:rPr>
        <w:t xml:space="preserve"> </w:t>
      </w:r>
      <w:r w:rsidR="000A0669" w:rsidRPr="007C0DA6">
        <w:rPr>
          <w:rFonts w:ascii="Arial" w:hAnsi="Arial" w:cs="Arial"/>
          <w:b w:val="0"/>
        </w:rPr>
        <w:t>тыс. руб</w:t>
      </w:r>
      <w:r w:rsidR="00101E3D" w:rsidRPr="007C0DA6">
        <w:rPr>
          <w:rFonts w:ascii="Arial" w:hAnsi="Arial" w:cs="Arial"/>
          <w:b w:val="0"/>
        </w:rPr>
        <w:t>лей</w:t>
      </w:r>
      <w:r w:rsidR="000A0669" w:rsidRPr="00101E3D">
        <w:rPr>
          <w:rFonts w:ascii="Arial" w:hAnsi="Arial" w:cs="Arial"/>
          <w:b w:val="0"/>
        </w:rPr>
        <w:t xml:space="preserve"> </w:t>
      </w:r>
      <w:r w:rsidR="00EB1593" w:rsidRPr="00101E3D">
        <w:rPr>
          <w:rFonts w:ascii="Arial" w:hAnsi="Arial" w:cs="Arial"/>
          <w:b w:val="0"/>
        </w:rPr>
        <w:t xml:space="preserve">– </w:t>
      </w:r>
      <w:r w:rsidR="000A0669" w:rsidRPr="00101E3D">
        <w:rPr>
          <w:rFonts w:ascii="Arial" w:hAnsi="Arial" w:cs="Arial"/>
          <w:b w:val="0"/>
        </w:rPr>
        <w:t>дефицит</w:t>
      </w:r>
      <w:r w:rsidR="00EB1593" w:rsidRPr="00101E3D">
        <w:rPr>
          <w:rFonts w:ascii="Arial" w:hAnsi="Arial" w:cs="Arial"/>
          <w:b w:val="0"/>
        </w:rPr>
        <w:t>.</w:t>
      </w:r>
    </w:p>
    <w:p w:rsidR="000A0669" w:rsidRPr="003F01CF" w:rsidRDefault="000A0669" w:rsidP="003F01CF">
      <w:pPr>
        <w:pStyle w:val="ConsPlusTitle"/>
        <w:widowControl/>
        <w:ind w:firstLine="708"/>
        <w:jc w:val="both"/>
        <w:outlineLvl w:val="0"/>
        <w:rPr>
          <w:rFonts w:ascii="Arial" w:hAnsi="Arial" w:cs="Arial"/>
          <w:b w:val="0"/>
        </w:rPr>
      </w:pPr>
      <w:r w:rsidRPr="003F01CF">
        <w:rPr>
          <w:rFonts w:ascii="Arial" w:hAnsi="Arial" w:cs="Arial"/>
          <w:b w:val="0"/>
        </w:rPr>
        <w:t>В течение 20</w:t>
      </w:r>
      <w:r w:rsidR="00101E3D" w:rsidRPr="003F01CF">
        <w:rPr>
          <w:rFonts w:ascii="Arial" w:hAnsi="Arial" w:cs="Arial"/>
          <w:b w:val="0"/>
        </w:rPr>
        <w:t>2</w:t>
      </w:r>
      <w:r w:rsidR="00A73A8A">
        <w:rPr>
          <w:rFonts w:ascii="Arial" w:hAnsi="Arial" w:cs="Arial"/>
          <w:b w:val="0"/>
        </w:rPr>
        <w:t>3</w:t>
      </w:r>
      <w:r w:rsidR="00D752C4">
        <w:rPr>
          <w:rFonts w:ascii="Arial" w:hAnsi="Arial" w:cs="Arial"/>
          <w:b w:val="0"/>
        </w:rPr>
        <w:t xml:space="preserve"> года,</w:t>
      </w:r>
      <w:r w:rsidRPr="003F01CF">
        <w:rPr>
          <w:rFonts w:ascii="Arial" w:hAnsi="Arial" w:cs="Arial"/>
          <w:b w:val="0"/>
        </w:rPr>
        <w:t xml:space="preserve"> </w:t>
      </w:r>
      <w:r w:rsidR="00D752C4">
        <w:rPr>
          <w:rFonts w:ascii="Arial" w:hAnsi="Arial" w:cs="Arial"/>
          <w:b w:val="0"/>
        </w:rPr>
        <w:t xml:space="preserve">в решение о </w:t>
      </w:r>
      <w:r w:rsidRPr="003F01CF">
        <w:rPr>
          <w:rFonts w:ascii="Arial" w:hAnsi="Arial" w:cs="Arial"/>
          <w:b w:val="0"/>
        </w:rPr>
        <w:t>бюджет</w:t>
      </w:r>
      <w:r w:rsidR="00D752C4">
        <w:rPr>
          <w:rFonts w:ascii="Arial" w:hAnsi="Arial" w:cs="Arial"/>
          <w:b w:val="0"/>
        </w:rPr>
        <w:t>е</w:t>
      </w:r>
      <w:r w:rsidRPr="003F01CF">
        <w:rPr>
          <w:rFonts w:ascii="Arial" w:hAnsi="Arial" w:cs="Arial"/>
          <w:b w:val="0"/>
        </w:rPr>
        <w:t xml:space="preserve"> Ливенского района</w:t>
      </w:r>
      <w:r w:rsidR="00D752C4">
        <w:rPr>
          <w:rFonts w:ascii="Arial" w:hAnsi="Arial" w:cs="Arial"/>
          <w:b w:val="0"/>
        </w:rPr>
        <w:t>,</w:t>
      </w:r>
      <w:r w:rsidRPr="003F01CF">
        <w:rPr>
          <w:rFonts w:ascii="Arial" w:hAnsi="Arial" w:cs="Arial"/>
          <w:b w:val="0"/>
        </w:rPr>
        <w:t xml:space="preserve"> был</w:t>
      </w:r>
      <w:r w:rsidR="00D101F8" w:rsidRPr="003F01CF">
        <w:rPr>
          <w:rFonts w:ascii="Arial" w:hAnsi="Arial" w:cs="Arial"/>
          <w:b w:val="0"/>
        </w:rPr>
        <w:t xml:space="preserve">о </w:t>
      </w:r>
      <w:r w:rsidRPr="003F01CF">
        <w:rPr>
          <w:rFonts w:ascii="Arial" w:hAnsi="Arial" w:cs="Arial"/>
          <w:b w:val="0"/>
        </w:rPr>
        <w:t xml:space="preserve"> внесен</w:t>
      </w:r>
      <w:r w:rsidR="00D101F8" w:rsidRPr="003F01CF">
        <w:rPr>
          <w:rFonts w:ascii="Arial" w:hAnsi="Arial" w:cs="Arial"/>
          <w:b w:val="0"/>
        </w:rPr>
        <w:t>о</w:t>
      </w:r>
      <w:r w:rsidRPr="003F01CF">
        <w:rPr>
          <w:rFonts w:ascii="Arial" w:hAnsi="Arial" w:cs="Arial"/>
          <w:b w:val="0"/>
        </w:rPr>
        <w:t xml:space="preserve">    </w:t>
      </w:r>
      <w:r w:rsidR="0044202B">
        <w:rPr>
          <w:rFonts w:ascii="Arial" w:hAnsi="Arial" w:cs="Arial"/>
          <w:b w:val="0"/>
        </w:rPr>
        <w:t>восемь</w:t>
      </w:r>
      <w:r w:rsidR="00E5560D">
        <w:rPr>
          <w:rFonts w:ascii="Arial" w:hAnsi="Arial" w:cs="Arial"/>
          <w:b w:val="0"/>
        </w:rPr>
        <w:t xml:space="preserve"> </w:t>
      </w:r>
      <w:r w:rsidR="001929C9" w:rsidRPr="003F01CF">
        <w:rPr>
          <w:rFonts w:ascii="Arial" w:hAnsi="Arial" w:cs="Arial"/>
          <w:b w:val="0"/>
        </w:rPr>
        <w:t>изменени</w:t>
      </w:r>
      <w:r w:rsidR="00B61FB7" w:rsidRPr="003F01CF">
        <w:rPr>
          <w:rFonts w:ascii="Arial" w:hAnsi="Arial" w:cs="Arial"/>
          <w:b w:val="0"/>
        </w:rPr>
        <w:t>й</w:t>
      </w:r>
      <w:r w:rsidR="001929C9" w:rsidRPr="003F01CF">
        <w:rPr>
          <w:rFonts w:ascii="Arial" w:hAnsi="Arial" w:cs="Arial"/>
          <w:b w:val="0"/>
        </w:rPr>
        <w:t>.</w:t>
      </w:r>
    </w:p>
    <w:p w:rsidR="005010AB" w:rsidRPr="0070659F" w:rsidRDefault="00EB1593" w:rsidP="00A73A8A">
      <w:pPr>
        <w:pStyle w:val="ConsPlusTitle"/>
        <w:widowControl/>
        <w:ind w:firstLine="708"/>
        <w:jc w:val="both"/>
        <w:outlineLvl w:val="0"/>
        <w:rPr>
          <w:rFonts w:ascii="Arial" w:hAnsi="Arial" w:cs="Arial"/>
          <w:b w:val="0"/>
        </w:rPr>
      </w:pPr>
      <w:r w:rsidRPr="003F01CF">
        <w:rPr>
          <w:rFonts w:ascii="Arial" w:hAnsi="Arial" w:cs="Arial"/>
          <w:b w:val="0"/>
        </w:rPr>
        <w:t xml:space="preserve">Сведения о внесении изменений </w:t>
      </w:r>
      <w:r w:rsidR="00D752C4">
        <w:rPr>
          <w:rFonts w:ascii="Arial" w:hAnsi="Arial" w:cs="Arial"/>
          <w:b w:val="0"/>
        </w:rPr>
        <w:t xml:space="preserve">в бюджет на </w:t>
      </w:r>
      <w:r w:rsidRPr="003F01CF">
        <w:rPr>
          <w:rFonts w:ascii="Arial" w:hAnsi="Arial" w:cs="Arial"/>
          <w:b w:val="0"/>
        </w:rPr>
        <w:t xml:space="preserve"> 20</w:t>
      </w:r>
      <w:r w:rsidR="00502C1A" w:rsidRPr="003F01CF">
        <w:rPr>
          <w:rFonts w:ascii="Arial" w:hAnsi="Arial" w:cs="Arial"/>
          <w:b w:val="0"/>
        </w:rPr>
        <w:t>2</w:t>
      </w:r>
      <w:r w:rsidR="00A73A8A">
        <w:rPr>
          <w:rFonts w:ascii="Arial" w:hAnsi="Arial" w:cs="Arial"/>
          <w:b w:val="0"/>
        </w:rPr>
        <w:t>3</w:t>
      </w:r>
      <w:r w:rsidR="00D752C4">
        <w:rPr>
          <w:rFonts w:ascii="Arial" w:hAnsi="Arial" w:cs="Arial"/>
          <w:b w:val="0"/>
        </w:rPr>
        <w:t xml:space="preserve"> год</w:t>
      </w:r>
      <w:r w:rsidR="00A73A8A">
        <w:rPr>
          <w:rFonts w:ascii="Arial" w:hAnsi="Arial" w:cs="Arial"/>
          <w:b w:val="0"/>
        </w:rPr>
        <w:t xml:space="preserve">, </w:t>
      </w:r>
      <w:r w:rsidRPr="003F01CF">
        <w:rPr>
          <w:rFonts w:ascii="Arial" w:hAnsi="Arial" w:cs="Arial"/>
          <w:b w:val="0"/>
        </w:rPr>
        <w:t>указаны в таблице:</w:t>
      </w:r>
      <w:r w:rsidRPr="003F01CF">
        <w:rPr>
          <w:rFonts w:ascii="Arial" w:hAnsi="Arial" w:cs="Arial"/>
          <w:b w:val="0"/>
        </w:rPr>
        <w:tab/>
      </w:r>
      <w:r>
        <w:rPr>
          <w:rFonts w:ascii="Arial" w:hAnsi="Arial" w:cs="Arial"/>
          <w:lang w:bidi="ru-RU"/>
        </w:rPr>
        <w:t xml:space="preserve"> </w:t>
      </w:r>
      <w:r>
        <w:rPr>
          <w:rFonts w:ascii="Arial" w:hAnsi="Arial" w:cs="Arial"/>
          <w:lang w:bidi="ru-RU"/>
        </w:rPr>
        <w:tab/>
      </w:r>
      <w:r w:rsidR="00AC2783">
        <w:rPr>
          <w:rFonts w:ascii="Arial" w:hAnsi="Arial" w:cs="Arial"/>
          <w:lang w:bidi="ru-RU"/>
        </w:rPr>
        <w:t xml:space="preserve">  </w:t>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AC2783">
        <w:rPr>
          <w:rFonts w:ascii="Arial" w:hAnsi="Arial" w:cs="Arial"/>
          <w:lang w:bidi="ru-RU"/>
        </w:rPr>
        <w:tab/>
      </w:r>
      <w:r w:rsidR="00276971">
        <w:rPr>
          <w:rFonts w:ascii="Arial" w:hAnsi="Arial" w:cs="Arial"/>
          <w:lang w:bidi="ru-RU"/>
        </w:rPr>
        <w:t xml:space="preserve">    </w:t>
      </w:r>
      <w:r w:rsidR="009F0A89">
        <w:rPr>
          <w:rFonts w:ascii="Arial" w:hAnsi="Arial" w:cs="Arial"/>
          <w:lang w:bidi="ru-RU"/>
        </w:rPr>
        <w:tab/>
      </w:r>
      <w:r w:rsidR="009F0A89">
        <w:rPr>
          <w:rFonts w:ascii="Arial" w:hAnsi="Arial" w:cs="Arial"/>
          <w:lang w:bidi="ru-RU"/>
        </w:rPr>
        <w:tab/>
      </w:r>
      <w:r w:rsidR="009F0A89">
        <w:rPr>
          <w:rFonts w:ascii="Arial" w:hAnsi="Arial" w:cs="Arial"/>
          <w:lang w:bidi="ru-RU"/>
        </w:rPr>
        <w:tab/>
      </w:r>
      <w:r w:rsidR="0070659F">
        <w:rPr>
          <w:rFonts w:ascii="Arial" w:hAnsi="Arial" w:cs="Arial"/>
          <w:lang w:bidi="ru-RU"/>
        </w:rPr>
        <w:tab/>
      </w:r>
      <w:r w:rsidR="00117616">
        <w:rPr>
          <w:rFonts w:ascii="Arial" w:hAnsi="Arial" w:cs="Arial"/>
          <w:lang w:bidi="ru-RU"/>
        </w:rPr>
        <w:tab/>
      </w:r>
      <w:r w:rsidR="00117616">
        <w:rPr>
          <w:rFonts w:ascii="Arial" w:hAnsi="Arial" w:cs="Arial"/>
          <w:lang w:bidi="ru-RU"/>
        </w:rPr>
        <w:tab/>
      </w:r>
      <w:r w:rsidR="00117616">
        <w:rPr>
          <w:rFonts w:ascii="Arial" w:hAnsi="Arial" w:cs="Arial"/>
          <w:lang w:bidi="ru-RU"/>
        </w:rPr>
        <w:tab/>
      </w:r>
      <w:r w:rsidR="00117616">
        <w:rPr>
          <w:rFonts w:ascii="Arial" w:hAnsi="Arial" w:cs="Arial"/>
          <w:lang w:bidi="ru-RU"/>
        </w:rPr>
        <w:tab/>
      </w:r>
      <w:r w:rsidR="00117616">
        <w:rPr>
          <w:rFonts w:ascii="Arial" w:hAnsi="Arial" w:cs="Arial"/>
          <w:lang w:bidi="ru-RU"/>
        </w:rPr>
        <w:tab/>
      </w:r>
      <w:r w:rsidR="00117616">
        <w:rPr>
          <w:rFonts w:ascii="Arial" w:hAnsi="Arial" w:cs="Arial"/>
          <w:lang w:bidi="ru-RU"/>
        </w:rPr>
        <w:tab/>
      </w:r>
      <w:r w:rsidR="00117616">
        <w:rPr>
          <w:rFonts w:ascii="Arial" w:hAnsi="Arial" w:cs="Arial"/>
          <w:lang w:bidi="ru-RU"/>
        </w:rPr>
        <w:tab/>
      </w:r>
      <w:r w:rsidRPr="0070659F">
        <w:rPr>
          <w:rFonts w:ascii="Arial" w:hAnsi="Arial" w:cs="Arial"/>
          <w:b w:val="0"/>
          <w:i/>
          <w:sz w:val="18"/>
          <w:szCs w:val="18"/>
          <w:lang w:bidi="ru-RU"/>
        </w:rPr>
        <w:t>Таблица № 1  тыс. руб.</w:t>
      </w:r>
    </w:p>
    <w:tbl>
      <w:tblPr>
        <w:tblpPr w:leftFromText="180" w:rightFromText="180" w:bottomFromText="200" w:vertAnchor="text" w:horzAnchor="margin" w:tblpY="27"/>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4799"/>
        <w:gridCol w:w="1329"/>
        <w:gridCol w:w="1418"/>
        <w:gridCol w:w="1419"/>
      </w:tblGrid>
      <w:tr w:rsidR="005010AB" w:rsidTr="00BD6A37">
        <w:trPr>
          <w:trHeight w:val="505"/>
        </w:trPr>
        <w:tc>
          <w:tcPr>
            <w:tcW w:w="451"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line="246" w:lineRule="exact"/>
              <w:ind w:left="119"/>
              <w:rPr>
                <w:rFonts w:ascii="Arial" w:eastAsia="Times New Roman" w:hAnsi="Arial" w:cs="Arial"/>
                <w:sz w:val="18"/>
                <w:szCs w:val="18"/>
                <w:lang w:bidi="ru-RU"/>
              </w:rPr>
            </w:pPr>
            <w:r>
              <w:rPr>
                <w:rFonts w:ascii="Arial" w:eastAsia="Times New Roman" w:hAnsi="Arial" w:cs="Arial"/>
                <w:sz w:val="18"/>
                <w:szCs w:val="18"/>
                <w:lang w:bidi="ru-RU"/>
              </w:rPr>
              <w:t>№</w:t>
            </w:r>
          </w:p>
          <w:p w:rsidR="005010AB" w:rsidRDefault="005010AB" w:rsidP="005010AB">
            <w:pPr>
              <w:widowControl w:val="0"/>
              <w:autoSpaceDE w:val="0"/>
              <w:autoSpaceDN w:val="0"/>
              <w:spacing w:line="240" w:lineRule="exact"/>
              <w:ind w:left="107"/>
              <w:rPr>
                <w:rFonts w:ascii="Arial" w:eastAsia="Times New Roman" w:hAnsi="Arial" w:cs="Arial"/>
                <w:sz w:val="18"/>
                <w:szCs w:val="18"/>
                <w:lang w:bidi="ru-RU"/>
              </w:rPr>
            </w:pPr>
            <w:proofErr w:type="gramStart"/>
            <w:r>
              <w:rPr>
                <w:rFonts w:ascii="Arial" w:eastAsia="Times New Roman" w:hAnsi="Arial" w:cs="Arial"/>
                <w:sz w:val="18"/>
                <w:szCs w:val="18"/>
                <w:lang w:bidi="ru-RU"/>
              </w:rPr>
              <w:t>п</w:t>
            </w:r>
            <w:proofErr w:type="gramEnd"/>
            <w:r w:rsidR="00711177">
              <w:rPr>
                <w:rFonts w:ascii="Arial" w:eastAsia="Times New Roman" w:hAnsi="Arial" w:cs="Arial"/>
                <w:sz w:val="18"/>
                <w:szCs w:val="18"/>
                <w:lang w:bidi="ru-RU"/>
              </w:rPr>
              <w:t>/</w:t>
            </w:r>
            <w:r>
              <w:rPr>
                <w:rFonts w:ascii="Arial" w:eastAsia="Times New Roman" w:hAnsi="Arial" w:cs="Arial"/>
                <w:sz w:val="18"/>
                <w:szCs w:val="18"/>
                <w:lang w:bidi="ru-RU"/>
              </w:rPr>
              <w:t>п</w:t>
            </w:r>
          </w:p>
        </w:tc>
        <w:tc>
          <w:tcPr>
            <w:tcW w:w="4799"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before="118" w:line="240" w:lineRule="auto"/>
              <w:ind w:left="1481" w:right="1476"/>
              <w:jc w:val="center"/>
              <w:rPr>
                <w:rFonts w:ascii="Arial" w:eastAsia="Times New Roman" w:hAnsi="Arial" w:cs="Arial"/>
                <w:sz w:val="18"/>
                <w:szCs w:val="18"/>
                <w:lang w:bidi="ru-RU"/>
              </w:rPr>
            </w:pPr>
            <w:r>
              <w:rPr>
                <w:rFonts w:ascii="Arial" w:eastAsia="Times New Roman" w:hAnsi="Arial" w:cs="Arial"/>
                <w:sz w:val="18"/>
                <w:szCs w:val="18"/>
                <w:lang w:bidi="ru-RU"/>
              </w:rPr>
              <w:t>Наименование</w:t>
            </w:r>
          </w:p>
        </w:tc>
        <w:tc>
          <w:tcPr>
            <w:tcW w:w="1329"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before="118" w:line="240" w:lineRule="auto"/>
              <w:jc w:val="center"/>
              <w:rPr>
                <w:rFonts w:ascii="Arial" w:eastAsia="Times New Roman" w:hAnsi="Arial" w:cs="Arial"/>
                <w:sz w:val="18"/>
                <w:szCs w:val="18"/>
                <w:lang w:bidi="ru-RU"/>
              </w:rPr>
            </w:pPr>
            <w:r>
              <w:rPr>
                <w:rFonts w:ascii="Arial" w:eastAsia="Times New Roman" w:hAnsi="Arial" w:cs="Arial"/>
                <w:sz w:val="18"/>
                <w:szCs w:val="18"/>
                <w:lang w:bidi="ru-RU"/>
              </w:rPr>
              <w:t>Доходы</w:t>
            </w:r>
          </w:p>
        </w:tc>
        <w:tc>
          <w:tcPr>
            <w:tcW w:w="1418"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before="118" w:line="240" w:lineRule="auto"/>
              <w:jc w:val="center"/>
              <w:rPr>
                <w:rFonts w:ascii="Arial" w:eastAsia="Times New Roman" w:hAnsi="Arial" w:cs="Arial"/>
                <w:sz w:val="18"/>
                <w:szCs w:val="18"/>
                <w:lang w:bidi="ru-RU"/>
              </w:rPr>
            </w:pPr>
            <w:r>
              <w:rPr>
                <w:rFonts w:ascii="Arial" w:eastAsia="Times New Roman" w:hAnsi="Arial" w:cs="Arial"/>
                <w:sz w:val="18"/>
                <w:szCs w:val="18"/>
                <w:lang w:bidi="ru-RU"/>
              </w:rPr>
              <w:t>Расходы</w:t>
            </w:r>
          </w:p>
        </w:tc>
        <w:tc>
          <w:tcPr>
            <w:tcW w:w="1419"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before="118" w:line="240" w:lineRule="auto"/>
              <w:ind w:left="290"/>
              <w:rPr>
                <w:rFonts w:ascii="Arial" w:eastAsia="Times New Roman" w:hAnsi="Arial" w:cs="Arial"/>
                <w:sz w:val="18"/>
                <w:szCs w:val="18"/>
                <w:lang w:bidi="ru-RU"/>
              </w:rPr>
            </w:pPr>
            <w:r>
              <w:rPr>
                <w:rFonts w:ascii="Arial" w:eastAsia="Times New Roman" w:hAnsi="Arial" w:cs="Arial"/>
                <w:sz w:val="18"/>
                <w:szCs w:val="18"/>
                <w:lang w:bidi="ru-RU"/>
              </w:rPr>
              <w:t>Дефицит</w:t>
            </w:r>
          </w:p>
        </w:tc>
      </w:tr>
      <w:tr w:rsidR="005010AB" w:rsidRPr="00115AC2" w:rsidTr="00BD6A37">
        <w:trPr>
          <w:trHeight w:val="245"/>
        </w:trPr>
        <w:tc>
          <w:tcPr>
            <w:tcW w:w="451"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before="56"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lastRenderedPageBreak/>
              <w:t>х</w:t>
            </w:r>
          </w:p>
        </w:tc>
        <w:tc>
          <w:tcPr>
            <w:tcW w:w="4799" w:type="dxa"/>
            <w:tcBorders>
              <w:top w:val="single" w:sz="4" w:space="0" w:color="000000"/>
              <w:left w:val="single" w:sz="4" w:space="0" w:color="000000"/>
              <w:bottom w:val="single" w:sz="4" w:space="0" w:color="000000"/>
              <w:right w:val="single" w:sz="4" w:space="0" w:color="000000"/>
            </w:tcBorders>
            <w:hideMark/>
          </w:tcPr>
          <w:p w:rsidR="005010AB" w:rsidRDefault="005010AB" w:rsidP="005010AB">
            <w:pPr>
              <w:widowControl w:val="0"/>
              <w:autoSpaceDE w:val="0"/>
              <w:autoSpaceDN w:val="0"/>
              <w:spacing w:line="247" w:lineRule="exact"/>
              <w:ind w:left="108"/>
              <w:jc w:val="center"/>
              <w:rPr>
                <w:rFonts w:ascii="Arial" w:eastAsia="Times New Roman" w:hAnsi="Arial" w:cs="Arial"/>
                <w:b/>
                <w:sz w:val="18"/>
                <w:szCs w:val="18"/>
                <w:lang w:bidi="ru-RU"/>
              </w:rPr>
            </w:pPr>
            <w:r>
              <w:rPr>
                <w:rFonts w:ascii="Arial" w:eastAsia="Times New Roman" w:hAnsi="Arial" w:cs="Arial"/>
                <w:b/>
                <w:sz w:val="18"/>
                <w:szCs w:val="18"/>
                <w:lang w:bidi="ru-RU"/>
              </w:rPr>
              <w:t>Первоначально утвержденный бюджет</w:t>
            </w:r>
          </w:p>
        </w:tc>
        <w:tc>
          <w:tcPr>
            <w:tcW w:w="132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B6737E" w:rsidP="005010AB">
            <w:pPr>
              <w:widowControl w:val="0"/>
              <w:autoSpaceDE w:val="0"/>
              <w:autoSpaceDN w:val="0"/>
              <w:spacing w:line="247" w:lineRule="exact"/>
              <w:ind w:right="92"/>
              <w:jc w:val="center"/>
              <w:rPr>
                <w:rFonts w:ascii="Arial" w:eastAsia="Times New Roman" w:hAnsi="Arial" w:cs="Arial"/>
                <w:b/>
                <w:sz w:val="18"/>
                <w:szCs w:val="18"/>
                <w:lang w:bidi="ru-RU"/>
              </w:rPr>
            </w:pPr>
            <w:r>
              <w:rPr>
                <w:rFonts w:ascii="Arial" w:eastAsia="Times New Roman" w:hAnsi="Arial" w:cs="Arial"/>
                <w:b/>
                <w:sz w:val="18"/>
                <w:szCs w:val="18"/>
                <w:lang w:bidi="ru-RU"/>
              </w:rPr>
              <w:t>725149,995</w:t>
            </w:r>
          </w:p>
        </w:tc>
        <w:tc>
          <w:tcPr>
            <w:tcW w:w="1418"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B6737E" w:rsidP="005010AB">
            <w:pPr>
              <w:widowControl w:val="0"/>
              <w:autoSpaceDE w:val="0"/>
              <w:autoSpaceDN w:val="0"/>
              <w:spacing w:line="247" w:lineRule="exact"/>
              <w:ind w:right="94"/>
              <w:jc w:val="center"/>
              <w:rPr>
                <w:rFonts w:ascii="Arial" w:eastAsia="Times New Roman" w:hAnsi="Arial" w:cs="Arial"/>
                <w:b/>
                <w:sz w:val="18"/>
                <w:szCs w:val="18"/>
                <w:lang w:bidi="ru-RU"/>
              </w:rPr>
            </w:pPr>
            <w:r>
              <w:rPr>
                <w:rFonts w:ascii="Arial" w:eastAsia="Times New Roman" w:hAnsi="Arial" w:cs="Arial"/>
                <w:b/>
                <w:sz w:val="18"/>
                <w:szCs w:val="18"/>
                <w:lang w:bidi="ru-RU"/>
              </w:rPr>
              <w:t>736387,134</w:t>
            </w:r>
          </w:p>
        </w:tc>
        <w:tc>
          <w:tcPr>
            <w:tcW w:w="141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4F2A78" w:rsidP="005010AB">
            <w:pPr>
              <w:widowControl w:val="0"/>
              <w:autoSpaceDE w:val="0"/>
              <w:autoSpaceDN w:val="0"/>
              <w:spacing w:before="56" w:line="240" w:lineRule="auto"/>
              <w:ind w:right="93"/>
              <w:jc w:val="center"/>
              <w:rPr>
                <w:rFonts w:ascii="Arial" w:eastAsia="Times New Roman" w:hAnsi="Arial" w:cs="Arial"/>
                <w:b/>
                <w:sz w:val="18"/>
                <w:szCs w:val="18"/>
                <w:lang w:bidi="ru-RU"/>
              </w:rPr>
            </w:pPr>
            <w:r>
              <w:rPr>
                <w:rFonts w:ascii="Arial" w:eastAsia="Times New Roman" w:hAnsi="Arial" w:cs="Arial"/>
                <w:b/>
                <w:sz w:val="18"/>
                <w:szCs w:val="18"/>
                <w:lang w:bidi="ru-RU"/>
              </w:rPr>
              <w:t>-11237,139</w:t>
            </w:r>
          </w:p>
        </w:tc>
      </w:tr>
      <w:tr w:rsidR="005010AB" w:rsidRPr="00115AC2" w:rsidTr="00BD6A37">
        <w:trPr>
          <w:trHeight w:val="323"/>
        </w:trPr>
        <w:tc>
          <w:tcPr>
            <w:tcW w:w="451" w:type="dxa"/>
            <w:tcBorders>
              <w:top w:val="single" w:sz="4" w:space="0" w:color="000000"/>
              <w:left w:val="single" w:sz="4" w:space="0" w:color="000000"/>
              <w:bottom w:val="single" w:sz="4" w:space="0" w:color="000000"/>
              <w:right w:val="single" w:sz="4" w:space="0" w:color="000000"/>
            </w:tcBorders>
            <w:vAlign w:val="center"/>
            <w:hideMark/>
          </w:tcPr>
          <w:p w:rsidR="005010AB" w:rsidRDefault="005010AB"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1</w:t>
            </w:r>
            <w:r w:rsidR="00597866">
              <w:rPr>
                <w:rFonts w:ascii="Arial" w:eastAsia="Times New Roman" w:hAnsi="Arial" w:cs="Arial"/>
                <w:sz w:val="18"/>
                <w:szCs w:val="18"/>
                <w:lang w:bidi="ru-RU"/>
              </w:rPr>
              <w:t>.</w:t>
            </w:r>
          </w:p>
        </w:tc>
        <w:tc>
          <w:tcPr>
            <w:tcW w:w="4799" w:type="dxa"/>
            <w:tcBorders>
              <w:top w:val="single" w:sz="4" w:space="0" w:color="000000"/>
              <w:left w:val="single" w:sz="4" w:space="0" w:color="000000"/>
              <w:bottom w:val="single" w:sz="4" w:space="0" w:color="000000"/>
              <w:right w:val="single" w:sz="4" w:space="0" w:color="000000"/>
            </w:tcBorders>
            <w:vAlign w:val="center"/>
            <w:hideMark/>
          </w:tcPr>
          <w:p w:rsidR="005010AB" w:rsidRDefault="005010AB" w:rsidP="00E119A7">
            <w:pPr>
              <w:widowControl w:val="0"/>
              <w:autoSpaceDE w:val="0"/>
              <w:autoSpaceDN w:val="0"/>
              <w:spacing w:line="246" w:lineRule="exact"/>
              <w:ind w:left="108" w:right="-139"/>
              <w:jc w:val="center"/>
              <w:rPr>
                <w:rFonts w:ascii="Arial" w:eastAsia="Times New Roman" w:hAnsi="Arial" w:cs="Arial"/>
                <w:sz w:val="18"/>
                <w:szCs w:val="18"/>
                <w:lang w:bidi="ru-RU"/>
              </w:rPr>
            </w:pPr>
            <w:r>
              <w:rPr>
                <w:rFonts w:ascii="Arial" w:eastAsia="Times New Roman" w:hAnsi="Arial" w:cs="Arial"/>
                <w:sz w:val="18"/>
                <w:szCs w:val="18"/>
                <w:lang w:bidi="ru-RU"/>
              </w:rPr>
              <w:t xml:space="preserve">Решение  Ливенского районного Совета народных депутатов  от </w:t>
            </w:r>
            <w:r w:rsidR="00B2337B">
              <w:rPr>
                <w:rFonts w:ascii="Arial" w:eastAsia="Times New Roman" w:hAnsi="Arial" w:cs="Arial"/>
                <w:sz w:val="18"/>
                <w:szCs w:val="18"/>
                <w:lang w:bidi="ru-RU"/>
              </w:rPr>
              <w:t>0</w:t>
            </w:r>
            <w:r w:rsidR="00E119A7">
              <w:rPr>
                <w:rFonts w:ascii="Arial" w:eastAsia="Times New Roman" w:hAnsi="Arial" w:cs="Arial"/>
                <w:sz w:val="18"/>
                <w:szCs w:val="18"/>
                <w:lang w:bidi="ru-RU"/>
              </w:rPr>
              <w:t>1</w:t>
            </w:r>
            <w:r w:rsidR="00B2337B">
              <w:rPr>
                <w:rFonts w:ascii="Arial" w:eastAsia="Times New Roman" w:hAnsi="Arial" w:cs="Arial"/>
                <w:sz w:val="18"/>
                <w:szCs w:val="18"/>
                <w:lang w:bidi="ru-RU"/>
              </w:rPr>
              <w:t>.0</w:t>
            </w:r>
            <w:r w:rsidR="00E119A7">
              <w:rPr>
                <w:rFonts w:ascii="Arial" w:eastAsia="Times New Roman" w:hAnsi="Arial" w:cs="Arial"/>
                <w:sz w:val="18"/>
                <w:szCs w:val="18"/>
                <w:lang w:bidi="ru-RU"/>
              </w:rPr>
              <w:t>2</w:t>
            </w:r>
            <w:r w:rsidR="00B2337B">
              <w:rPr>
                <w:rFonts w:ascii="Arial" w:eastAsia="Times New Roman" w:hAnsi="Arial" w:cs="Arial"/>
                <w:sz w:val="18"/>
                <w:szCs w:val="18"/>
                <w:lang w:bidi="ru-RU"/>
              </w:rPr>
              <w:t>.202</w:t>
            </w:r>
            <w:r w:rsidR="00E119A7">
              <w:rPr>
                <w:rFonts w:ascii="Arial" w:eastAsia="Times New Roman" w:hAnsi="Arial" w:cs="Arial"/>
                <w:sz w:val="18"/>
                <w:szCs w:val="18"/>
                <w:lang w:bidi="ru-RU"/>
              </w:rPr>
              <w:t>3</w:t>
            </w:r>
            <w:r>
              <w:rPr>
                <w:rFonts w:ascii="Arial" w:eastAsia="Times New Roman" w:hAnsi="Arial" w:cs="Arial"/>
                <w:sz w:val="18"/>
                <w:szCs w:val="18"/>
                <w:lang w:bidi="ru-RU"/>
              </w:rPr>
              <w:t xml:space="preserve"> </w:t>
            </w:r>
            <w:r w:rsidR="00711177">
              <w:rPr>
                <w:rFonts w:ascii="Arial" w:eastAsia="Times New Roman" w:hAnsi="Arial" w:cs="Arial"/>
                <w:sz w:val="18"/>
                <w:szCs w:val="18"/>
                <w:lang w:bidi="ru-RU"/>
              </w:rPr>
              <w:t xml:space="preserve">года </w:t>
            </w:r>
            <w:r>
              <w:rPr>
                <w:rFonts w:ascii="Arial" w:eastAsia="Times New Roman" w:hAnsi="Arial" w:cs="Arial"/>
                <w:sz w:val="18"/>
                <w:szCs w:val="18"/>
                <w:lang w:bidi="ru-RU"/>
              </w:rPr>
              <w:t xml:space="preserve"> №</w:t>
            </w:r>
            <w:r w:rsidR="00E119A7">
              <w:rPr>
                <w:rFonts w:ascii="Arial" w:eastAsia="Times New Roman" w:hAnsi="Arial" w:cs="Arial"/>
                <w:sz w:val="18"/>
                <w:szCs w:val="18"/>
                <w:lang w:bidi="ru-RU"/>
              </w:rPr>
              <w:t>17</w:t>
            </w:r>
            <w:r>
              <w:rPr>
                <w:rFonts w:ascii="Arial" w:eastAsia="Times New Roman" w:hAnsi="Arial" w:cs="Arial"/>
                <w:sz w:val="18"/>
                <w:szCs w:val="18"/>
                <w:lang w:bidi="ru-RU"/>
              </w:rPr>
              <w:t>/</w:t>
            </w:r>
            <w:r w:rsidR="00E119A7">
              <w:rPr>
                <w:rFonts w:ascii="Arial" w:eastAsia="Times New Roman" w:hAnsi="Arial" w:cs="Arial"/>
                <w:sz w:val="18"/>
                <w:szCs w:val="18"/>
                <w:lang w:bidi="ru-RU"/>
              </w:rPr>
              <w:t>210</w:t>
            </w:r>
            <w:r>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3C2AD5" w:rsidP="005010AB">
            <w:pPr>
              <w:widowControl w:val="0"/>
              <w:autoSpaceDE w:val="0"/>
              <w:autoSpaceDN w:val="0"/>
              <w:spacing w:line="240" w:lineRule="auto"/>
              <w:jc w:val="center"/>
              <w:rPr>
                <w:rFonts w:ascii="Arial" w:eastAsia="Times New Roman" w:hAnsi="Arial" w:cs="Arial"/>
                <w:sz w:val="18"/>
                <w:szCs w:val="18"/>
                <w:lang w:bidi="ru-RU"/>
              </w:rPr>
            </w:pPr>
            <w:r>
              <w:rPr>
                <w:rFonts w:ascii="Arial" w:eastAsia="Times New Roman" w:hAnsi="Arial" w:cs="Arial"/>
                <w:sz w:val="18"/>
                <w:szCs w:val="18"/>
                <w:lang w:bidi="ru-RU"/>
              </w:rPr>
              <w:t>723148,299</w:t>
            </w:r>
          </w:p>
        </w:tc>
        <w:tc>
          <w:tcPr>
            <w:tcW w:w="1418"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3C2AD5" w:rsidP="005010AB">
            <w:pPr>
              <w:widowControl w:val="0"/>
              <w:autoSpaceDE w:val="0"/>
              <w:autoSpaceDN w:val="0"/>
              <w:spacing w:line="240" w:lineRule="auto"/>
              <w:jc w:val="center"/>
              <w:rPr>
                <w:rFonts w:ascii="Arial" w:eastAsia="Times New Roman" w:hAnsi="Arial" w:cs="Arial"/>
                <w:sz w:val="18"/>
                <w:szCs w:val="18"/>
                <w:lang w:bidi="ru-RU"/>
              </w:rPr>
            </w:pPr>
            <w:r>
              <w:rPr>
                <w:rFonts w:ascii="Arial" w:eastAsia="Times New Roman" w:hAnsi="Arial" w:cs="Arial"/>
                <w:sz w:val="18"/>
                <w:szCs w:val="18"/>
                <w:lang w:bidi="ru-RU"/>
              </w:rPr>
              <w:t>764984,828</w:t>
            </w:r>
          </w:p>
        </w:tc>
        <w:tc>
          <w:tcPr>
            <w:tcW w:w="141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3C2AD5" w:rsidP="005010AB">
            <w:pPr>
              <w:widowControl w:val="0"/>
              <w:autoSpaceDE w:val="0"/>
              <w:autoSpaceDN w:val="0"/>
              <w:spacing w:line="240" w:lineRule="auto"/>
              <w:jc w:val="center"/>
              <w:rPr>
                <w:rFonts w:ascii="Arial" w:eastAsia="Times New Roman" w:hAnsi="Arial" w:cs="Arial"/>
                <w:sz w:val="18"/>
                <w:szCs w:val="18"/>
                <w:lang w:bidi="ru-RU"/>
              </w:rPr>
            </w:pPr>
            <w:r>
              <w:rPr>
                <w:rFonts w:ascii="Arial" w:eastAsia="Times New Roman" w:hAnsi="Arial" w:cs="Arial"/>
                <w:sz w:val="18"/>
                <w:szCs w:val="18"/>
                <w:lang w:bidi="ru-RU"/>
              </w:rPr>
              <w:t>-41836,529</w:t>
            </w:r>
          </w:p>
        </w:tc>
      </w:tr>
      <w:tr w:rsidR="005010AB" w:rsidRPr="00115AC2" w:rsidTr="00BD6A37">
        <w:trPr>
          <w:trHeight w:val="491"/>
        </w:trPr>
        <w:tc>
          <w:tcPr>
            <w:tcW w:w="451" w:type="dxa"/>
            <w:tcBorders>
              <w:top w:val="single" w:sz="4" w:space="0" w:color="000000"/>
              <w:left w:val="single" w:sz="4" w:space="0" w:color="000000"/>
              <w:bottom w:val="single" w:sz="4" w:space="0" w:color="000000"/>
              <w:right w:val="single" w:sz="4" w:space="0" w:color="000000"/>
            </w:tcBorders>
            <w:vAlign w:val="center"/>
            <w:hideMark/>
          </w:tcPr>
          <w:p w:rsidR="005010AB" w:rsidRDefault="003F33DD" w:rsidP="005010AB">
            <w:pPr>
              <w:widowControl w:val="0"/>
              <w:autoSpaceDE w:val="0"/>
              <w:autoSpaceDN w:val="0"/>
              <w:spacing w:before="1"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2</w:t>
            </w:r>
            <w:r w:rsidR="00597866">
              <w:rPr>
                <w:rFonts w:ascii="Arial" w:eastAsia="Times New Roman" w:hAnsi="Arial" w:cs="Arial"/>
                <w:sz w:val="18"/>
                <w:szCs w:val="18"/>
                <w:lang w:bidi="ru-RU"/>
              </w:rPr>
              <w:t>.</w:t>
            </w:r>
          </w:p>
        </w:tc>
        <w:tc>
          <w:tcPr>
            <w:tcW w:w="4799" w:type="dxa"/>
            <w:tcBorders>
              <w:top w:val="single" w:sz="4" w:space="0" w:color="000000"/>
              <w:left w:val="single" w:sz="4" w:space="0" w:color="000000"/>
              <w:bottom w:val="single" w:sz="4" w:space="0" w:color="000000"/>
              <w:right w:val="single" w:sz="4" w:space="0" w:color="000000"/>
            </w:tcBorders>
            <w:vAlign w:val="center"/>
            <w:hideMark/>
          </w:tcPr>
          <w:p w:rsidR="005010AB" w:rsidRDefault="005010AB" w:rsidP="004F2A78">
            <w:pPr>
              <w:widowControl w:val="0"/>
              <w:autoSpaceDE w:val="0"/>
              <w:autoSpaceDN w:val="0"/>
              <w:spacing w:line="240" w:lineRule="exact"/>
              <w:ind w:left="108"/>
              <w:jc w:val="center"/>
              <w:rPr>
                <w:rFonts w:ascii="Arial" w:eastAsia="Times New Roman" w:hAnsi="Arial" w:cs="Arial"/>
                <w:sz w:val="18"/>
                <w:szCs w:val="18"/>
                <w:lang w:bidi="ru-RU"/>
              </w:rPr>
            </w:pPr>
            <w:r>
              <w:rPr>
                <w:rFonts w:ascii="Arial" w:eastAsia="Times New Roman" w:hAnsi="Arial" w:cs="Arial"/>
                <w:sz w:val="18"/>
                <w:szCs w:val="18"/>
                <w:lang w:bidi="ru-RU"/>
              </w:rPr>
              <w:t xml:space="preserve">Решение   Ливенского районного Совета народных </w:t>
            </w:r>
            <w:r w:rsidRPr="00143757">
              <w:rPr>
                <w:rFonts w:ascii="Arial" w:eastAsia="Times New Roman" w:hAnsi="Arial" w:cs="Arial"/>
                <w:sz w:val="18"/>
                <w:szCs w:val="18"/>
                <w:lang w:bidi="ru-RU"/>
              </w:rPr>
              <w:t xml:space="preserve">депутатов  от </w:t>
            </w:r>
            <w:r w:rsidR="004F2A78">
              <w:rPr>
                <w:rFonts w:ascii="Arial" w:eastAsia="Times New Roman" w:hAnsi="Arial" w:cs="Arial"/>
                <w:sz w:val="18"/>
                <w:szCs w:val="18"/>
                <w:lang w:bidi="ru-RU"/>
              </w:rPr>
              <w:t>29.03.2023</w:t>
            </w:r>
            <w:r w:rsidR="00711177">
              <w:rPr>
                <w:rFonts w:ascii="Arial" w:eastAsia="Times New Roman" w:hAnsi="Arial" w:cs="Arial"/>
                <w:sz w:val="18"/>
                <w:szCs w:val="18"/>
                <w:lang w:bidi="ru-RU"/>
              </w:rPr>
              <w:t xml:space="preserve"> года</w:t>
            </w:r>
            <w:r w:rsidRPr="00143757">
              <w:rPr>
                <w:rFonts w:ascii="Arial" w:eastAsia="Times New Roman" w:hAnsi="Arial" w:cs="Arial"/>
                <w:sz w:val="18"/>
                <w:szCs w:val="18"/>
                <w:lang w:bidi="ru-RU"/>
              </w:rPr>
              <w:t xml:space="preserve">  №</w:t>
            </w:r>
            <w:r w:rsidR="004F2A78">
              <w:rPr>
                <w:rFonts w:ascii="Arial" w:eastAsia="Times New Roman" w:hAnsi="Arial" w:cs="Arial"/>
                <w:sz w:val="18"/>
                <w:szCs w:val="18"/>
                <w:lang w:bidi="ru-RU"/>
              </w:rPr>
              <w:t>1</w:t>
            </w:r>
            <w:r w:rsidR="00B2337B">
              <w:rPr>
                <w:rFonts w:ascii="Arial" w:eastAsia="Times New Roman" w:hAnsi="Arial" w:cs="Arial"/>
                <w:sz w:val="18"/>
                <w:szCs w:val="18"/>
                <w:lang w:bidi="ru-RU"/>
              </w:rPr>
              <w:t>8</w:t>
            </w:r>
            <w:r w:rsidR="007F0EC5" w:rsidRPr="00143757">
              <w:rPr>
                <w:rFonts w:ascii="Arial" w:eastAsia="Times New Roman" w:hAnsi="Arial" w:cs="Arial"/>
                <w:sz w:val="18"/>
                <w:szCs w:val="18"/>
                <w:lang w:bidi="ru-RU"/>
              </w:rPr>
              <w:t>/</w:t>
            </w:r>
            <w:r w:rsidR="004F2A78">
              <w:rPr>
                <w:rFonts w:ascii="Arial" w:eastAsia="Times New Roman" w:hAnsi="Arial" w:cs="Arial"/>
                <w:sz w:val="18"/>
                <w:szCs w:val="18"/>
                <w:lang w:bidi="ru-RU"/>
              </w:rPr>
              <w:t>22</w:t>
            </w:r>
            <w:r w:rsidR="00B2337B">
              <w:rPr>
                <w:rFonts w:ascii="Arial" w:eastAsia="Times New Roman" w:hAnsi="Arial" w:cs="Arial"/>
                <w:sz w:val="18"/>
                <w:szCs w:val="18"/>
                <w:lang w:bidi="ru-RU"/>
              </w:rPr>
              <w:t>6</w:t>
            </w:r>
            <w:r>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4F2A78"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736609,586</w:t>
            </w:r>
          </w:p>
        </w:tc>
        <w:tc>
          <w:tcPr>
            <w:tcW w:w="1418"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4F2A78"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778226,639</w:t>
            </w:r>
          </w:p>
        </w:tc>
        <w:tc>
          <w:tcPr>
            <w:tcW w:w="141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4F2A78" w:rsidP="005010AB">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-41617,053</w:t>
            </w:r>
          </w:p>
        </w:tc>
      </w:tr>
      <w:tr w:rsidR="005010AB" w:rsidRPr="00115AC2" w:rsidTr="00BD6A37">
        <w:trPr>
          <w:trHeight w:val="427"/>
        </w:trPr>
        <w:tc>
          <w:tcPr>
            <w:tcW w:w="451" w:type="dxa"/>
            <w:tcBorders>
              <w:top w:val="single" w:sz="4" w:space="0" w:color="auto"/>
              <w:left w:val="single" w:sz="4" w:space="0" w:color="auto"/>
              <w:bottom w:val="single" w:sz="4" w:space="0" w:color="000000"/>
              <w:right w:val="single" w:sz="4" w:space="0" w:color="auto"/>
            </w:tcBorders>
            <w:vAlign w:val="center"/>
            <w:hideMark/>
          </w:tcPr>
          <w:p w:rsidR="005010AB" w:rsidRDefault="003F33DD"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3</w:t>
            </w:r>
            <w:r w:rsidR="005010AB">
              <w:rPr>
                <w:rFonts w:ascii="Arial" w:eastAsia="Times New Roman" w:hAnsi="Arial" w:cs="Arial"/>
                <w:sz w:val="18"/>
                <w:szCs w:val="18"/>
                <w:lang w:bidi="ru-RU"/>
              </w:rPr>
              <w:t>.</w:t>
            </w:r>
          </w:p>
        </w:tc>
        <w:tc>
          <w:tcPr>
            <w:tcW w:w="4799" w:type="dxa"/>
            <w:tcBorders>
              <w:top w:val="single" w:sz="4" w:space="0" w:color="000000"/>
              <w:left w:val="single" w:sz="4" w:space="0" w:color="auto"/>
              <w:bottom w:val="single" w:sz="4" w:space="0" w:color="auto"/>
              <w:right w:val="single" w:sz="4" w:space="0" w:color="000000"/>
            </w:tcBorders>
            <w:vAlign w:val="center"/>
            <w:hideMark/>
          </w:tcPr>
          <w:p w:rsidR="005010AB" w:rsidRDefault="005010AB" w:rsidP="007D3026">
            <w:pPr>
              <w:widowControl w:val="0"/>
              <w:autoSpaceDE w:val="0"/>
              <w:autoSpaceDN w:val="0"/>
              <w:spacing w:before="1" w:line="238" w:lineRule="exact"/>
              <w:ind w:left="108"/>
              <w:jc w:val="center"/>
              <w:rPr>
                <w:rFonts w:ascii="Arial" w:eastAsia="Times New Roman" w:hAnsi="Arial" w:cs="Arial"/>
                <w:sz w:val="18"/>
                <w:szCs w:val="18"/>
                <w:lang w:bidi="ru-RU"/>
              </w:rPr>
            </w:pPr>
            <w:r>
              <w:rPr>
                <w:rFonts w:ascii="Arial" w:eastAsia="Times New Roman" w:hAnsi="Arial" w:cs="Arial"/>
                <w:sz w:val="18"/>
                <w:szCs w:val="18"/>
                <w:lang w:bidi="ru-RU"/>
              </w:rPr>
              <w:t xml:space="preserve">Решение  Ливенского районного Совета народных депутатов  от </w:t>
            </w:r>
            <w:r w:rsidR="00B2337B">
              <w:rPr>
                <w:rFonts w:ascii="Arial" w:eastAsia="Times New Roman" w:hAnsi="Arial" w:cs="Arial"/>
                <w:sz w:val="18"/>
                <w:szCs w:val="18"/>
                <w:lang w:bidi="ru-RU"/>
              </w:rPr>
              <w:t>2</w:t>
            </w:r>
            <w:r w:rsidR="007D3026">
              <w:rPr>
                <w:rFonts w:ascii="Arial" w:eastAsia="Times New Roman" w:hAnsi="Arial" w:cs="Arial"/>
                <w:sz w:val="18"/>
                <w:szCs w:val="18"/>
                <w:lang w:bidi="ru-RU"/>
              </w:rPr>
              <w:t>8</w:t>
            </w:r>
            <w:r w:rsidR="00B2337B">
              <w:rPr>
                <w:rFonts w:ascii="Arial" w:eastAsia="Times New Roman" w:hAnsi="Arial" w:cs="Arial"/>
                <w:sz w:val="18"/>
                <w:szCs w:val="18"/>
                <w:lang w:bidi="ru-RU"/>
              </w:rPr>
              <w:t>.0</w:t>
            </w:r>
            <w:r w:rsidR="007D3026">
              <w:rPr>
                <w:rFonts w:ascii="Arial" w:eastAsia="Times New Roman" w:hAnsi="Arial" w:cs="Arial"/>
                <w:sz w:val="18"/>
                <w:szCs w:val="18"/>
                <w:lang w:bidi="ru-RU"/>
              </w:rPr>
              <w:t>4</w:t>
            </w:r>
            <w:r w:rsidR="00B2337B">
              <w:rPr>
                <w:rFonts w:ascii="Arial" w:eastAsia="Times New Roman" w:hAnsi="Arial" w:cs="Arial"/>
                <w:sz w:val="18"/>
                <w:szCs w:val="18"/>
                <w:lang w:bidi="ru-RU"/>
              </w:rPr>
              <w:t>.202</w:t>
            </w:r>
            <w:r w:rsidR="007D3026">
              <w:rPr>
                <w:rFonts w:ascii="Arial" w:eastAsia="Times New Roman" w:hAnsi="Arial" w:cs="Arial"/>
                <w:sz w:val="18"/>
                <w:szCs w:val="18"/>
                <w:lang w:bidi="ru-RU"/>
              </w:rPr>
              <w:t>3</w:t>
            </w:r>
            <w:r>
              <w:rPr>
                <w:rFonts w:ascii="Arial" w:eastAsia="Times New Roman" w:hAnsi="Arial" w:cs="Arial"/>
                <w:sz w:val="18"/>
                <w:szCs w:val="18"/>
                <w:lang w:bidi="ru-RU"/>
              </w:rPr>
              <w:t xml:space="preserve"> </w:t>
            </w:r>
            <w:r w:rsidR="00711177">
              <w:rPr>
                <w:rFonts w:ascii="Arial" w:eastAsia="Times New Roman" w:hAnsi="Arial" w:cs="Arial"/>
                <w:sz w:val="18"/>
                <w:szCs w:val="18"/>
                <w:lang w:bidi="ru-RU"/>
              </w:rPr>
              <w:t xml:space="preserve">года </w:t>
            </w:r>
            <w:r>
              <w:rPr>
                <w:rFonts w:ascii="Arial" w:eastAsia="Times New Roman" w:hAnsi="Arial" w:cs="Arial"/>
                <w:sz w:val="18"/>
                <w:szCs w:val="18"/>
                <w:lang w:bidi="ru-RU"/>
              </w:rPr>
              <w:t>№</w:t>
            </w:r>
            <w:r w:rsidR="00B2337B">
              <w:rPr>
                <w:rFonts w:ascii="Arial" w:eastAsia="Times New Roman" w:hAnsi="Arial" w:cs="Arial"/>
                <w:sz w:val="18"/>
                <w:szCs w:val="18"/>
                <w:lang w:bidi="ru-RU"/>
              </w:rPr>
              <w:t>1</w:t>
            </w:r>
            <w:r w:rsidR="007D3026">
              <w:rPr>
                <w:rFonts w:ascii="Arial" w:eastAsia="Times New Roman" w:hAnsi="Arial" w:cs="Arial"/>
                <w:sz w:val="18"/>
                <w:szCs w:val="18"/>
                <w:lang w:bidi="ru-RU"/>
              </w:rPr>
              <w:t>9</w:t>
            </w:r>
            <w:r w:rsidR="00B2337B">
              <w:rPr>
                <w:rFonts w:ascii="Arial" w:eastAsia="Times New Roman" w:hAnsi="Arial" w:cs="Arial"/>
                <w:sz w:val="18"/>
                <w:szCs w:val="18"/>
                <w:lang w:bidi="ru-RU"/>
              </w:rPr>
              <w:t>/</w:t>
            </w:r>
            <w:r w:rsidR="007D3026">
              <w:rPr>
                <w:rFonts w:ascii="Arial" w:eastAsia="Times New Roman" w:hAnsi="Arial" w:cs="Arial"/>
                <w:sz w:val="18"/>
                <w:szCs w:val="18"/>
                <w:lang w:bidi="ru-RU"/>
              </w:rPr>
              <w:t>236</w:t>
            </w:r>
            <w:r>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auto"/>
              <w:right w:val="single" w:sz="4" w:space="0" w:color="000000"/>
            </w:tcBorders>
            <w:vAlign w:val="center"/>
          </w:tcPr>
          <w:p w:rsidR="005010AB" w:rsidRPr="00115AC2" w:rsidRDefault="00C330DC"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731239,278</w:t>
            </w:r>
          </w:p>
        </w:tc>
        <w:tc>
          <w:tcPr>
            <w:tcW w:w="1418" w:type="dxa"/>
            <w:tcBorders>
              <w:top w:val="single" w:sz="4" w:space="0" w:color="000000"/>
              <w:left w:val="single" w:sz="4" w:space="0" w:color="000000"/>
              <w:bottom w:val="single" w:sz="4" w:space="0" w:color="auto"/>
              <w:right w:val="single" w:sz="4" w:space="0" w:color="000000"/>
            </w:tcBorders>
            <w:vAlign w:val="center"/>
          </w:tcPr>
          <w:p w:rsidR="005010AB" w:rsidRPr="00115AC2" w:rsidRDefault="00C330DC"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779463,839</w:t>
            </w:r>
          </w:p>
        </w:tc>
        <w:tc>
          <w:tcPr>
            <w:tcW w:w="1419" w:type="dxa"/>
            <w:tcBorders>
              <w:top w:val="single" w:sz="4" w:space="0" w:color="000000"/>
              <w:left w:val="single" w:sz="4" w:space="0" w:color="000000"/>
              <w:bottom w:val="single" w:sz="4" w:space="0" w:color="auto"/>
              <w:right w:val="single" w:sz="4" w:space="0" w:color="000000"/>
            </w:tcBorders>
            <w:vAlign w:val="center"/>
          </w:tcPr>
          <w:p w:rsidR="005010AB" w:rsidRPr="00115AC2" w:rsidRDefault="00C330DC" w:rsidP="005010AB">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-48224,561</w:t>
            </w:r>
          </w:p>
        </w:tc>
      </w:tr>
      <w:tr w:rsidR="00757E42" w:rsidRPr="00115AC2" w:rsidTr="00B2337B">
        <w:trPr>
          <w:trHeight w:val="427"/>
        </w:trPr>
        <w:tc>
          <w:tcPr>
            <w:tcW w:w="451" w:type="dxa"/>
            <w:tcBorders>
              <w:top w:val="single" w:sz="4" w:space="0" w:color="auto"/>
              <w:left w:val="single" w:sz="4" w:space="0" w:color="auto"/>
              <w:bottom w:val="single" w:sz="4" w:space="0" w:color="000000"/>
              <w:right w:val="single" w:sz="4" w:space="0" w:color="auto"/>
            </w:tcBorders>
            <w:vAlign w:val="center"/>
          </w:tcPr>
          <w:p w:rsidR="00757E42" w:rsidRDefault="003F33DD"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4</w:t>
            </w:r>
            <w:r w:rsidR="00597866">
              <w:rPr>
                <w:rFonts w:ascii="Arial" w:eastAsia="Times New Roman" w:hAnsi="Arial" w:cs="Arial"/>
                <w:sz w:val="18"/>
                <w:szCs w:val="18"/>
                <w:lang w:bidi="ru-RU"/>
              </w:rPr>
              <w:t>.</w:t>
            </w:r>
          </w:p>
        </w:tc>
        <w:tc>
          <w:tcPr>
            <w:tcW w:w="4799" w:type="dxa"/>
            <w:tcBorders>
              <w:top w:val="single" w:sz="4" w:space="0" w:color="000000"/>
              <w:left w:val="single" w:sz="4" w:space="0" w:color="auto"/>
              <w:bottom w:val="single" w:sz="4" w:space="0" w:color="auto"/>
              <w:right w:val="single" w:sz="4" w:space="0" w:color="000000"/>
            </w:tcBorders>
          </w:tcPr>
          <w:p w:rsidR="00757E42" w:rsidRPr="00996A91" w:rsidRDefault="00757E42" w:rsidP="00C330DC">
            <w:pPr>
              <w:jc w:val="center"/>
              <w:rPr>
                <w:rFonts w:ascii="Arial" w:eastAsia="Times New Roman" w:hAnsi="Arial" w:cs="Arial"/>
                <w:sz w:val="18"/>
                <w:szCs w:val="18"/>
                <w:lang w:bidi="ru-RU"/>
              </w:rPr>
            </w:pPr>
            <w:r w:rsidRPr="00996A91">
              <w:rPr>
                <w:rFonts w:ascii="Arial" w:eastAsia="Times New Roman" w:hAnsi="Arial" w:cs="Arial"/>
                <w:sz w:val="18"/>
                <w:szCs w:val="18"/>
                <w:lang w:bidi="ru-RU"/>
              </w:rPr>
              <w:t xml:space="preserve">Решение  Ливенского районного Совета народных депутатов  от </w:t>
            </w:r>
            <w:r w:rsidR="00C330DC">
              <w:rPr>
                <w:rFonts w:ascii="Arial" w:eastAsia="Times New Roman" w:hAnsi="Arial" w:cs="Arial"/>
                <w:sz w:val="18"/>
                <w:szCs w:val="18"/>
                <w:lang w:bidi="ru-RU"/>
              </w:rPr>
              <w:t>28.06.2023</w:t>
            </w:r>
            <w:r w:rsidR="00711177">
              <w:rPr>
                <w:rFonts w:ascii="Arial" w:eastAsia="Times New Roman" w:hAnsi="Arial" w:cs="Arial"/>
                <w:sz w:val="18"/>
                <w:szCs w:val="18"/>
                <w:lang w:bidi="ru-RU"/>
              </w:rPr>
              <w:t xml:space="preserve"> года </w:t>
            </w:r>
            <w:r w:rsidRPr="00996A91">
              <w:rPr>
                <w:rFonts w:ascii="Arial" w:eastAsia="Times New Roman" w:hAnsi="Arial" w:cs="Arial"/>
                <w:sz w:val="18"/>
                <w:szCs w:val="18"/>
                <w:lang w:bidi="ru-RU"/>
              </w:rPr>
              <w:t xml:space="preserve"> №</w:t>
            </w:r>
            <w:r w:rsidR="00C330DC">
              <w:rPr>
                <w:rFonts w:ascii="Arial" w:eastAsia="Times New Roman" w:hAnsi="Arial" w:cs="Arial"/>
                <w:sz w:val="18"/>
                <w:szCs w:val="18"/>
                <w:lang w:bidi="ru-RU"/>
              </w:rPr>
              <w:t>21/259</w:t>
            </w:r>
            <w:r w:rsidRPr="00996A91">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auto"/>
              <w:right w:val="single" w:sz="4" w:space="0" w:color="000000"/>
            </w:tcBorders>
            <w:vAlign w:val="center"/>
          </w:tcPr>
          <w:p w:rsidR="00757E42" w:rsidRPr="00115AC2" w:rsidRDefault="00C330DC"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737747,862</w:t>
            </w:r>
          </w:p>
        </w:tc>
        <w:tc>
          <w:tcPr>
            <w:tcW w:w="1418" w:type="dxa"/>
            <w:tcBorders>
              <w:top w:val="single" w:sz="4" w:space="0" w:color="000000"/>
              <w:left w:val="single" w:sz="4" w:space="0" w:color="000000"/>
              <w:bottom w:val="single" w:sz="4" w:space="0" w:color="auto"/>
              <w:right w:val="single" w:sz="4" w:space="0" w:color="000000"/>
            </w:tcBorders>
            <w:vAlign w:val="center"/>
          </w:tcPr>
          <w:p w:rsidR="00757E42" w:rsidRPr="00115AC2" w:rsidRDefault="00C330DC"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785972,423</w:t>
            </w:r>
          </w:p>
        </w:tc>
        <w:tc>
          <w:tcPr>
            <w:tcW w:w="1419" w:type="dxa"/>
            <w:tcBorders>
              <w:top w:val="single" w:sz="4" w:space="0" w:color="000000"/>
              <w:left w:val="single" w:sz="4" w:space="0" w:color="000000"/>
              <w:bottom w:val="single" w:sz="4" w:space="0" w:color="auto"/>
              <w:right w:val="single" w:sz="4" w:space="0" w:color="000000"/>
            </w:tcBorders>
            <w:vAlign w:val="center"/>
          </w:tcPr>
          <w:p w:rsidR="00757E42" w:rsidRPr="00115AC2" w:rsidRDefault="00C330DC" w:rsidP="005010AB">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-48224,561</w:t>
            </w:r>
          </w:p>
        </w:tc>
      </w:tr>
      <w:tr w:rsidR="00B2337B" w:rsidRPr="00115AC2" w:rsidTr="00B2337B">
        <w:trPr>
          <w:trHeight w:val="427"/>
        </w:trPr>
        <w:tc>
          <w:tcPr>
            <w:tcW w:w="451" w:type="dxa"/>
            <w:tcBorders>
              <w:top w:val="single" w:sz="4" w:space="0" w:color="auto"/>
              <w:left w:val="single" w:sz="4" w:space="0" w:color="auto"/>
              <w:bottom w:val="single" w:sz="4" w:space="0" w:color="000000"/>
              <w:right w:val="single" w:sz="4" w:space="0" w:color="auto"/>
            </w:tcBorders>
            <w:vAlign w:val="center"/>
          </w:tcPr>
          <w:p w:rsidR="00B2337B" w:rsidRDefault="003F33DD"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5</w:t>
            </w:r>
            <w:r w:rsidR="00597866">
              <w:rPr>
                <w:rFonts w:ascii="Arial" w:eastAsia="Times New Roman" w:hAnsi="Arial" w:cs="Arial"/>
                <w:sz w:val="18"/>
                <w:szCs w:val="18"/>
                <w:lang w:bidi="ru-RU"/>
              </w:rPr>
              <w:t>.</w:t>
            </w:r>
          </w:p>
        </w:tc>
        <w:tc>
          <w:tcPr>
            <w:tcW w:w="4799" w:type="dxa"/>
            <w:tcBorders>
              <w:top w:val="single" w:sz="4" w:space="0" w:color="000000"/>
              <w:left w:val="single" w:sz="4" w:space="0" w:color="auto"/>
              <w:bottom w:val="single" w:sz="4" w:space="0" w:color="auto"/>
              <w:right w:val="single" w:sz="4" w:space="0" w:color="000000"/>
            </w:tcBorders>
          </w:tcPr>
          <w:p w:rsidR="00B2337B" w:rsidRDefault="00B2337B" w:rsidP="007D3026">
            <w:pPr>
              <w:jc w:val="center"/>
            </w:pPr>
            <w:r w:rsidRPr="00996A91">
              <w:rPr>
                <w:rFonts w:ascii="Arial" w:eastAsia="Times New Roman" w:hAnsi="Arial" w:cs="Arial"/>
                <w:sz w:val="18"/>
                <w:szCs w:val="18"/>
                <w:lang w:bidi="ru-RU"/>
              </w:rPr>
              <w:t xml:space="preserve">Решение  Ливенского районного Совета народных депутатов  от </w:t>
            </w:r>
            <w:r w:rsidR="00C330DC">
              <w:rPr>
                <w:rFonts w:ascii="Arial" w:eastAsia="Times New Roman" w:hAnsi="Arial" w:cs="Arial"/>
                <w:sz w:val="18"/>
                <w:szCs w:val="18"/>
                <w:lang w:bidi="ru-RU"/>
              </w:rPr>
              <w:t>28.09.2023</w:t>
            </w:r>
            <w:r w:rsidRPr="00996A91">
              <w:rPr>
                <w:rFonts w:ascii="Arial" w:eastAsia="Times New Roman" w:hAnsi="Arial" w:cs="Arial"/>
                <w:sz w:val="18"/>
                <w:szCs w:val="18"/>
                <w:lang w:bidi="ru-RU"/>
              </w:rPr>
              <w:t xml:space="preserve"> </w:t>
            </w:r>
            <w:r w:rsidR="00711177">
              <w:rPr>
                <w:rFonts w:ascii="Arial" w:eastAsia="Times New Roman" w:hAnsi="Arial" w:cs="Arial"/>
                <w:sz w:val="18"/>
                <w:szCs w:val="18"/>
                <w:lang w:bidi="ru-RU"/>
              </w:rPr>
              <w:t xml:space="preserve">года </w:t>
            </w:r>
            <w:r w:rsidRPr="00996A91">
              <w:rPr>
                <w:rFonts w:ascii="Arial" w:eastAsia="Times New Roman" w:hAnsi="Arial" w:cs="Arial"/>
                <w:sz w:val="18"/>
                <w:szCs w:val="18"/>
                <w:lang w:bidi="ru-RU"/>
              </w:rPr>
              <w:t>№</w:t>
            </w:r>
            <w:r w:rsidR="00C330DC">
              <w:rPr>
                <w:rFonts w:ascii="Arial" w:eastAsia="Times New Roman" w:hAnsi="Arial" w:cs="Arial"/>
                <w:sz w:val="18"/>
                <w:szCs w:val="18"/>
                <w:lang w:bidi="ru-RU"/>
              </w:rPr>
              <w:t>23</w:t>
            </w:r>
            <w:r w:rsidRPr="00996A91">
              <w:rPr>
                <w:rFonts w:ascii="Arial" w:eastAsia="Times New Roman" w:hAnsi="Arial" w:cs="Arial"/>
                <w:sz w:val="18"/>
                <w:szCs w:val="18"/>
                <w:lang w:bidi="ru-RU"/>
              </w:rPr>
              <w:t>/</w:t>
            </w:r>
            <w:r w:rsidR="00C330DC">
              <w:rPr>
                <w:rFonts w:ascii="Arial" w:eastAsia="Times New Roman" w:hAnsi="Arial" w:cs="Arial"/>
                <w:sz w:val="18"/>
                <w:szCs w:val="18"/>
                <w:lang w:bidi="ru-RU"/>
              </w:rPr>
              <w:t>275</w:t>
            </w:r>
            <w:r w:rsidRPr="00996A91">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738620,783</w:t>
            </w:r>
          </w:p>
        </w:tc>
        <w:tc>
          <w:tcPr>
            <w:tcW w:w="1418"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790760,559</w:t>
            </w:r>
          </w:p>
        </w:tc>
        <w:tc>
          <w:tcPr>
            <w:tcW w:w="1419"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1A615A">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-52139,776</w:t>
            </w:r>
          </w:p>
        </w:tc>
      </w:tr>
      <w:tr w:rsidR="00B2337B" w:rsidRPr="00115AC2" w:rsidTr="00B2337B">
        <w:trPr>
          <w:trHeight w:val="427"/>
        </w:trPr>
        <w:tc>
          <w:tcPr>
            <w:tcW w:w="451" w:type="dxa"/>
            <w:tcBorders>
              <w:top w:val="single" w:sz="4" w:space="0" w:color="auto"/>
              <w:left w:val="single" w:sz="4" w:space="0" w:color="auto"/>
              <w:bottom w:val="single" w:sz="4" w:space="0" w:color="000000"/>
              <w:right w:val="single" w:sz="4" w:space="0" w:color="auto"/>
            </w:tcBorders>
            <w:vAlign w:val="center"/>
          </w:tcPr>
          <w:p w:rsidR="00B2337B" w:rsidRDefault="003F33DD"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6</w:t>
            </w:r>
            <w:r w:rsidR="00597866">
              <w:rPr>
                <w:rFonts w:ascii="Arial" w:eastAsia="Times New Roman" w:hAnsi="Arial" w:cs="Arial"/>
                <w:sz w:val="18"/>
                <w:szCs w:val="18"/>
                <w:lang w:bidi="ru-RU"/>
              </w:rPr>
              <w:t>.</w:t>
            </w:r>
          </w:p>
        </w:tc>
        <w:tc>
          <w:tcPr>
            <w:tcW w:w="4799" w:type="dxa"/>
            <w:tcBorders>
              <w:top w:val="single" w:sz="4" w:space="0" w:color="000000"/>
              <w:left w:val="single" w:sz="4" w:space="0" w:color="auto"/>
              <w:bottom w:val="single" w:sz="4" w:space="0" w:color="auto"/>
              <w:right w:val="single" w:sz="4" w:space="0" w:color="000000"/>
            </w:tcBorders>
          </w:tcPr>
          <w:p w:rsidR="00B2337B" w:rsidRDefault="00B2337B" w:rsidP="00C330DC">
            <w:pPr>
              <w:jc w:val="center"/>
            </w:pPr>
            <w:r w:rsidRPr="00996A91">
              <w:rPr>
                <w:rFonts w:ascii="Arial" w:eastAsia="Times New Roman" w:hAnsi="Arial" w:cs="Arial"/>
                <w:sz w:val="18"/>
                <w:szCs w:val="18"/>
                <w:lang w:bidi="ru-RU"/>
              </w:rPr>
              <w:t xml:space="preserve">Решение  Ливенского районного Совета народных депутатов  от </w:t>
            </w:r>
            <w:r w:rsidR="00C330DC">
              <w:rPr>
                <w:rFonts w:ascii="Arial" w:eastAsia="Times New Roman" w:hAnsi="Arial" w:cs="Arial"/>
                <w:sz w:val="18"/>
                <w:szCs w:val="18"/>
                <w:lang w:bidi="ru-RU"/>
              </w:rPr>
              <w:t>26.10.2023</w:t>
            </w:r>
            <w:r w:rsidRPr="00996A91">
              <w:rPr>
                <w:rFonts w:ascii="Arial" w:eastAsia="Times New Roman" w:hAnsi="Arial" w:cs="Arial"/>
                <w:sz w:val="18"/>
                <w:szCs w:val="18"/>
                <w:lang w:bidi="ru-RU"/>
              </w:rPr>
              <w:t xml:space="preserve"> </w:t>
            </w:r>
            <w:r w:rsidR="00711177">
              <w:rPr>
                <w:rFonts w:ascii="Arial" w:eastAsia="Times New Roman" w:hAnsi="Arial" w:cs="Arial"/>
                <w:sz w:val="18"/>
                <w:szCs w:val="18"/>
                <w:lang w:bidi="ru-RU"/>
              </w:rPr>
              <w:t xml:space="preserve">года </w:t>
            </w:r>
            <w:r w:rsidRPr="00996A91">
              <w:rPr>
                <w:rFonts w:ascii="Arial" w:eastAsia="Times New Roman" w:hAnsi="Arial" w:cs="Arial"/>
                <w:sz w:val="18"/>
                <w:szCs w:val="18"/>
                <w:lang w:bidi="ru-RU"/>
              </w:rPr>
              <w:t>№</w:t>
            </w:r>
            <w:r w:rsidR="00C330DC">
              <w:rPr>
                <w:rFonts w:ascii="Arial" w:eastAsia="Times New Roman" w:hAnsi="Arial" w:cs="Arial"/>
                <w:sz w:val="18"/>
                <w:szCs w:val="18"/>
                <w:lang w:bidi="ru-RU"/>
              </w:rPr>
              <w:t>2</w:t>
            </w:r>
            <w:r>
              <w:rPr>
                <w:rFonts w:ascii="Arial" w:eastAsia="Times New Roman" w:hAnsi="Arial" w:cs="Arial"/>
                <w:sz w:val="18"/>
                <w:szCs w:val="18"/>
                <w:lang w:bidi="ru-RU"/>
              </w:rPr>
              <w:t>4</w:t>
            </w:r>
            <w:r w:rsidRPr="00996A91">
              <w:rPr>
                <w:rFonts w:ascii="Arial" w:eastAsia="Times New Roman" w:hAnsi="Arial" w:cs="Arial"/>
                <w:sz w:val="18"/>
                <w:szCs w:val="18"/>
                <w:lang w:bidi="ru-RU"/>
              </w:rPr>
              <w:t>/</w:t>
            </w:r>
            <w:r w:rsidR="00C330DC">
              <w:rPr>
                <w:rFonts w:ascii="Arial" w:eastAsia="Times New Roman" w:hAnsi="Arial" w:cs="Arial"/>
                <w:sz w:val="18"/>
                <w:szCs w:val="18"/>
                <w:lang w:bidi="ru-RU"/>
              </w:rPr>
              <w:t>296</w:t>
            </w:r>
            <w:r w:rsidRPr="00996A91">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799935,393</w:t>
            </w:r>
          </w:p>
        </w:tc>
        <w:tc>
          <w:tcPr>
            <w:tcW w:w="1418"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852075,169</w:t>
            </w:r>
          </w:p>
        </w:tc>
        <w:tc>
          <w:tcPr>
            <w:tcW w:w="1419"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-52139,776</w:t>
            </w:r>
          </w:p>
        </w:tc>
      </w:tr>
      <w:tr w:rsidR="00B2337B" w:rsidRPr="00115AC2" w:rsidTr="00B2337B">
        <w:trPr>
          <w:trHeight w:val="427"/>
        </w:trPr>
        <w:tc>
          <w:tcPr>
            <w:tcW w:w="451" w:type="dxa"/>
            <w:tcBorders>
              <w:top w:val="single" w:sz="4" w:space="0" w:color="auto"/>
              <w:left w:val="single" w:sz="4" w:space="0" w:color="auto"/>
              <w:bottom w:val="single" w:sz="4" w:space="0" w:color="000000"/>
              <w:right w:val="single" w:sz="4" w:space="0" w:color="auto"/>
            </w:tcBorders>
            <w:vAlign w:val="center"/>
          </w:tcPr>
          <w:p w:rsidR="00B2337B" w:rsidRDefault="003F33DD"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7</w:t>
            </w:r>
            <w:r w:rsidR="00597866">
              <w:rPr>
                <w:rFonts w:ascii="Arial" w:eastAsia="Times New Roman" w:hAnsi="Arial" w:cs="Arial"/>
                <w:sz w:val="18"/>
                <w:szCs w:val="18"/>
                <w:lang w:bidi="ru-RU"/>
              </w:rPr>
              <w:t>.</w:t>
            </w:r>
          </w:p>
        </w:tc>
        <w:tc>
          <w:tcPr>
            <w:tcW w:w="4799" w:type="dxa"/>
            <w:tcBorders>
              <w:top w:val="single" w:sz="4" w:space="0" w:color="000000"/>
              <w:left w:val="single" w:sz="4" w:space="0" w:color="auto"/>
              <w:bottom w:val="single" w:sz="4" w:space="0" w:color="auto"/>
              <w:right w:val="single" w:sz="4" w:space="0" w:color="000000"/>
            </w:tcBorders>
          </w:tcPr>
          <w:p w:rsidR="00B2337B" w:rsidRDefault="00B2337B" w:rsidP="00C330DC">
            <w:pPr>
              <w:jc w:val="center"/>
            </w:pPr>
            <w:r w:rsidRPr="00996A91">
              <w:rPr>
                <w:rFonts w:ascii="Arial" w:eastAsia="Times New Roman" w:hAnsi="Arial" w:cs="Arial"/>
                <w:sz w:val="18"/>
                <w:szCs w:val="18"/>
                <w:lang w:bidi="ru-RU"/>
              </w:rPr>
              <w:t xml:space="preserve">Решение  Ливенского районного Совета народных депутатов  от </w:t>
            </w:r>
            <w:r w:rsidR="00C330DC">
              <w:rPr>
                <w:rFonts w:ascii="Arial" w:eastAsia="Times New Roman" w:hAnsi="Arial" w:cs="Arial"/>
                <w:sz w:val="18"/>
                <w:szCs w:val="18"/>
                <w:lang w:bidi="ru-RU"/>
              </w:rPr>
              <w:t>06.12.2023</w:t>
            </w:r>
            <w:r w:rsidRPr="00996A91">
              <w:rPr>
                <w:rFonts w:ascii="Arial" w:eastAsia="Times New Roman" w:hAnsi="Arial" w:cs="Arial"/>
                <w:sz w:val="18"/>
                <w:szCs w:val="18"/>
                <w:lang w:bidi="ru-RU"/>
              </w:rPr>
              <w:t xml:space="preserve"> </w:t>
            </w:r>
            <w:r w:rsidR="00711177">
              <w:rPr>
                <w:rFonts w:ascii="Arial" w:eastAsia="Times New Roman" w:hAnsi="Arial" w:cs="Arial"/>
                <w:sz w:val="18"/>
                <w:szCs w:val="18"/>
                <w:lang w:bidi="ru-RU"/>
              </w:rPr>
              <w:t xml:space="preserve">года </w:t>
            </w:r>
            <w:r w:rsidRPr="00996A91">
              <w:rPr>
                <w:rFonts w:ascii="Arial" w:eastAsia="Times New Roman" w:hAnsi="Arial" w:cs="Arial"/>
                <w:sz w:val="18"/>
                <w:szCs w:val="18"/>
                <w:lang w:bidi="ru-RU"/>
              </w:rPr>
              <w:t>№</w:t>
            </w:r>
            <w:r w:rsidR="00C330DC">
              <w:rPr>
                <w:rFonts w:ascii="Arial" w:eastAsia="Times New Roman" w:hAnsi="Arial" w:cs="Arial"/>
                <w:sz w:val="18"/>
                <w:szCs w:val="18"/>
                <w:lang w:bidi="ru-RU"/>
              </w:rPr>
              <w:t>25</w:t>
            </w:r>
            <w:r w:rsidRPr="00996A91">
              <w:rPr>
                <w:rFonts w:ascii="Arial" w:eastAsia="Times New Roman" w:hAnsi="Arial" w:cs="Arial"/>
                <w:sz w:val="18"/>
                <w:szCs w:val="18"/>
                <w:lang w:bidi="ru-RU"/>
              </w:rPr>
              <w:t>/</w:t>
            </w:r>
            <w:r w:rsidR="00C330DC">
              <w:rPr>
                <w:rFonts w:ascii="Arial" w:eastAsia="Times New Roman" w:hAnsi="Arial" w:cs="Arial"/>
                <w:sz w:val="18"/>
                <w:szCs w:val="18"/>
                <w:lang w:bidi="ru-RU"/>
              </w:rPr>
              <w:t>317</w:t>
            </w:r>
            <w:r w:rsidRPr="00996A91">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824792,315</w:t>
            </w:r>
          </w:p>
        </w:tc>
        <w:tc>
          <w:tcPr>
            <w:tcW w:w="1418"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865220,600</w:t>
            </w:r>
          </w:p>
        </w:tc>
        <w:tc>
          <w:tcPr>
            <w:tcW w:w="1419" w:type="dxa"/>
            <w:tcBorders>
              <w:top w:val="single" w:sz="4" w:space="0" w:color="000000"/>
              <w:left w:val="single" w:sz="4" w:space="0" w:color="000000"/>
              <w:bottom w:val="single" w:sz="4" w:space="0" w:color="auto"/>
              <w:right w:val="single" w:sz="4" w:space="0" w:color="000000"/>
            </w:tcBorders>
            <w:vAlign w:val="center"/>
          </w:tcPr>
          <w:p w:rsidR="00B2337B" w:rsidRPr="00115AC2" w:rsidRDefault="00C330DC" w:rsidP="005010AB">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-40428,285</w:t>
            </w:r>
          </w:p>
        </w:tc>
      </w:tr>
      <w:tr w:rsidR="00C330DC" w:rsidRPr="00115AC2" w:rsidTr="00B2337B">
        <w:trPr>
          <w:trHeight w:val="427"/>
        </w:trPr>
        <w:tc>
          <w:tcPr>
            <w:tcW w:w="451" w:type="dxa"/>
            <w:tcBorders>
              <w:top w:val="single" w:sz="4" w:space="0" w:color="auto"/>
              <w:left w:val="single" w:sz="4" w:space="0" w:color="auto"/>
              <w:bottom w:val="single" w:sz="4" w:space="0" w:color="000000"/>
              <w:right w:val="single" w:sz="4" w:space="0" w:color="auto"/>
            </w:tcBorders>
            <w:vAlign w:val="center"/>
          </w:tcPr>
          <w:p w:rsidR="00C330DC" w:rsidRDefault="00C330DC" w:rsidP="005010AB">
            <w:pPr>
              <w:widowControl w:val="0"/>
              <w:autoSpaceDE w:val="0"/>
              <w:autoSpaceDN w:val="0"/>
              <w:spacing w:line="240" w:lineRule="auto"/>
              <w:ind w:left="9"/>
              <w:jc w:val="center"/>
              <w:rPr>
                <w:rFonts w:ascii="Arial" w:eastAsia="Times New Roman" w:hAnsi="Arial" w:cs="Arial"/>
                <w:sz w:val="18"/>
                <w:szCs w:val="18"/>
                <w:lang w:bidi="ru-RU"/>
              </w:rPr>
            </w:pPr>
            <w:r>
              <w:rPr>
                <w:rFonts w:ascii="Arial" w:eastAsia="Times New Roman" w:hAnsi="Arial" w:cs="Arial"/>
                <w:sz w:val="18"/>
                <w:szCs w:val="18"/>
                <w:lang w:bidi="ru-RU"/>
              </w:rPr>
              <w:t>8.</w:t>
            </w:r>
          </w:p>
        </w:tc>
        <w:tc>
          <w:tcPr>
            <w:tcW w:w="4799" w:type="dxa"/>
            <w:tcBorders>
              <w:top w:val="single" w:sz="4" w:space="0" w:color="000000"/>
              <w:left w:val="single" w:sz="4" w:space="0" w:color="auto"/>
              <w:bottom w:val="single" w:sz="4" w:space="0" w:color="auto"/>
              <w:right w:val="single" w:sz="4" w:space="0" w:color="000000"/>
            </w:tcBorders>
          </w:tcPr>
          <w:p w:rsidR="00C330DC" w:rsidRPr="00996A91" w:rsidRDefault="00C330DC" w:rsidP="00711177">
            <w:pPr>
              <w:jc w:val="center"/>
              <w:rPr>
                <w:rFonts w:ascii="Arial" w:eastAsia="Times New Roman" w:hAnsi="Arial" w:cs="Arial"/>
                <w:sz w:val="18"/>
                <w:szCs w:val="18"/>
                <w:lang w:bidi="ru-RU"/>
              </w:rPr>
            </w:pPr>
            <w:r w:rsidRPr="00996A91">
              <w:rPr>
                <w:rFonts w:ascii="Arial" w:eastAsia="Times New Roman" w:hAnsi="Arial" w:cs="Arial"/>
                <w:sz w:val="18"/>
                <w:szCs w:val="18"/>
                <w:lang w:bidi="ru-RU"/>
              </w:rPr>
              <w:t xml:space="preserve">Решение  Ливенского районного Совета народных депутатов  от </w:t>
            </w:r>
            <w:r>
              <w:rPr>
                <w:rFonts w:ascii="Arial" w:eastAsia="Times New Roman" w:hAnsi="Arial" w:cs="Arial"/>
                <w:sz w:val="18"/>
                <w:szCs w:val="18"/>
                <w:lang w:bidi="ru-RU"/>
              </w:rPr>
              <w:t>22.12</w:t>
            </w:r>
            <w:r w:rsidRPr="00996A91">
              <w:rPr>
                <w:rFonts w:ascii="Arial" w:eastAsia="Times New Roman" w:hAnsi="Arial" w:cs="Arial"/>
                <w:sz w:val="18"/>
                <w:szCs w:val="18"/>
                <w:lang w:bidi="ru-RU"/>
              </w:rPr>
              <w:t>.202</w:t>
            </w:r>
            <w:r w:rsidR="005F22C5">
              <w:rPr>
                <w:rFonts w:ascii="Arial" w:eastAsia="Times New Roman" w:hAnsi="Arial" w:cs="Arial"/>
                <w:sz w:val="18"/>
                <w:szCs w:val="18"/>
                <w:lang w:bidi="ru-RU"/>
              </w:rPr>
              <w:t>3</w:t>
            </w:r>
            <w:r w:rsidR="00711177">
              <w:rPr>
                <w:rFonts w:ascii="Arial" w:eastAsia="Times New Roman" w:hAnsi="Arial" w:cs="Arial"/>
                <w:sz w:val="18"/>
                <w:szCs w:val="18"/>
                <w:lang w:bidi="ru-RU"/>
              </w:rPr>
              <w:t xml:space="preserve"> года </w:t>
            </w:r>
            <w:r w:rsidRPr="00996A91">
              <w:rPr>
                <w:rFonts w:ascii="Arial" w:eastAsia="Times New Roman" w:hAnsi="Arial" w:cs="Arial"/>
                <w:sz w:val="18"/>
                <w:szCs w:val="18"/>
                <w:lang w:bidi="ru-RU"/>
              </w:rPr>
              <w:t>№</w:t>
            </w:r>
            <w:r w:rsidR="005F22C5">
              <w:rPr>
                <w:rFonts w:ascii="Arial" w:eastAsia="Times New Roman" w:hAnsi="Arial" w:cs="Arial"/>
                <w:sz w:val="18"/>
                <w:szCs w:val="18"/>
                <w:lang w:bidi="ru-RU"/>
              </w:rPr>
              <w:t>2</w:t>
            </w:r>
            <w:r>
              <w:rPr>
                <w:rFonts w:ascii="Arial" w:eastAsia="Times New Roman" w:hAnsi="Arial" w:cs="Arial"/>
                <w:sz w:val="18"/>
                <w:szCs w:val="18"/>
                <w:lang w:bidi="ru-RU"/>
              </w:rPr>
              <w:t>6</w:t>
            </w:r>
            <w:r w:rsidR="005F22C5">
              <w:rPr>
                <w:rFonts w:ascii="Arial" w:eastAsia="Times New Roman" w:hAnsi="Arial" w:cs="Arial"/>
                <w:sz w:val="18"/>
                <w:szCs w:val="18"/>
                <w:lang w:bidi="ru-RU"/>
              </w:rPr>
              <w:t>/333</w:t>
            </w:r>
            <w:r w:rsidRPr="00996A91">
              <w:rPr>
                <w:rFonts w:ascii="Arial" w:eastAsia="Times New Roman" w:hAnsi="Arial" w:cs="Arial"/>
                <w:sz w:val="18"/>
                <w:szCs w:val="18"/>
                <w:lang w:bidi="ru-RU"/>
              </w:rPr>
              <w:t>-РС</w:t>
            </w:r>
          </w:p>
        </w:tc>
        <w:tc>
          <w:tcPr>
            <w:tcW w:w="1329" w:type="dxa"/>
            <w:tcBorders>
              <w:top w:val="single" w:sz="4" w:space="0" w:color="000000"/>
              <w:left w:val="single" w:sz="4" w:space="0" w:color="000000"/>
              <w:bottom w:val="single" w:sz="4" w:space="0" w:color="auto"/>
              <w:right w:val="single" w:sz="4" w:space="0" w:color="000000"/>
            </w:tcBorders>
            <w:vAlign w:val="center"/>
          </w:tcPr>
          <w:p w:rsidR="00C330DC" w:rsidRPr="00115AC2" w:rsidRDefault="005F22C5" w:rsidP="005010AB">
            <w:pPr>
              <w:widowControl w:val="0"/>
              <w:autoSpaceDE w:val="0"/>
              <w:autoSpaceDN w:val="0"/>
              <w:spacing w:before="121" w:line="240" w:lineRule="auto"/>
              <w:ind w:right="92"/>
              <w:jc w:val="center"/>
              <w:rPr>
                <w:rFonts w:ascii="Arial" w:eastAsia="Times New Roman" w:hAnsi="Arial" w:cs="Arial"/>
                <w:sz w:val="18"/>
                <w:szCs w:val="18"/>
                <w:lang w:bidi="ru-RU"/>
              </w:rPr>
            </w:pPr>
            <w:r>
              <w:rPr>
                <w:rFonts w:ascii="Arial" w:eastAsia="Times New Roman" w:hAnsi="Arial" w:cs="Arial"/>
                <w:sz w:val="18"/>
                <w:szCs w:val="18"/>
                <w:lang w:bidi="ru-RU"/>
              </w:rPr>
              <w:t>846758,895</w:t>
            </w:r>
          </w:p>
        </w:tc>
        <w:tc>
          <w:tcPr>
            <w:tcW w:w="1418" w:type="dxa"/>
            <w:tcBorders>
              <w:top w:val="single" w:sz="4" w:space="0" w:color="000000"/>
              <w:left w:val="single" w:sz="4" w:space="0" w:color="000000"/>
              <w:bottom w:val="single" w:sz="4" w:space="0" w:color="auto"/>
              <w:right w:val="single" w:sz="4" w:space="0" w:color="000000"/>
            </w:tcBorders>
            <w:vAlign w:val="center"/>
          </w:tcPr>
          <w:p w:rsidR="00C330DC" w:rsidRPr="00115AC2" w:rsidRDefault="005F22C5" w:rsidP="005010AB">
            <w:pPr>
              <w:widowControl w:val="0"/>
              <w:autoSpaceDE w:val="0"/>
              <w:autoSpaceDN w:val="0"/>
              <w:spacing w:before="121" w:line="240" w:lineRule="auto"/>
              <w:ind w:right="94"/>
              <w:jc w:val="center"/>
              <w:rPr>
                <w:rFonts w:ascii="Arial" w:eastAsia="Times New Roman" w:hAnsi="Arial" w:cs="Arial"/>
                <w:sz w:val="18"/>
                <w:szCs w:val="18"/>
                <w:lang w:bidi="ru-RU"/>
              </w:rPr>
            </w:pPr>
            <w:r>
              <w:rPr>
                <w:rFonts w:ascii="Arial" w:eastAsia="Times New Roman" w:hAnsi="Arial" w:cs="Arial"/>
                <w:sz w:val="18"/>
                <w:szCs w:val="18"/>
                <w:lang w:bidi="ru-RU"/>
              </w:rPr>
              <w:t>887187,180</w:t>
            </w:r>
          </w:p>
        </w:tc>
        <w:tc>
          <w:tcPr>
            <w:tcW w:w="1419" w:type="dxa"/>
            <w:tcBorders>
              <w:top w:val="single" w:sz="4" w:space="0" w:color="000000"/>
              <w:left w:val="single" w:sz="4" w:space="0" w:color="000000"/>
              <w:bottom w:val="single" w:sz="4" w:space="0" w:color="auto"/>
              <w:right w:val="single" w:sz="4" w:space="0" w:color="000000"/>
            </w:tcBorders>
            <w:vAlign w:val="center"/>
          </w:tcPr>
          <w:p w:rsidR="00C330DC" w:rsidRPr="00115AC2" w:rsidRDefault="005F22C5" w:rsidP="005010AB">
            <w:pPr>
              <w:widowControl w:val="0"/>
              <w:autoSpaceDE w:val="0"/>
              <w:autoSpaceDN w:val="0"/>
              <w:spacing w:before="121" w:line="240" w:lineRule="auto"/>
              <w:ind w:right="90"/>
              <w:jc w:val="center"/>
              <w:rPr>
                <w:rFonts w:ascii="Arial" w:eastAsia="Times New Roman" w:hAnsi="Arial" w:cs="Arial"/>
                <w:sz w:val="18"/>
                <w:szCs w:val="18"/>
                <w:lang w:bidi="ru-RU"/>
              </w:rPr>
            </w:pPr>
            <w:r>
              <w:rPr>
                <w:rFonts w:ascii="Arial" w:eastAsia="Times New Roman" w:hAnsi="Arial" w:cs="Arial"/>
                <w:sz w:val="18"/>
                <w:szCs w:val="18"/>
                <w:lang w:bidi="ru-RU"/>
              </w:rPr>
              <w:t>-40428,285</w:t>
            </w:r>
          </w:p>
        </w:tc>
      </w:tr>
      <w:tr w:rsidR="005010AB" w:rsidRPr="006A083C" w:rsidTr="00BD6A37">
        <w:trPr>
          <w:trHeight w:val="372"/>
        </w:trPr>
        <w:tc>
          <w:tcPr>
            <w:tcW w:w="451" w:type="dxa"/>
            <w:vMerge w:val="restart"/>
            <w:tcBorders>
              <w:top w:val="single" w:sz="4" w:space="0" w:color="auto"/>
              <w:left w:val="single" w:sz="4" w:space="0" w:color="000000"/>
              <w:bottom w:val="nil"/>
              <w:right w:val="single" w:sz="4" w:space="0" w:color="000000"/>
            </w:tcBorders>
            <w:vAlign w:val="center"/>
            <w:hideMark/>
          </w:tcPr>
          <w:p w:rsidR="005010AB" w:rsidRDefault="005010AB" w:rsidP="005010AB">
            <w:pPr>
              <w:widowControl w:val="0"/>
              <w:autoSpaceDE w:val="0"/>
              <w:autoSpaceDN w:val="0"/>
              <w:spacing w:before="1" w:line="240" w:lineRule="auto"/>
              <w:ind w:left="119"/>
              <w:jc w:val="center"/>
              <w:rPr>
                <w:rFonts w:ascii="Arial" w:eastAsia="Times New Roman" w:hAnsi="Arial" w:cs="Arial"/>
                <w:sz w:val="18"/>
                <w:szCs w:val="18"/>
                <w:lang w:bidi="ru-RU"/>
              </w:rPr>
            </w:pPr>
            <w:r>
              <w:rPr>
                <w:rFonts w:ascii="Arial" w:eastAsia="Times New Roman" w:hAnsi="Arial" w:cs="Arial"/>
                <w:sz w:val="18"/>
                <w:szCs w:val="18"/>
                <w:lang w:bidi="ru-RU"/>
              </w:rPr>
              <w:t>х</w:t>
            </w:r>
          </w:p>
        </w:tc>
        <w:tc>
          <w:tcPr>
            <w:tcW w:w="4799" w:type="dxa"/>
            <w:tcBorders>
              <w:top w:val="single" w:sz="4" w:space="0" w:color="000000"/>
              <w:left w:val="single" w:sz="4" w:space="0" w:color="000000"/>
              <w:bottom w:val="single" w:sz="4" w:space="0" w:color="000000"/>
              <w:right w:val="single" w:sz="4" w:space="0" w:color="000000"/>
            </w:tcBorders>
            <w:vAlign w:val="center"/>
            <w:hideMark/>
          </w:tcPr>
          <w:p w:rsidR="005010AB" w:rsidRDefault="005010AB" w:rsidP="005010AB">
            <w:pPr>
              <w:widowControl w:val="0"/>
              <w:autoSpaceDE w:val="0"/>
              <w:autoSpaceDN w:val="0"/>
              <w:spacing w:line="232" w:lineRule="exact"/>
              <w:ind w:left="108"/>
              <w:jc w:val="center"/>
              <w:rPr>
                <w:rFonts w:ascii="Arial" w:eastAsia="Times New Roman" w:hAnsi="Arial" w:cs="Arial"/>
                <w:b/>
                <w:sz w:val="18"/>
                <w:szCs w:val="18"/>
                <w:lang w:bidi="ru-RU"/>
              </w:rPr>
            </w:pPr>
            <w:r>
              <w:rPr>
                <w:rFonts w:ascii="Arial" w:eastAsia="Times New Roman" w:hAnsi="Arial" w:cs="Arial"/>
                <w:b/>
                <w:sz w:val="18"/>
                <w:szCs w:val="18"/>
                <w:lang w:bidi="ru-RU"/>
              </w:rPr>
              <w:t>Утвержденный  бюджет</w:t>
            </w:r>
          </w:p>
        </w:tc>
        <w:tc>
          <w:tcPr>
            <w:tcW w:w="1329" w:type="dxa"/>
            <w:tcBorders>
              <w:top w:val="single" w:sz="4" w:space="0" w:color="000000"/>
              <w:left w:val="single" w:sz="4" w:space="0" w:color="000000"/>
              <w:bottom w:val="single" w:sz="4" w:space="0" w:color="000000"/>
              <w:right w:val="single" w:sz="4" w:space="0" w:color="000000"/>
            </w:tcBorders>
            <w:vAlign w:val="center"/>
          </w:tcPr>
          <w:p w:rsidR="005010AB" w:rsidRPr="006A083C" w:rsidRDefault="005F22C5" w:rsidP="005010AB">
            <w:pPr>
              <w:widowControl w:val="0"/>
              <w:autoSpaceDE w:val="0"/>
              <w:autoSpaceDN w:val="0"/>
              <w:spacing w:line="232" w:lineRule="exact"/>
              <w:ind w:right="92"/>
              <w:jc w:val="center"/>
              <w:rPr>
                <w:rFonts w:ascii="Arial" w:eastAsia="Times New Roman" w:hAnsi="Arial" w:cs="Arial"/>
                <w:b/>
                <w:bCs/>
                <w:sz w:val="18"/>
                <w:szCs w:val="18"/>
                <w:highlight w:val="yellow"/>
                <w:lang w:bidi="ru-RU"/>
              </w:rPr>
            </w:pPr>
            <w:r w:rsidRPr="00366032">
              <w:rPr>
                <w:rFonts w:ascii="Arial" w:eastAsia="Times New Roman" w:hAnsi="Arial" w:cs="Arial"/>
                <w:b/>
                <w:bCs/>
                <w:sz w:val="18"/>
                <w:szCs w:val="18"/>
                <w:lang w:bidi="ru-RU"/>
              </w:rPr>
              <w:t>846758,895</w:t>
            </w:r>
          </w:p>
        </w:tc>
        <w:tc>
          <w:tcPr>
            <w:tcW w:w="1418" w:type="dxa"/>
            <w:tcBorders>
              <w:top w:val="single" w:sz="4" w:space="0" w:color="000000"/>
              <w:left w:val="single" w:sz="4" w:space="0" w:color="000000"/>
              <w:bottom w:val="single" w:sz="4" w:space="0" w:color="000000"/>
              <w:right w:val="single" w:sz="4" w:space="0" w:color="000000"/>
            </w:tcBorders>
            <w:vAlign w:val="center"/>
          </w:tcPr>
          <w:p w:rsidR="005010AB" w:rsidRPr="006A083C" w:rsidRDefault="005F22C5" w:rsidP="005010AB">
            <w:pPr>
              <w:widowControl w:val="0"/>
              <w:autoSpaceDE w:val="0"/>
              <w:autoSpaceDN w:val="0"/>
              <w:spacing w:line="232" w:lineRule="exact"/>
              <w:ind w:right="94"/>
              <w:jc w:val="center"/>
              <w:rPr>
                <w:rFonts w:ascii="Arial" w:eastAsia="Times New Roman" w:hAnsi="Arial" w:cs="Arial"/>
                <w:b/>
                <w:bCs/>
                <w:sz w:val="18"/>
                <w:szCs w:val="18"/>
                <w:lang w:bidi="ru-RU"/>
              </w:rPr>
            </w:pPr>
            <w:r>
              <w:rPr>
                <w:rFonts w:ascii="Arial" w:eastAsia="Times New Roman" w:hAnsi="Arial" w:cs="Arial"/>
                <w:b/>
                <w:bCs/>
                <w:sz w:val="18"/>
                <w:szCs w:val="18"/>
                <w:lang w:bidi="ru-RU"/>
              </w:rPr>
              <w:t>887187,180</w:t>
            </w:r>
          </w:p>
        </w:tc>
        <w:tc>
          <w:tcPr>
            <w:tcW w:w="1419" w:type="dxa"/>
            <w:tcBorders>
              <w:top w:val="single" w:sz="4" w:space="0" w:color="000000"/>
              <w:left w:val="single" w:sz="4" w:space="0" w:color="000000"/>
              <w:bottom w:val="single" w:sz="4" w:space="0" w:color="000000"/>
              <w:right w:val="single" w:sz="4" w:space="0" w:color="000000"/>
            </w:tcBorders>
            <w:vAlign w:val="center"/>
          </w:tcPr>
          <w:p w:rsidR="005010AB" w:rsidRPr="005F22C5" w:rsidRDefault="005F22C5" w:rsidP="005010AB">
            <w:pPr>
              <w:widowControl w:val="0"/>
              <w:autoSpaceDE w:val="0"/>
              <w:autoSpaceDN w:val="0"/>
              <w:spacing w:line="234" w:lineRule="exact"/>
              <w:ind w:right="93"/>
              <w:jc w:val="center"/>
              <w:rPr>
                <w:rFonts w:ascii="Arial" w:eastAsia="Times New Roman" w:hAnsi="Arial" w:cs="Arial"/>
                <w:b/>
                <w:sz w:val="18"/>
                <w:szCs w:val="18"/>
                <w:lang w:bidi="ru-RU"/>
              </w:rPr>
            </w:pPr>
            <w:r w:rsidRPr="005F22C5">
              <w:rPr>
                <w:rFonts w:ascii="Arial" w:eastAsia="Times New Roman" w:hAnsi="Arial" w:cs="Arial"/>
                <w:sz w:val="18"/>
                <w:szCs w:val="18"/>
                <w:lang w:bidi="ru-RU"/>
              </w:rPr>
              <w:t>-40428,285</w:t>
            </w:r>
          </w:p>
        </w:tc>
      </w:tr>
      <w:tr w:rsidR="005010AB" w:rsidRPr="00115AC2" w:rsidTr="00BD6A37">
        <w:trPr>
          <w:trHeight w:val="479"/>
        </w:trPr>
        <w:tc>
          <w:tcPr>
            <w:tcW w:w="451" w:type="dxa"/>
            <w:vMerge/>
            <w:tcBorders>
              <w:top w:val="single" w:sz="4" w:space="0" w:color="auto"/>
              <w:left w:val="single" w:sz="4" w:space="0" w:color="000000"/>
              <w:bottom w:val="nil"/>
              <w:right w:val="single" w:sz="4" w:space="0" w:color="000000"/>
            </w:tcBorders>
            <w:vAlign w:val="center"/>
            <w:hideMark/>
          </w:tcPr>
          <w:p w:rsidR="005010AB" w:rsidRDefault="005010AB" w:rsidP="005010AB">
            <w:pPr>
              <w:spacing w:after="0" w:line="240" w:lineRule="auto"/>
              <w:rPr>
                <w:rFonts w:ascii="Arial" w:eastAsia="Times New Roman" w:hAnsi="Arial" w:cs="Arial"/>
                <w:sz w:val="18"/>
                <w:szCs w:val="18"/>
                <w:lang w:bidi="ru-RU"/>
              </w:rPr>
            </w:pPr>
          </w:p>
        </w:tc>
        <w:tc>
          <w:tcPr>
            <w:tcW w:w="4799" w:type="dxa"/>
            <w:tcBorders>
              <w:top w:val="single" w:sz="4" w:space="0" w:color="000000"/>
              <w:left w:val="single" w:sz="4" w:space="0" w:color="000000"/>
              <w:bottom w:val="single" w:sz="4" w:space="0" w:color="000000"/>
              <w:right w:val="single" w:sz="4" w:space="0" w:color="000000"/>
            </w:tcBorders>
            <w:vAlign w:val="center"/>
            <w:hideMark/>
          </w:tcPr>
          <w:p w:rsidR="005010AB" w:rsidRPr="006A083C" w:rsidRDefault="005010AB" w:rsidP="005010AB">
            <w:pPr>
              <w:widowControl w:val="0"/>
              <w:autoSpaceDE w:val="0"/>
              <w:autoSpaceDN w:val="0"/>
              <w:spacing w:line="247" w:lineRule="exact"/>
              <w:ind w:left="108"/>
              <w:jc w:val="center"/>
              <w:rPr>
                <w:rFonts w:ascii="Arial" w:eastAsia="Times New Roman" w:hAnsi="Arial" w:cs="Arial"/>
                <w:sz w:val="18"/>
                <w:szCs w:val="18"/>
                <w:lang w:bidi="ru-RU"/>
              </w:rPr>
            </w:pPr>
            <w:r w:rsidRPr="006A083C">
              <w:rPr>
                <w:rFonts w:ascii="Arial" w:eastAsia="Times New Roman" w:hAnsi="Arial" w:cs="Arial"/>
                <w:b/>
                <w:sz w:val="18"/>
                <w:szCs w:val="18"/>
                <w:lang w:bidi="ru-RU"/>
              </w:rPr>
              <w:t>Ут</w:t>
            </w:r>
            <w:r>
              <w:rPr>
                <w:rFonts w:ascii="Arial" w:eastAsia="Times New Roman" w:hAnsi="Arial" w:cs="Arial"/>
                <w:b/>
                <w:sz w:val="18"/>
                <w:szCs w:val="18"/>
                <w:lang w:bidi="ru-RU"/>
              </w:rPr>
              <w:t xml:space="preserve">вержденный </w:t>
            </w:r>
            <w:r w:rsidRPr="006A083C">
              <w:rPr>
                <w:rFonts w:ascii="Arial" w:eastAsia="Times New Roman" w:hAnsi="Arial" w:cs="Arial"/>
                <w:b/>
                <w:sz w:val="18"/>
                <w:szCs w:val="18"/>
                <w:lang w:bidi="ru-RU"/>
              </w:rPr>
              <w:t xml:space="preserve"> бюджет согласно сводной бюджетной росписи</w:t>
            </w:r>
          </w:p>
        </w:tc>
        <w:tc>
          <w:tcPr>
            <w:tcW w:w="1329" w:type="dxa"/>
            <w:tcBorders>
              <w:top w:val="single" w:sz="4" w:space="0" w:color="000000"/>
              <w:left w:val="single" w:sz="4" w:space="0" w:color="000000"/>
              <w:bottom w:val="single" w:sz="4" w:space="0" w:color="000000"/>
              <w:right w:val="single" w:sz="4" w:space="0" w:color="000000"/>
            </w:tcBorders>
            <w:vAlign w:val="center"/>
          </w:tcPr>
          <w:p w:rsidR="005010AB" w:rsidRPr="006A083C" w:rsidRDefault="005F22C5" w:rsidP="005010AB">
            <w:pPr>
              <w:widowControl w:val="0"/>
              <w:autoSpaceDE w:val="0"/>
              <w:autoSpaceDN w:val="0"/>
              <w:spacing w:before="121" w:line="240" w:lineRule="auto"/>
              <w:ind w:right="92"/>
              <w:jc w:val="center"/>
              <w:rPr>
                <w:rFonts w:ascii="Arial" w:hAnsi="Arial" w:cs="Arial"/>
                <w:b/>
                <w:color w:val="000000"/>
                <w:sz w:val="18"/>
                <w:szCs w:val="18"/>
              </w:rPr>
            </w:pPr>
            <w:r>
              <w:rPr>
                <w:rFonts w:ascii="Arial" w:hAnsi="Arial" w:cs="Arial"/>
                <w:b/>
                <w:color w:val="000000"/>
                <w:sz w:val="18"/>
                <w:szCs w:val="18"/>
              </w:rPr>
              <w:t>843076,731</w:t>
            </w:r>
          </w:p>
        </w:tc>
        <w:tc>
          <w:tcPr>
            <w:tcW w:w="1418"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5F22C5" w:rsidP="005010AB">
            <w:pPr>
              <w:widowControl w:val="0"/>
              <w:autoSpaceDE w:val="0"/>
              <w:autoSpaceDN w:val="0"/>
              <w:spacing w:before="121" w:line="240" w:lineRule="auto"/>
              <w:ind w:right="93"/>
              <w:jc w:val="center"/>
              <w:rPr>
                <w:rFonts w:ascii="Arial" w:hAnsi="Arial" w:cs="Arial"/>
                <w:b/>
                <w:color w:val="000000"/>
                <w:sz w:val="18"/>
                <w:szCs w:val="18"/>
              </w:rPr>
            </w:pPr>
            <w:r>
              <w:rPr>
                <w:rFonts w:ascii="Arial" w:hAnsi="Arial" w:cs="Arial"/>
                <w:b/>
                <w:color w:val="000000"/>
                <w:sz w:val="18"/>
                <w:szCs w:val="18"/>
              </w:rPr>
              <w:t>883505,016</w:t>
            </w:r>
          </w:p>
        </w:tc>
        <w:tc>
          <w:tcPr>
            <w:tcW w:w="1419" w:type="dxa"/>
            <w:tcBorders>
              <w:top w:val="single" w:sz="4" w:space="0" w:color="000000"/>
              <w:left w:val="single" w:sz="4" w:space="0" w:color="000000"/>
              <w:bottom w:val="single" w:sz="4" w:space="0" w:color="000000"/>
              <w:right w:val="single" w:sz="4" w:space="0" w:color="000000"/>
            </w:tcBorders>
            <w:vAlign w:val="center"/>
          </w:tcPr>
          <w:p w:rsidR="005010AB" w:rsidRPr="00115AC2" w:rsidRDefault="005F22C5" w:rsidP="002B68B9">
            <w:pPr>
              <w:widowControl w:val="0"/>
              <w:autoSpaceDE w:val="0"/>
              <w:autoSpaceDN w:val="0"/>
              <w:spacing w:before="121" w:line="240" w:lineRule="auto"/>
              <w:ind w:right="90"/>
              <w:jc w:val="center"/>
              <w:rPr>
                <w:rFonts w:ascii="Arial" w:hAnsi="Arial" w:cs="Arial"/>
                <w:b/>
                <w:color w:val="000000"/>
                <w:sz w:val="18"/>
                <w:szCs w:val="18"/>
              </w:rPr>
            </w:pPr>
            <w:r>
              <w:rPr>
                <w:rFonts w:ascii="Arial" w:hAnsi="Arial" w:cs="Arial"/>
                <w:b/>
                <w:color w:val="000000"/>
                <w:sz w:val="18"/>
                <w:szCs w:val="18"/>
              </w:rPr>
              <w:t>-40428,285</w:t>
            </w:r>
          </w:p>
        </w:tc>
      </w:tr>
      <w:tr w:rsidR="005010AB" w:rsidRPr="006A083C" w:rsidTr="00BD6A37">
        <w:trPr>
          <w:trHeight w:val="347"/>
        </w:trPr>
        <w:tc>
          <w:tcPr>
            <w:tcW w:w="451" w:type="dxa"/>
            <w:vMerge/>
            <w:tcBorders>
              <w:top w:val="single" w:sz="4" w:space="0" w:color="auto"/>
              <w:left w:val="single" w:sz="4" w:space="0" w:color="000000"/>
              <w:bottom w:val="nil"/>
              <w:right w:val="single" w:sz="4" w:space="0" w:color="000000"/>
            </w:tcBorders>
            <w:vAlign w:val="center"/>
            <w:hideMark/>
          </w:tcPr>
          <w:p w:rsidR="005010AB" w:rsidRDefault="005010AB" w:rsidP="005010AB">
            <w:pPr>
              <w:spacing w:after="0" w:line="240" w:lineRule="auto"/>
              <w:rPr>
                <w:rFonts w:ascii="Arial" w:eastAsia="Times New Roman" w:hAnsi="Arial" w:cs="Arial"/>
                <w:sz w:val="18"/>
                <w:szCs w:val="18"/>
                <w:lang w:bidi="ru-RU"/>
              </w:rPr>
            </w:pPr>
          </w:p>
        </w:tc>
        <w:tc>
          <w:tcPr>
            <w:tcW w:w="4799" w:type="dxa"/>
            <w:tcBorders>
              <w:top w:val="single" w:sz="4" w:space="0" w:color="000000"/>
              <w:left w:val="single" w:sz="4" w:space="0" w:color="000000"/>
              <w:bottom w:val="single" w:sz="4" w:space="0" w:color="000000"/>
              <w:right w:val="single" w:sz="4" w:space="0" w:color="000000"/>
            </w:tcBorders>
            <w:vAlign w:val="center"/>
            <w:hideMark/>
          </w:tcPr>
          <w:p w:rsidR="005010AB" w:rsidRDefault="005010AB" w:rsidP="005010AB">
            <w:pPr>
              <w:widowControl w:val="0"/>
              <w:autoSpaceDE w:val="0"/>
              <w:autoSpaceDN w:val="0"/>
              <w:spacing w:line="247" w:lineRule="exact"/>
              <w:ind w:left="108"/>
              <w:jc w:val="center"/>
              <w:rPr>
                <w:rFonts w:ascii="Arial" w:eastAsia="Times New Roman" w:hAnsi="Arial" w:cs="Arial"/>
                <w:sz w:val="18"/>
                <w:szCs w:val="18"/>
                <w:lang w:bidi="ru-RU"/>
              </w:rPr>
            </w:pPr>
            <w:r>
              <w:rPr>
                <w:rFonts w:ascii="Arial" w:eastAsia="Times New Roman" w:hAnsi="Arial" w:cs="Arial"/>
                <w:sz w:val="18"/>
                <w:szCs w:val="18"/>
                <w:lang w:bidi="ru-RU"/>
              </w:rPr>
              <w:t>Отклонение утвержденного  бюджета от первоначального</w:t>
            </w:r>
            <w:r w:rsidR="00653612">
              <w:rPr>
                <w:rFonts w:ascii="Arial" w:eastAsia="Times New Roman" w:hAnsi="Arial" w:cs="Arial"/>
                <w:sz w:val="18"/>
                <w:szCs w:val="18"/>
                <w:lang w:bidi="ru-RU"/>
              </w:rPr>
              <w:t xml:space="preserve"> бюджета</w:t>
            </w:r>
          </w:p>
        </w:tc>
        <w:tc>
          <w:tcPr>
            <w:tcW w:w="1329" w:type="dxa"/>
            <w:tcBorders>
              <w:top w:val="single" w:sz="4" w:space="0" w:color="000000"/>
              <w:left w:val="single" w:sz="4" w:space="0" w:color="000000"/>
              <w:bottom w:val="single" w:sz="4" w:space="0" w:color="000000"/>
              <w:right w:val="single" w:sz="4" w:space="0" w:color="000000"/>
            </w:tcBorders>
            <w:vAlign w:val="bottom"/>
          </w:tcPr>
          <w:p w:rsidR="005010AB" w:rsidRPr="006A083C" w:rsidRDefault="00371690" w:rsidP="00B420B9">
            <w:pPr>
              <w:jc w:val="center"/>
              <w:rPr>
                <w:rFonts w:ascii="Arial" w:hAnsi="Arial" w:cs="Arial"/>
                <w:b/>
                <w:color w:val="000000"/>
                <w:sz w:val="18"/>
                <w:szCs w:val="18"/>
              </w:rPr>
            </w:pPr>
            <w:r>
              <w:rPr>
                <w:rFonts w:ascii="Arial" w:hAnsi="Arial" w:cs="Arial"/>
                <w:b/>
                <w:color w:val="000000"/>
                <w:sz w:val="18"/>
                <w:szCs w:val="18"/>
              </w:rPr>
              <w:t>+121608,900</w:t>
            </w:r>
          </w:p>
        </w:tc>
        <w:tc>
          <w:tcPr>
            <w:tcW w:w="1418" w:type="dxa"/>
            <w:tcBorders>
              <w:top w:val="single" w:sz="4" w:space="0" w:color="000000"/>
              <w:left w:val="single" w:sz="4" w:space="0" w:color="000000"/>
              <w:bottom w:val="single" w:sz="4" w:space="0" w:color="000000"/>
              <w:right w:val="single" w:sz="4" w:space="0" w:color="000000"/>
            </w:tcBorders>
            <w:vAlign w:val="bottom"/>
          </w:tcPr>
          <w:p w:rsidR="005010AB" w:rsidRPr="006A083C" w:rsidRDefault="00371690" w:rsidP="005010AB">
            <w:pPr>
              <w:jc w:val="center"/>
              <w:rPr>
                <w:rFonts w:ascii="Arial" w:hAnsi="Arial" w:cs="Arial"/>
                <w:b/>
                <w:color w:val="000000"/>
                <w:sz w:val="18"/>
                <w:szCs w:val="18"/>
              </w:rPr>
            </w:pPr>
            <w:r>
              <w:rPr>
                <w:rFonts w:ascii="Arial" w:hAnsi="Arial" w:cs="Arial"/>
                <w:b/>
                <w:color w:val="000000"/>
                <w:sz w:val="18"/>
                <w:szCs w:val="18"/>
              </w:rPr>
              <w:t>+150800,046</w:t>
            </w:r>
          </w:p>
        </w:tc>
        <w:tc>
          <w:tcPr>
            <w:tcW w:w="1419" w:type="dxa"/>
            <w:tcBorders>
              <w:top w:val="single" w:sz="4" w:space="0" w:color="000000"/>
              <w:left w:val="single" w:sz="4" w:space="0" w:color="000000"/>
              <w:bottom w:val="single" w:sz="4" w:space="0" w:color="000000"/>
              <w:right w:val="single" w:sz="4" w:space="0" w:color="000000"/>
            </w:tcBorders>
            <w:vAlign w:val="bottom"/>
          </w:tcPr>
          <w:p w:rsidR="005010AB" w:rsidRPr="00E40A70" w:rsidRDefault="00371690" w:rsidP="00B420B9">
            <w:pPr>
              <w:jc w:val="center"/>
              <w:rPr>
                <w:rFonts w:ascii="Arial" w:hAnsi="Arial" w:cs="Arial"/>
                <w:b/>
                <w:sz w:val="18"/>
                <w:szCs w:val="18"/>
              </w:rPr>
            </w:pPr>
            <w:r>
              <w:rPr>
                <w:rFonts w:ascii="Arial" w:hAnsi="Arial" w:cs="Arial"/>
                <w:b/>
                <w:sz w:val="18"/>
                <w:szCs w:val="18"/>
              </w:rPr>
              <w:t>-29191,146</w:t>
            </w:r>
          </w:p>
        </w:tc>
      </w:tr>
      <w:tr w:rsidR="005010AB" w:rsidRPr="006A083C" w:rsidTr="00BD6A37">
        <w:trPr>
          <w:trHeight w:val="595"/>
        </w:trPr>
        <w:tc>
          <w:tcPr>
            <w:tcW w:w="451" w:type="dxa"/>
            <w:tcBorders>
              <w:top w:val="nil"/>
              <w:left w:val="single" w:sz="4" w:space="0" w:color="000000"/>
              <w:bottom w:val="single" w:sz="4" w:space="0" w:color="000000"/>
              <w:right w:val="single" w:sz="4" w:space="0" w:color="000000"/>
            </w:tcBorders>
            <w:vAlign w:val="center"/>
          </w:tcPr>
          <w:p w:rsidR="005010AB" w:rsidRDefault="005010AB" w:rsidP="005010AB">
            <w:pPr>
              <w:widowControl w:val="0"/>
              <w:autoSpaceDE w:val="0"/>
              <w:autoSpaceDN w:val="0"/>
              <w:spacing w:line="240" w:lineRule="auto"/>
              <w:jc w:val="center"/>
              <w:rPr>
                <w:rFonts w:ascii="Arial" w:eastAsia="Times New Roman" w:hAnsi="Arial" w:cs="Arial"/>
                <w:sz w:val="18"/>
                <w:szCs w:val="18"/>
                <w:lang w:bidi="ru-RU"/>
              </w:rPr>
            </w:pPr>
          </w:p>
        </w:tc>
        <w:tc>
          <w:tcPr>
            <w:tcW w:w="4799" w:type="dxa"/>
            <w:tcBorders>
              <w:top w:val="single" w:sz="4" w:space="0" w:color="000000"/>
              <w:left w:val="single" w:sz="4" w:space="0" w:color="000000"/>
              <w:bottom w:val="single" w:sz="4" w:space="0" w:color="000000"/>
              <w:right w:val="single" w:sz="4" w:space="0" w:color="000000"/>
            </w:tcBorders>
            <w:vAlign w:val="center"/>
            <w:hideMark/>
          </w:tcPr>
          <w:p w:rsidR="005010AB" w:rsidRDefault="005010AB" w:rsidP="005010AB">
            <w:pPr>
              <w:widowControl w:val="0"/>
              <w:autoSpaceDE w:val="0"/>
              <w:autoSpaceDN w:val="0"/>
              <w:spacing w:line="247" w:lineRule="exact"/>
              <w:ind w:left="108"/>
              <w:jc w:val="center"/>
              <w:rPr>
                <w:rFonts w:ascii="Arial" w:eastAsia="Times New Roman" w:hAnsi="Arial" w:cs="Arial"/>
                <w:sz w:val="18"/>
                <w:szCs w:val="18"/>
                <w:lang w:bidi="ru-RU"/>
              </w:rPr>
            </w:pPr>
            <w:r>
              <w:rPr>
                <w:rFonts w:ascii="Arial" w:eastAsia="Times New Roman" w:hAnsi="Arial" w:cs="Arial"/>
                <w:sz w:val="18"/>
                <w:szCs w:val="18"/>
                <w:lang w:bidi="ru-RU"/>
              </w:rPr>
              <w:t>Отклонение утвержденно</w:t>
            </w:r>
            <w:r w:rsidR="00653612">
              <w:rPr>
                <w:rFonts w:ascii="Arial" w:eastAsia="Times New Roman" w:hAnsi="Arial" w:cs="Arial"/>
                <w:sz w:val="18"/>
                <w:szCs w:val="18"/>
                <w:lang w:bidi="ru-RU"/>
              </w:rPr>
              <w:t xml:space="preserve">го  бюджета от первоначального бюджета, </w:t>
            </w:r>
            <w:r>
              <w:rPr>
                <w:rFonts w:ascii="Arial" w:eastAsia="Times New Roman" w:hAnsi="Arial" w:cs="Arial"/>
                <w:sz w:val="18"/>
                <w:szCs w:val="18"/>
                <w:lang w:bidi="ru-RU"/>
              </w:rPr>
              <w:t xml:space="preserve"> согласно сводной бюджетной росписи</w:t>
            </w:r>
          </w:p>
        </w:tc>
        <w:tc>
          <w:tcPr>
            <w:tcW w:w="1329" w:type="dxa"/>
            <w:tcBorders>
              <w:top w:val="single" w:sz="4" w:space="0" w:color="000000"/>
              <w:left w:val="single" w:sz="4" w:space="0" w:color="000000"/>
              <w:bottom w:val="single" w:sz="4" w:space="0" w:color="000000"/>
              <w:right w:val="single" w:sz="4" w:space="0" w:color="000000"/>
            </w:tcBorders>
            <w:vAlign w:val="bottom"/>
          </w:tcPr>
          <w:p w:rsidR="005010AB" w:rsidRPr="006A083C" w:rsidRDefault="00371690" w:rsidP="005010AB">
            <w:pPr>
              <w:jc w:val="center"/>
              <w:rPr>
                <w:rFonts w:ascii="Arial" w:hAnsi="Arial" w:cs="Arial"/>
                <w:b/>
                <w:color w:val="000000"/>
                <w:sz w:val="18"/>
                <w:szCs w:val="18"/>
              </w:rPr>
            </w:pPr>
            <w:r>
              <w:rPr>
                <w:rFonts w:ascii="Arial" w:hAnsi="Arial" w:cs="Arial"/>
                <w:b/>
                <w:color w:val="000000"/>
                <w:sz w:val="18"/>
                <w:szCs w:val="18"/>
              </w:rPr>
              <w:t>+117926,736</w:t>
            </w:r>
          </w:p>
        </w:tc>
        <w:tc>
          <w:tcPr>
            <w:tcW w:w="1418" w:type="dxa"/>
            <w:tcBorders>
              <w:top w:val="single" w:sz="4" w:space="0" w:color="000000"/>
              <w:left w:val="single" w:sz="4" w:space="0" w:color="000000"/>
              <w:bottom w:val="single" w:sz="4" w:space="0" w:color="000000"/>
              <w:right w:val="single" w:sz="4" w:space="0" w:color="000000"/>
            </w:tcBorders>
            <w:vAlign w:val="bottom"/>
          </w:tcPr>
          <w:p w:rsidR="005010AB" w:rsidRPr="006A083C" w:rsidRDefault="00371690" w:rsidP="005010AB">
            <w:pPr>
              <w:jc w:val="center"/>
              <w:rPr>
                <w:rFonts w:ascii="Arial" w:hAnsi="Arial" w:cs="Arial"/>
                <w:b/>
                <w:color w:val="000000"/>
                <w:sz w:val="18"/>
                <w:szCs w:val="18"/>
              </w:rPr>
            </w:pPr>
            <w:r>
              <w:rPr>
                <w:rFonts w:ascii="Arial" w:hAnsi="Arial" w:cs="Arial"/>
                <w:b/>
                <w:color w:val="000000"/>
                <w:sz w:val="18"/>
                <w:szCs w:val="18"/>
              </w:rPr>
              <w:t>+147117,882</w:t>
            </w:r>
          </w:p>
        </w:tc>
        <w:tc>
          <w:tcPr>
            <w:tcW w:w="1419" w:type="dxa"/>
            <w:tcBorders>
              <w:top w:val="single" w:sz="4" w:space="0" w:color="000000"/>
              <w:left w:val="single" w:sz="4" w:space="0" w:color="000000"/>
              <w:bottom w:val="single" w:sz="4" w:space="0" w:color="000000"/>
              <w:right w:val="single" w:sz="4" w:space="0" w:color="000000"/>
            </w:tcBorders>
            <w:vAlign w:val="bottom"/>
          </w:tcPr>
          <w:p w:rsidR="005010AB" w:rsidRPr="00E40A70" w:rsidRDefault="00371690" w:rsidP="005010AB">
            <w:pPr>
              <w:jc w:val="center"/>
              <w:rPr>
                <w:rFonts w:ascii="Arial" w:hAnsi="Arial" w:cs="Arial"/>
                <w:b/>
                <w:sz w:val="18"/>
                <w:szCs w:val="18"/>
              </w:rPr>
            </w:pPr>
            <w:r>
              <w:rPr>
                <w:rFonts w:ascii="Arial" w:hAnsi="Arial" w:cs="Arial"/>
                <w:b/>
                <w:sz w:val="18"/>
                <w:szCs w:val="18"/>
              </w:rPr>
              <w:t>-29191,146</w:t>
            </w:r>
          </w:p>
        </w:tc>
      </w:tr>
    </w:tbl>
    <w:p w:rsidR="002C5C30" w:rsidRDefault="000A0669" w:rsidP="000A0669">
      <w:pPr>
        <w:pStyle w:val="af4"/>
        <w:spacing w:before="0" w:beforeAutospacing="0" w:after="0" w:afterAutospacing="0"/>
        <w:ind w:firstLine="708"/>
        <w:jc w:val="both"/>
        <w:rPr>
          <w:rFonts w:ascii="Arial" w:hAnsi="Arial" w:cs="Arial"/>
        </w:rPr>
      </w:pPr>
      <w:r w:rsidRPr="00C40D16">
        <w:rPr>
          <w:rFonts w:ascii="Arial" w:hAnsi="Arial" w:cs="Arial"/>
        </w:rPr>
        <w:t>В результате внесения изменений и дополнений в бюджет</w:t>
      </w:r>
      <w:r w:rsidR="00A50171">
        <w:rPr>
          <w:rFonts w:ascii="Arial" w:hAnsi="Arial" w:cs="Arial"/>
        </w:rPr>
        <w:t xml:space="preserve">, </w:t>
      </w:r>
      <w:r w:rsidRPr="00C40D16">
        <w:rPr>
          <w:rStyle w:val="af5"/>
          <w:rFonts w:ascii="Arial" w:hAnsi="Arial" w:cs="Arial"/>
          <w:b w:val="0"/>
        </w:rPr>
        <w:t>доходная часть</w:t>
      </w:r>
      <w:r w:rsidRPr="00C40D16">
        <w:rPr>
          <w:rFonts w:ascii="Arial" w:hAnsi="Arial" w:cs="Arial"/>
          <w:b/>
        </w:rPr>
        <w:t> </w:t>
      </w:r>
      <w:r w:rsidRPr="00C40D16">
        <w:rPr>
          <w:rFonts w:ascii="Arial" w:hAnsi="Arial" w:cs="Arial"/>
        </w:rPr>
        <w:t xml:space="preserve">бюджета по сравнению с первоначальными значениями увеличилась на </w:t>
      </w:r>
      <w:r w:rsidR="0044202B">
        <w:rPr>
          <w:rFonts w:ascii="Arial" w:hAnsi="Arial" w:cs="Arial"/>
        </w:rPr>
        <w:t>121608,900</w:t>
      </w:r>
      <w:r w:rsidR="003B6DA3">
        <w:rPr>
          <w:rFonts w:ascii="Arial" w:hAnsi="Arial" w:cs="Arial"/>
        </w:rPr>
        <w:t xml:space="preserve"> тыс. рублей, или </w:t>
      </w:r>
      <w:r w:rsidR="00356557" w:rsidRPr="00356557">
        <w:rPr>
          <w:rFonts w:ascii="Arial" w:hAnsi="Arial" w:cs="Arial"/>
        </w:rPr>
        <w:t>16,8</w:t>
      </w:r>
      <w:r w:rsidR="00101E3D" w:rsidRPr="00356557">
        <w:rPr>
          <w:rFonts w:ascii="Arial" w:hAnsi="Arial" w:cs="Arial"/>
        </w:rPr>
        <w:t xml:space="preserve"> </w:t>
      </w:r>
      <w:r w:rsidR="002323A3" w:rsidRPr="00356557">
        <w:rPr>
          <w:rFonts w:ascii="Arial" w:hAnsi="Arial" w:cs="Arial"/>
        </w:rPr>
        <w:t>%</w:t>
      </w:r>
      <w:r w:rsidRPr="00356557">
        <w:rPr>
          <w:rFonts w:ascii="Arial" w:hAnsi="Arial" w:cs="Arial"/>
        </w:rPr>
        <w:t xml:space="preserve">  </w:t>
      </w:r>
      <w:r w:rsidRPr="0089331B">
        <w:rPr>
          <w:rFonts w:ascii="Arial" w:hAnsi="Arial" w:cs="Arial"/>
        </w:rPr>
        <w:t xml:space="preserve">и составила </w:t>
      </w:r>
      <w:r w:rsidR="0044202B">
        <w:rPr>
          <w:rFonts w:ascii="Arial" w:hAnsi="Arial" w:cs="Arial"/>
        </w:rPr>
        <w:t>846758,895</w:t>
      </w:r>
      <w:r w:rsidRPr="0089331B">
        <w:rPr>
          <w:rFonts w:ascii="Arial" w:hAnsi="Arial" w:cs="Arial"/>
        </w:rPr>
        <w:t xml:space="preserve"> тыс. руб</w:t>
      </w:r>
      <w:r w:rsidR="003B6DA3" w:rsidRPr="0089331B">
        <w:rPr>
          <w:rFonts w:ascii="Arial" w:hAnsi="Arial" w:cs="Arial"/>
        </w:rPr>
        <w:t>лей</w:t>
      </w:r>
      <w:r w:rsidRPr="0089331B">
        <w:rPr>
          <w:rFonts w:ascii="Arial" w:hAnsi="Arial" w:cs="Arial"/>
        </w:rPr>
        <w:t xml:space="preserve">, </w:t>
      </w:r>
      <w:r w:rsidR="002C5C30">
        <w:rPr>
          <w:rFonts w:ascii="Arial" w:hAnsi="Arial" w:cs="Arial"/>
        </w:rPr>
        <w:t>по данным сводной бюджетной росписи рост составил</w:t>
      </w:r>
      <w:r w:rsidR="0044202B">
        <w:rPr>
          <w:rFonts w:ascii="Arial" w:hAnsi="Arial" w:cs="Arial"/>
        </w:rPr>
        <w:t xml:space="preserve"> 117926,736 </w:t>
      </w:r>
      <w:r w:rsidR="002C5C30">
        <w:rPr>
          <w:rFonts w:ascii="Arial" w:hAnsi="Arial" w:cs="Arial"/>
        </w:rPr>
        <w:t xml:space="preserve"> тыс. рублей или </w:t>
      </w:r>
      <w:r w:rsidR="00356557" w:rsidRPr="00356557">
        <w:rPr>
          <w:rFonts w:ascii="Arial" w:hAnsi="Arial" w:cs="Arial"/>
        </w:rPr>
        <w:t>16,3</w:t>
      </w:r>
      <w:r w:rsidR="002C5C30" w:rsidRPr="00356557">
        <w:rPr>
          <w:rFonts w:ascii="Arial" w:hAnsi="Arial" w:cs="Arial"/>
        </w:rPr>
        <w:t xml:space="preserve">% </w:t>
      </w:r>
      <w:r w:rsidR="002C5C30">
        <w:rPr>
          <w:rFonts w:ascii="Arial" w:hAnsi="Arial" w:cs="Arial"/>
        </w:rPr>
        <w:t xml:space="preserve">, доходы утверждены в сумме </w:t>
      </w:r>
      <w:r w:rsidR="0044202B" w:rsidRPr="00510154">
        <w:rPr>
          <w:rFonts w:ascii="Arial" w:hAnsi="Arial" w:cs="Arial"/>
          <w:color w:val="000000"/>
        </w:rPr>
        <w:t>843076,731</w:t>
      </w:r>
      <w:r w:rsidR="0044202B">
        <w:rPr>
          <w:rFonts w:ascii="Arial" w:hAnsi="Arial" w:cs="Arial"/>
          <w:b/>
          <w:color w:val="000000"/>
        </w:rPr>
        <w:t xml:space="preserve"> </w:t>
      </w:r>
      <w:r w:rsidR="002C5C30" w:rsidRPr="0044202B">
        <w:rPr>
          <w:rFonts w:ascii="Arial" w:hAnsi="Arial" w:cs="Arial"/>
        </w:rPr>
        <w:t>тыс. рублей.</w:t>
      </w:r>
    </w:p>
    <w:p w:rsidR="0046385A" w:rsidRDefault="0046385A" w:rsidP="0046385A">
      <w:pPr>
        <w:pStyle w:val="af4"/>
        <w:spacing w:before="0" w:beforeAutospacing="0" w:after="0" w:afterAutospacing="0"/>
        <w:ind w:firstLine="708"/>
        <w:jc w:val="both"/>
        <w:rPr>
          <w:rFonts w:ascii="Arial" w:hAnsi="Arial" w:cs="Arial"/>
        </w:rPr>
      </w:pPr>
      <w:r>
        <w:rPr>
          <w:rFonts w:ascii="Arial" w:hAnsi="Arial" w:cs="Arial"/>
        </w:rPr>
        <w:t>Р</w:t>
      </w:r>
      <w:r w:rsidR="000A0669" w:rsidRPr="0089331B">
        <w:rPr>
          <w:rFonts w:ascii="Arial" w:hAnsi="Arial" w:cs="Arial"/>
        </w:rPr>
        <w:t xml:space="preserve">асходная часть увеличилась на </w:t>
      </w:r>
      <w:r w:rsidR="00510154" w:rsidRPr="00510154">
        <w:rPr>
          <w:rFonts w:ascii="Arial" w:hAnsi="Arial" w:cs="Arial"/>
          <w:color w:val="000000"/>
        </w:rPr>
        <w:t>150800,046</w:t>
      </w:r>
      <w:r w:rsidR="00510154">
        <w:rPr>
          <w:rFonts w:ascii="Arial" w:hAnsi="Arial" w:cs="Arial"/>
          <w:color w:val="000000"/>
        </w:rPr>
        <w:t xml:space="preserve"> </w:t>
      </w:r>
      <w:r w:rsidR="00673B2E" w:rsidRPr="00510154">
        <w:rPr>
          <w:rFonts w:ascii="Arial" w:hAnsi="Arial" w:cs="Arial"/>
        </w:rPr>
        <w:t>тыс</w:t>
      </w:r>
      <w:r w:rsidR="00673B2E">
        <w:rPr>
          <w:rFonts w:ascii="Arial" w:hAnsi="Arial" w:cs="Arial"/>
        </w:rPr>
        <w:t xml:space="preserve">. рублей или </w:t>
      </w:r>
      <w:r w:rsidR="00356557" w:rsidRPr="00356557">
        <w:rPr>
          <w:rFonts w:ascii="Arial" w:hAnsi="Arial" w:cs="Arial"/>
        </w:rPr>
        <w:t>20,5</w:t>
      </w:r>
      <w:r w:rsidR="002323A3" w:rsidRPr="00356557">
        <w:rPr>
          <w:rFonts w:ascii="Arial" w:hAnsi="Arial" w:cs="Arial"/>
        </w:rPr>
        <w:t xml:space="preserve"> </w:t>
      </w:r>
      <w:r w:rsidR="000A0669" w:rsidRPr="00356557">
        <w:rPr>
          <w:rFonts w:ascii="Arial" w:hAnsi="Arial" w:cs="Arial"/>
        </w:rPr>
        <w:t xml:space="preserve">% </w:t>
      </w:r>
      <w:r w:rsidR="000A0669" w:rsidRPr="0089331B">
        <w:rPr>
          <w:rFonts w:ascii="Arial" w:hAnsi="Arial" w:cs="Arial"/>
        </w:rPr>
        <w:t xml:space="preserve">и составила </w:t>
      </w:r>
      <w:r w:rsidR="00510154" w:rsidRPr="00510154">
        <w:rPr>
          <w:rFonts w:ascii="Arial" w:hAnsi="Arial" w:cs="Arial"/>
          <w:bCs/>
          <w:lang w:bidi="ru-RU"/>
        </w:rPr>
        <w:t>887187,180</w:t>
      </w:r>
      <w:r w:rsidR="00510154">
        <w:rPr>
          <w:rFonts w:ascii="Arial" w:hAnsi="Arial" w:cs="Arial"/>
          <w:b/>
          <w:bCs/>
          <w:sz w:val="18"/>
          <w:szCs w:val="18"/>
          <w:lang w:bidi="ru-RU"/>
        </w:rPr>
        <w:t xml:space="preserve"> </w:t>
      </w:r>
      <w:r>
        <w:rPr>
          <w:rFonts w:ascii="Arial" w:hAnsi="Arial" w:cs="Arial"/>
        </w:rPr>
        <w:t xml:space="preserve">тыс. рублей, по данным сводной бюджетной росписи рост составил </w:t>
      </w:r>
      <w:r w:rsidR="00510154">
        <w:rPr>
          <w:rFonts w:ascii="Arial" w:hAnsi="Arial" w:cs="Arial"/>
        </w:rPr>
        <w:t>147117,882</w:t>
      </w:r>
      <w:r>
        <w:rPr>
          <w:rFonts w:ascii="Arial" w:hAnsi="Arial" w:cs="Arial"/>
        </w:rPr>
        <w:t xml:space="preserve"> тыс. рублей или </w:t>
      </w:r>
      <w:r w:rsidR="00356557">
        <w:rPr>
          <w:rFonts w:ascii="Arial" w:hAnsi="Arial" w:cs="Arial"/>
        </w:rPr>
        <w:t>20,0</w:t>
      </w:r>
      <w:r>
        <w:rPr>
          <w:rFonts w:ascii="Arial" w:hAnsi="Arial" w:cs="Arial"/>
        </w:rPr>
        <w:t xml:space="preserve">% , </w:t>
      </w:r>
      <w:r w:rsidR="00BD1061">
        <w:rPr>
          <w:rFonts w:ascii="Arial" w:hAnsi="Arial" w:cs="Arial"/>
        </w:rPr>
        <w:t>расходы</w:t>
      </w:r>
      <w:r>
        <w:rPr>
          <w:rFonts w:ascii="Arial" w:hAnsi="Arial" w:cs="Arial"/>
        </w:rPr>
        <w:t xml:space="preserve"> утверждены в сумме </w:t>
      </w:r>
      <w:r w:rsidR="00510154">
        <w:rPr>
          <w:rFonts w:ascii="Arial" w:hAnsi="Arial" w:cs="Arial"/>
        </w:rPr>
        <w:t>883505,016</w:t>
      </w:r>
      <w:r>
        <w:rPr>
          <w:rFonts w:ascii="Arial" w:hAnsi="Arial" w:cs="Arial"/>
        </w:rPr>
        <w:t xml:space="preserve"> тыс. рублей. </w:t>
      </w:r>
    </w:p>
    <w:p w:rsidR="0046385A" w:rsidRDefault="0046385A" w:rsidP="0046385A">
      <w:pPr>
        <w:pStyle w:val="af4"/>
        <w:spacing w:before="0" w:beforeAutospacing="0" w:after="0" w:afterAutospacing="0"/>
        <w:ind w:firstLine="708"/>
        <w:jc w:val="both"/>
        <w:rPr>
          <w:rFonts w:ascii="Arial" w:hAnsi="Arial" w:cs="Arial"/>
        </w:rPr>
      </w:pPr>
      <w:r>
        <w:rPr>
          <w:rFonts w:ascii="Arial" w:hAnsi="Arial" w:cs="Arial"/>
        </w:rPr>
        <w:t xml:space="preserve">Первоначальный бюджет Ливенского района был утвержден с дефицитом в </w:t>
      </w:r>
      <w:r w:rsidRPr="00510154">
        <w:rPr>
          <w:rFonts w:ascii="Arial" w:hAnsi="Arial" w:cs="Arial"/>
        </w:rPr>
        <w:t>сумме</w:t>
      </w:r>
      <w:r w:rsidR="00510154" w:rsidRPr="00510154">
        <w:rPr>
          <w:rFonts w:ascii="Arial" w:hAnsi="Arial" w:cs="Arial"/>
        </w:rPr>
        <w:t xml:space="preserve"> </w:t>
      </w:r>
      <w:r w:rsidR="00607992">
        <w:rPr>
          <w:rFonts w:ascii="Arial" w:hAnsi="Arial" w:cs="Arial"/>
        </w:rPr>
        <w:t>-</w:t>
      </w:r>
      <w:r w:rsidR="00510154" w:rsidRPr="00510154">
        <w:rPr>
          <w:rFonts w:ascii="Arial" w:hAnsi="Arial" w:cs="Arial"/>
          <w:lang w:bidi="ru-RU"/>
        </w:rPr>
        <w:t>11237,139</w:t>
      </w:r>
      <w:r w:rsidR="00510154">
        <w:rPr>
          <w:rFonts w:ascii="Arial" w:hAnsi="Arial" w:cs="Arial"/>
          <w:lang w:bidi="ru-RU"/>
        </w:rPr>
        <w:t xml:space="preserve"> </w:t>
      </w:r>
      <w:r>
        <w:rPr>
          <w:rFonts w:ascii="Arial" w:hAnsi="Arial" w:cs="Arial"/>
        </w:rPr>
        <w:t xml:space="preserve">тыс. рублей, в окончательной редакции в сумме </w:t>
      </w:r>
      <w:r w:rsidR="00607992">
        <w:rPr>
          <w:rFonts w:ascii="Arial" w:hAnsi="Arial" w:cs="Arial"/>
        </w:rPr>
        <w:t>-</w:t>
      </w:r>
      <w:r w:rsidR="00510154">
        <w:rPr>
          <w:rFonts w:ascii="Arial" w:hAnsi="Arial" w:cs="Arial"/>
        </w:rPr>
        <w:t>40428,285</w:t>
      </w:r>
      <w:r>
        <w:rPr>
          <w:rFonts w:ascii="Arial" w:hAnsi="Arial" w:cs="Arial"/>
        </w:rPr>
        <w:t xml:space="preserve"> тыс. </w:t>
      </w:r>
      <w:r w:rsidR="00086900">
        <w:rPr>
          <w:rFonts w:ascii="Arial" w:hAnsi="Arial" w:cs="Arial"/>
        </w:rPr>
        <w:t xml:space="preserve">рублей, его рост составил  </w:t>
      </w:r>
      <w:r w:rsidR="00607992" w:rsidRPr="00607992">
        <w:rPr>
          <w:rFonts w:ascii="Arial" w:hAnsi="Arial" w:cs="Arial"/>
        </w:rPr>
        <w:t>-29191,146</w:t>
      </w:r>
      <w:r w:rsidR="00086900" w:rsidRPr="00607992">
        <w:rPr>
          <w:rFonts w:ascii="Arial" w:hAnsi="Arial" w:cs="Arial"/>
        </w:rPr>
        <w:t xml:space="preserve"> тыс. рублей.</w:t>
      </w:r>
    </w:p>
    <w:p w:rsidR="00D7117E" w:rsidRDefault="000A0669" w:rsidP="000A0669">
      <w:pPr>
        <w:spacing w:after="0" w:line="240" w:lineRule="atLeast"/>
        <w:ind w:firstLine="709"/>
        <w:jc w:val="both"/>
        <w:rPr>
          <w:rFonts w:ascii="Arial" w:hAnsi="Arial" w:cs="Arial"/>
          <w:sz w:val="24"/>
          <w:szCs w:val="24"/>
        </w:rPr>
      </w:pPr>
      <w:r w:rsidRPr="002323A3">
        <w:rPr>
          <w:rFonts w:ascii="Arial" w:hAnsi="Arial" w:cs="Arial"/>
          <w:sz w:val="24"/>
          <w:szCs w:val="24"/>
        </w:rPr>
        <w:t xml:space="preserve">Показатели исполнения бюджета </w:t>
      </w:r>
      <w:r w:rsidR="002323A3" w:rsidRPr="002323A3">
        <w:rPr>
          <w:rFonts w:ascii="Arial" w:hAnsi="Arial" w:cs="Arial"/>
          <w:sz w:val="24"/>
          <w:szCs w:val="24"/>
        </w:rPr>
        <w:t xml:space="preserve">Ливенского </w:t>
      </w:r>
      <w:r w:rsidR="00A50171">
        <w:rPr>
          <w:rFonts w:ascii="Arial" w:hAnsi="Arial" w:cs="Arial"/>
          <w:sz w:val="24"/>
          <w:szCs w:val="24"/>
        </w:rPr>
        <w:t xml:space="preserve">района </w:t>
      </w:r>
      <w:r w:rsidRPr="002323A3">
        <w:rPr>
          <w:rFonts w:ascii="Arial" w:hAnsi="Arial" w:cs="Arial"/>
          <w:sz w:val="24"/>
          <w:szCs w:val="24"/>
        </w:rPr>
        <w:t>по доходам и расходам за 20</w:t>
      </w:r>
      <w:r w:rsidR="00D7117E">
        <w:rPr>
          <w:rFonts w:ascii="Arial" w:hAnsi="Arial" w:cs="Arial"/>
          <w:sz w:val="24"/>
          <w:szCs w:val="24"/>
        </w:rPr>
        <w:t>2</w:t>
      </w:r>
      <w:r w:rsidR="00E5560D">
        <w:rPr>
          <w:rFonts w:ascii="Arial" w:hAnsi="Arial" w:cs="Arial"/>
          <w:sz w:val="24"/>
          <w:szCs w:val="24"/>
        </w:rPr>
        <w:t>3</w:t>
      </w:r>
      <w:r w:rsidRPr="002323A3">
        <w:rPr>
          <w:rFonts w:ascii="Arial" w:hAnsi="Arial" w:cs="Arial"/>
          <w:sz w:val="24"/>
          <w:szCs w:val="24"/>
        </w:rPr>
        <w:t xml:space="preserve"> год отражены в таблице:</w:t>
      </w:r>
      <w:r>
        <w:rPr>
          <w:rFonts w:ascii="Arial" w:hAnsi="Arial" w:cs="Arial"/>
          <w:sz w:val="24"/>
          <w:szCs w:val="24"/>
        </w:rPr>
        <w:t xml:space="preserve"> </w:t>
      </w:r>
      <w:r w:rsidRPr="00505AF9">
        <w:rPr>
          <w:rFonts w:ascii="Arial" w:hAnsi="Arial" w:cs="Arial"/>
          <w:sz w:val="24"/>
          <w:szCs w:val="24"/>
        </w:rPr>
        <w:t xml:space="preserve">              </w:t>
      </w:r>
    </w:p>
    <w:p w:rsidR="00DE6243" w:rsidRPr="005F429C" w:rsidRDefault="000A0669" w:rsidP="003F01CF">
      <w:pPr>
        <w:spacing w:after="0" w:line="240" w:lineRule="atLeast"/>
        <w:ind w:firstLine="709"/>
        <w:jc w:val="both"/>
        <w:rPr>
          <w:rFonts w:ascii="Arial" w:hAnsi="Arial" w:cs="Arial"/>
          <w:i/>
          <w:sz w:val="18"/>
          <w:szCs w:val="18"/>
        </w:rPr>
      </w:pPr>
      <w:r w:rsidRPr="00505AF9">
        <w:rPr>
          <w:rFonts w:ascii="Arial" w:hAnsi="Arial" w:cs="Arial"/>
          <w:sz w:val="24"/>
          <w:szCs w:val="24"/>
        </w:rPr>
        <w:t xml:space="preserve">                           </w:t>
      </w:r>
      <w:r w:rsidRPr="00781D9A">
        <w:rPr>
          <w:rFonts w:ascii="Arial" w:hAnsi="Arial" w:cs="Arial"/>
          <w:sz w:val="26"/>
          <w:szCs w:val="26"/>
        </w:rPr>
        <w:tab/>
      </w:r>
      <w:r w:rsidRPr="00781D9A">
        <w:rPr>
          <w:rFonts w:ascii="Arial" w:hAnsi="Arial" w:cs="Arial"/>
          <w:sz w:val="26"/>
          <w:szCs w:val="26"/>
        </w:rPr>
        <w:tab/>
      </w:r>
      <w:r w:rsidRPr="00781D9A">
        <w:rPr>
          <w:rFonts w:ascii="Arial" w:hAnsi="Arial" w:cs="Arial"/>
          <w:sz w:val="26"/>
          <w:szCs w:val="26"/>
        </w:rPr>
        <w:tab/>
      </w:r>
      <w:r w:rsidRPr="00781D9A">
        <w:rPr>
          <w:rFonts w:ascii="Arial" w:hAnsi="Arial" w:cs="Arial"/>
          <w:sz w:val="26"/>
          <w:szCs w:val="26"/>
        </w:rPr>
        <w:tab/>
      </w:r>
      <w:r>
        <w:rPr>
          <w:rFonts w:ascii="Arial" w:hAnsi="Arial" w:cs="Arial"/>
          <w:sz w:val="26"/>
          <w:szCs w:val="26"/>
        </w:rPr>
        <w:t xml:space="preserve">                 </w:t>
      </w:r>
      <w:r w:rsidR="00B27158">
        <w:rPr>
          <w:rFonts w:ascii="Arial" w:hAnsi="Arial" w:cs="Arial"/>
          <w:sz w:val="26"/>
          <w:szCs w:val="26"/>
        </w:rPr>
        <w:t xml:space="preserve">       </w:t>
      </w:r>
      <w:r w:rsidRPr="005F429C">
        <w:rPr>
          <w:rFonts w:ascii="Arial" w:hAnsi="Arial" w:cs="Arial"/>
          <w:i/>
          <w:sz w:val="18"/>
          <w:szCs w:val="18"/>
        </w:rPr>
        <w:t>Таблица №</w:t>
      </w:r>
      <w:r w:rsidR="002323A3">
        <w:rPr>
          <w:rFonts w:ascii="Arial" w:hAnsi="Arial" w:cs="Arial"/>
          <w:i/>
          <w:sz w:val="18"/>
          <w:szCs w:val="18"/>
        </w:rPr>
        <w:t>2</w:t>
      </w:r>
      <w:r w:rsidRPr="005F429C">
        <w:rPr>
          <w:rFonts w:ascii="Arial" w:hAnsi="Arial" w:cs="Arial"/>
          <w:i/>
          <w:sz w:val="18"/>
          <w:szCs w:val="18"/>
        </w:rPr>
        <w:t xml:space="preserve"> </w:t>
      </w:r>
      <w:r>
        <w:rPr>
          <w:rFonts w:ascii="Arial" w:hAnsi="Arial" w:cs="Arial"/>
          <w:i/>
          <w:sz w:val="18"/>
          <w:szCs w:val="18"/>
        </w:rPr>
        <w:t xml:space="preserve">  </w:t>
      </w:r>
      <w:r w:rsidRPr="005F429C">
        <w:rPr>
          <w:rFonts w:ascii="Arial" w:hAnsi="Arial" w:cs="Arial"/>
          <w:i/>
          <w:sz w:val="18"/>
          <w:szCs w:val="18"/>
        </w:rPr>
        <w:t>(</w:t>
      </w:r>
      <w:r>
        <w:rPr>
          <w:rFonts w:ascii="Arial" w:hAnsi="Arial" w:cs="Arial"/>
          <w:i/>
          <w:sz w:val="18"/>
          <w:szCs w:val="18"/>
        </w:rPr>
        <w:t xml:space="preserve">тыс. </w:t>
      </w:r>
      <w:r w:rsidRPr="005F429C">
        <w:rPr>
          <w:rFonts w:ascii="Arial" w:hAnsi="Arial" w:cs="Arial"/>
          <w:i/>
          <w:sz w:val="18"/>
          <w:szCs w:val="18"/>
        </w:rPr>
        <w:t>руб.)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7"/>
        <w:gridCol w:w="3116"/>
        <w:gridCol w:w="1417"/>
        <w:gridCol w:w="1134"/>
      </w:tblGrid>
      <w:tr w:rsidR="00CE51CD" w:rsidRPr="00781D9A" w:rsidTr="0070659F">
        <w:trPr>
          <w:trHeight w:val="288"/>
        </w:trPr>
        <w:tc>
          <w:tcPr>
            <w:tcW w:w="1985" w:type="dxa"/>
            <w:tcBorders>
              <w:top w:val="single" w:sz="4" w:space="0" w:color="auto"/>
              <w:left w:val="single" w:sz="4" w:space="0" w:color="auto"/>
              <w:bottom w:val="single" w:sz="4" w:space="0" w:color="auto"/>
              <w:right w:val="single" w:sz="4" w:space="0" w:color="auto"/>
            </w:tcBorders>
            <w:hideMark/>
          </w:tcPr>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наименование</w:t>
            </w:r>
          </w:p>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показателя</w:t>
            </w:r>
          </w:p>
        </w:tc>
        <w:tc>
          <w:tcPr>
            <w:tcW w:w="1987" w:type="dxa"/>
            <w:tcBorders>
              <w:top w:val="single" w:sz="4" w:space="0" w:color="auto"/>
              <w:left w:val="single" w:sz="4" w:space="0" w:color="auto"/>
              <w:bottom w:val="single" w:sz="4" w:space="0" w:color="auto"/>
              <w:right w:val="single" w:sz="4" w:space="0" w:color="auto"/>
            </w:tcBorders>
          </w:tcPr>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 xml:space="preserve">первоначально утвержденные бюджетные </w:t>
            </w:r>
            <w:r w:rsidRPr="0070659F">
              <w:rPr>
                <w:rFonts w:ascii="Arial" w:hAnsi="Arial" w:cs="Arial"/>
                <w:sz w:val="20"/>
                <w:szCs w:val="20"/>
              </w:rPr>
              <w:lastRenderedPageBreak/>
              <w:t xml:space="preserve">назначения  </w:t>
            </w:r>
          </w:p>
        </w:tc>
        <w:tc>
          <w:tcPr>
            <w:tcW w:w="3116" w:type="dxa"/>
            <w:tcBorders>
              <w:top w:val="single" w:sz="4" w:space="0" w:color="auto"/>
              <w:left w:val="single" w:sz="4" w:space="0" w:color="auto"/>
              <w:bottom w:val="single" w:sz="4" w:space="0" w:color="auto"/>
              <w:right w:val="single" w:sz="4" w:space="0" w:color="auto"/>
            </w:tcBorders>
            <w:hideMark/>
          </w:tcPr>
          <w:p w:rsidR="00CE51CD" w:rsidRPr="0070659F" w:rsidRDefault="00CE51CD" w:rsidP="00BC5586">
            <w:pPr>
              <w:spacing w:after="0" w:line="240" w:lineRule="auto"/>
              <w:jc w:val="center"/>
              <w:rPr>
                <w:rFonts w:ascii="Arial" w:hAnsi="Arial" w:cs="Arial"/>
                <w:sz w:val="20"/>
                <w:szCs w:val="20"/>
              </w:rPr>
            </w:pPr>
            <w:r w:rsidRPr="0070659F">
              <w:rPr>
                <w:rFonts w:ascii="Arial" w:eastAsia="Times New Roman" w:hAnsi="Arial" w:cs="Arial"/>
                <w:color w:val="000000"/>
                <w:sz w:val="20"/>
                <w:szCs w:val="20"/>
                <w:lang w:eastAsia="ru-RU"/>
              </w:rPr>
              <w:lastRenderedPageBreak/>
              <w:t>утвержденные бюджетные назначения согласно сводной бюджетной росписи</w:t>
            </w:r>
          </w:p>
        </w:tc>
        <w:tc>
          <w:tcPr>
            <w:tcW w:w="1417" w:type="dxa"/>
            <w:tcBorders>
              <w:top w:val="single" w:sz="4" w:space="0" w:color="auto"/>
              <w:left w:val="single" w:sz="4" w:space="0" w:color="auto"/>
              <w:bottom w:val="single" w:sz="4" w:space="0" w:color="auto"/>
              <w:right w:val="single" w:sz="4" w:space="0" w:color="auto"/>
            </w:tcBorders>
            <w:hideMark/>
          </w:tcPr>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исполнено</w:t>
            </w:r>
          </w:p>
        </w:tc>
        <w:tc>
          <w:tcPr>
            <w:tcW w:w="1134" w:type="dxa"/>
            <w:tcBorders>
              <w:top w:val="single" w:sz="4" w:space="0" w:color="auto"/>
              <w:left w:val="single" w:sz="4" w:space="0" w:color="auto"/>
              <w:bottom w:val="single" w:sz="4" w:space="0" w:color="auto"/>
              <w:right w:val="single" w:sz="4" w:space="0" w:color="auto"/>
            </w:tcBorders>
            <w:hideMark/>
          </w:tcPr>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w:t>
            </w:r>
          </w:p>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исполнения</w:t>
            </w:r>
          </w:p>
        </w:tc>
      </w:tr>
      <w:tr w:rsidR="00CE51CD" w:rsidRPr="00781D9A" w:rsidTr="0070659F">
        <w:trPr>
          <w:trHeight w:val="185"/>
        </w:trPr>
        <w:tc>
          <w:tcPr>
            <w:tcW w:w="1985" w:type="dxa"/>
            <w:tcBorders>
              <w:top w:val="single" w:sz="4" w:space="0" w:color="auto"/>
              <w:left w:val="single" w:sz="4" w:space="0" w:color="auto"/>
              <w:bottom w:val="single" w:sz="4" w:space="0" w:color="auto"/>
              <w:right w:val="single" w:sz="4" w:space="0" w:color="auto"/>
            </w:tcBorders>
            <w:hideMark/>
          </w:tcPr>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lastRenderedPageBreak/>
              <w:t>доходы</w:t>
            </w:r>
          </w:p>
        </w:tc>
        <w:tc>
          <w:tcPr>
            <w:tcW w:w="1987"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725149,995</w:t>
            </w:r>
          </w:p>
        </w:tc>
        <w:tc>
          <w:tcPr>
            <w:tcW w:w="3116"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843076,731</w:t>
            </w:r>
          </w:p>
        </w:tc>
        <w:tc>
          <w:tcPr>
            <w:tcW w:w="1417"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858843,263</w:t>
            </w:r>
          </w:p>
        </w:tc>
        <w:tc>
          <w:tcPr>
            <w:tcW w:w="1134"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101,9</w:t>
            </w:r>
          </w:p>
        </w:tc>
      </w:tr>
      <w:tr w:rsidR="00CE51CD" w:rsidRPr="00781D9A" w:rsidTr="0070659F">
        <w:trPr>
          <w:trHeight w:val="140"/>
        </w:trPr>
        <w:tc>
          <w:tcPr>
            <w:tcW w:w="1985" w:type="dxa"/>
            <w:tcBorders>
              <w:top w:val="single" w:sz="4" w:space="0" w:color="auto"/>
              <w:left w:val="single" w:sz="4" w:space="0" w:color="auto"/>
              <w:bottom w:val="single" w:sz="4" w:space="0" w:color="auto"/>
              <w:right w:val="single" w:sz="4" w:space="0" w:color="auto"/>
            </w:tcBorders>
            <w:hideMark/>
          </w:tcPr>
          <w:p w:rsidR="00CE51CD" w:rsidRPr="0070659F" w:rsidRDefault="00CE51CD" w:rsidP="00BC5586">
            <w:pPr>
              <w:spacing w:after="0" w:line="240" w:lineRule="auto"/>
              <w:jc w:val="center"/>
              <w:rPr>
                <w:rFonts w:ascii="Arial" w:hAnsi="Arial" w:cs="Arial"/>
                <w:sz w:val="20"/>
                <w:szCs w:val="20"/>
              </w:rPr>
            </w:pPr>
            <w:r w:rsidRPr="0070659F">
              <w:rPr>
                <w:rFonts w:ascii="Arial" w:hAnsi="Arial" w:cs="Arial"/>
                <w:sz w:val="20"/>
                <w:szCs w:val="20"/>
              </w:rPr>
              <w:t>расходы</w:t>
            </w:r>
          </w:p>
        </w:tc>
        <w:tc>
          <w:tcPr>
            <w:tcW w:w="1987" w:type="dxa"/>
            <w:tcBorders>
              <w:top w:val="single" w:sz="4" w:space="0" w:color="auto"/>
              <w:left w:val="single" w:sz="4" w:space="0" w:color="auto"/>
              <w:bottom w:val="single" w:sz="4" w:space="0" w:color="auto"/>
              <w:right w:val="single" w:sz="4" w:space="0" w:color="auto"/>
            </w:tcBorders>
          </w:tcPr>
          <w:p w:rsidR="00CE51CD" w:rsidRPr="0070659F" w:rsidRDefault="00C24242" w:rsidP="00E42AD3">
            <w:pPr>
              <w:spacing w:after="0" w:line="240" w:lineRule="auto"/>
              <w:jc w:val="center"/>
              <w:rPr>
                <w:rFonts w:ascii="Arial" w:hAnsi="Arial" w:cs="Arial"/>
                <w:sz w:val="20"/>
                <w:szCs w:val="20"/>
              </w:rPr>
            </w:pPr>
            <w:r>
              <w:rPr>
                <w:rFonts w:ascii="Arial" w:hAnsi="Arial" w:cs="Arial"/>
                <w:sz w:val="20"/>
                <w:szCs w:val="20"/>
              </w:rPr>
              <w:t>736387,134</w:t>
            </w:r>
          </w:p>
        </w:tc>
        <w:tc>
          <w:tcPr>
            <w:tcW w:w="3116"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883505,016</w:t>
            </w:r>
          </w:p>
        </w:tc>
        <w:tc>
          <w:tcPr>
            <w:tcW w:w="1417"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868196,314</w:t>
            </w:r>
          </w:p>
        </w:tc>
        <w:tc>
          <w:tcPr>
            <w:tcW w:w="1134" w:type="dxa"/>
            <w:tcBorders>
              <w:top w:val="single" w:sz="4" w:space="0" w:color="auto"/>
              <w:left w:val="single" w:sz="4" w:space="0" w:color="auto"/>
              <w:bottom w:val="single" w:sz="4" w:space="0" w:color="auto"/>
              <w:right w:val="single" w:sz="4" w:space="0" w:color="auto"/>
            </w:tcBorders>
          </w:tcPr>
          <w:p w:rsidR="00CE51CD" w:rsidRPr="0070659F" w:rsidRDefault="00C24242" w:rsidP="00BC5586">
            <w:pPr>
              <w:spacing w:after="0" w:line="240" w:lineRule="auto"/>
              <w:jc w:val="center"/>
              <w:rPr>
                <w:rFonts w:ascii="Arial" w:hAnsi="Arial" w:cs="Arial"/>
                <w:sz w:val="20"/>
                <w:szCs w:val="20"/>
              </w:rPr>
            </w:pPr>
            <w:r>
              <w:rPr>
                <w:rFonts w:ascii="Arial" w:hAnsi="Arial" w:cs="Arial"/>
                <w:sz w:val="20"/>
                <w:szCs w:val="20"/>
              </w:rPr>
              <w:t>98,3</w:t>
            </w:r>
          </w:p>
        </w:tc>
      </w:tr>
      <w:tr w:rsidR="0064004E" w:rsidRPr="0064004E" w:rsidTr="0070659F">
        <w:trPr>
          <w:trHeight w:val="306"/>
        </w:trPr>
        <w:tc>
          <w:tcPr>
            <w:tcW w:w="1985" w:type="dxa"/>
            <w:tcBorders>
              <w:top w:val="single" w:sz="4" w:space="0" w:color="auto"/>
              <w:left w:val="single" w:sz="4" w:space="0" w:color="auto"/>
              <w:bottom w:val="single" w:sz="4" w:space="0" w:color="auto"/>
              <w:right w:val="single" w:sz="4" w:space="0" w:color="auto"/>
            </w:tcBorders>
            <w:hideMark/>
          </w:tcPr>
          <w:p w:rsidR="00CE51CD" w:rsidRPr="0064004E" w:rsidRDefault="00CE51CD" w:rsidP="00BC5586">
            <w:pPr>
              <w:spacing w:after="0" w:line="240" w:lineRule="auto"/>
              <w:jc w:val="center"/>
              <w:rPr>
                <w:rFonts w:ascii="Arial" w:hAnsi="Arial" w:cs="Arial"/>
                <w:sz w:val="20"/>
                <w:szCs w:val="20"/>
              </w:rPr>
            </w:pPr>
            <w:r w:rsidRPr="0064004E">
              <w:rPr>
                <w:rFonts w:ascii="Arial" w:hAnsi="Arial" w:cs="Arial"/>
                <w:sz w:val="20"/>
                <w:szCs w:val="20"/>
              </w:rPr>
              <w:t>дефицит</w:t>
            </w:r>
            <w:proofErr w:type="gramStart"/>
            <w:r w:rsidRPr="0064004E">
              <w:rPr>
                <w:rFonts w:ascii="Arial" w:hAnsi="Arial" w:cs="Arial"/>
                <w:sz w:val="20"/>
                <w:szCs w:val="20"/>
              </w:rPr>
              <w:t xml:space="preserve"> (- )</w:t>
            </w:r>
            <w:proofErr w:type="gramEnd"/>
          </w:p>
          <w:p w:rsidR="00CE51CD" w:rsidRPr="0064004E" w:rsidRDefault="00CE51CD" w:rsidP="00BC5586">
            <w:pPr>
              <w:spacing w:after="0" w:line="240" w:lineRule="auto"/>
              <w:jc w:val="center"/>
              <w:rPr>
                <w:rFonts w:ascii="Arial" w:hAnsi="Arial" w:cs="Arial"/>
                <w:sz w:val="20"/>
                <w:szCs w:val="20"/>
              </w:rPr>
            </w:pPr>
            <w:r w:rsidRPr="0064004E">
              <w:rPr>
                <w:rFonts w:ascii="Arial" w:hAnsi="Arial" w:cs="Arial"/>
                <w:sz w:val="20"/>
                <w:szCs w:val="20"/>
              </w:rPr>
              <w:t>профицит</w:t>
            </w:r>
            <w:proofErr w:type="gramStart"/>
            <w:r w:rsidRPr="0064004E">
              <w:rPr>
                <w:rFonts w:ascii="Arial" w:hAnsi="Arial" w:cs="Arial"/>
                <w:sz w:val="20"/>
                <w:szCs w:val="20"/>
              </w:rPr>
              <w:t xml:space="preserve"> (+ )</w:t>
            </w:r>
            <w:proofErr w:type="gramEnd"/>
          </w:p>
        </w:tc>
        <w:tc>
          <w:tcPr>
            <w:tcW w:w="1987" w:type="dxa"/>
            <w:tcBorders>
              <w:top w:val="single" w:sz="4" w:space="0" w:color="auto"/>
              <w:left w:val="single" w:sz="4" w:space="0" w:color="auto"/>
              <w:bottom w:val="single" w:sz="4" w:space="0" w:color="auto"/>
              <w:right w:val="single" w:sz="4" w:space="0" w:color="auto"/>
            </w:tcBorders>
          </w:tcPr>
          <w:p w:rsidR="00CE51CD" w:rsidRPr="0064004E" w:rsidRDefault="00C24242" w:rsidP="00BC5586">
            <w:pPr>
              <w:spacing w:after="0" w:line="240" w:lineRule="auto"/>
              <w:jc w:val="center"/>
              <w:rPr>
                <w:rFonts w:ascii="Arial" w:hAnsi="Arial" w:cs="Arial"/>
                <w:sz w:val="20"/>
                <w:szCs w:val="20"/>
              </w:rPr>
            </w:pPr>
            <w:r w:rsidRPr="0064004E">
              <w:rPr>
                <w:rFonts w:ascii="Arial" w:hAnsi="Arial" w:cs="Arial"/>
                <w:sz w:val="20"/>
                <w:szCs w:val="20"/>
              </w:rPr>
              <w:t>-11237,139</w:t>
            </w:r>
          </w:p>
        </w:tc>
        <w:tc>
          <w:tcPr>
            <w:tcW w:w="3116" w:type="dxa"/>
            <w:tcBorders>
              <w:top w:val="single" w:sz="4" w:space="0" w:color="auto"/>
              <w:left w:val="single" w:sz="4" w:space="0" w:color="auto"/>
              <w:bottom w:val="single" w:sz="4" w:space="0" w:color="auto"/>
              <w:right w:val="single" w:sz="4" w:space="0" w:color="auto"/>
            </w:tcBorders>
          </w:tcPr>
          <w:p w:rsidR="00CE51CD" w:rsidRPr="0064004E" w:rsidRDefault="00C24242" w:rsidP="00BC5586">
            <w:pPr>
              <w:spacing w:after="0" w:line="240" w:lineRule="auto"/>
              <w:jc w:val="center"/>
              <w:rPr>
                <w:rFonts w:ascii="Arial" w:hAnsi="Arial" w:cs="Arial"/>
                <w:sz w:val="20"/>
                <w:szCs w:val="20"/>
              </w:rPr>
            </w:pPr>
            <w:r w:rsidRPr="0064004E">
              <w:rPr>
                <w:rFonts w:ascii="Arial" w:hAnsi="Arial" w:cs="Arial"/>
                <w:sz w:val="20"/>
                <w:szCs w:val="20"/>
              </w:rPr>
              <w:t>-40428,285</w:t>
            </w:r>
          </w:p>
        </w:tc>
        <w:tc>
          <w:tcPr>
            <w:tcW w:w="1417" w:type="dxa"/>
            <w:tcBorders>
              <w:top w:val="single" w:sz="4" w:space="0" w:color="auto"/>
              <w:left w:val="single" w:sz="4" w:space="0" w:color="auto"/>
              <w:bottom w:val="single" w:sz="4" w:space="0" w:color="auto"/>
              <w:right w:val="single" w:sz="4" w:space="0" w:color="auto"/>
            </w:tcBorders>
          </w:tcPr>
          <w:p w:rsidR="00CE51CD" w:rsidRPr="0064004E" w:rsidRDefault="0064745B" w:rsidP="00BC5586">
            <w:pPr>
              <w:spacing w:after="0" w:line="240" w:lineRule="auto"/>
              <w:jc w:val="center"/>
              <w:rPr>
                <w:rFonts w:ascii="Arial" w:hAnsi="Arial" w:cs="Arial"/>
                <w:sz w:val="20"/>
                <w:szCs w:val="20"/>
              </w:rPr>
            </w:pPr>
            <w:r w:rsidRPr="0064004E">
              <w:rPr>
                <w:rFonts w:ascii="Arial" w:hAnsi="Arial" w:cs="Arial"/>
                <w:sz w:val="20"/>
                <w:szCs w:val="20"/>
              </w:rPr>
              <w:t>-9353,051</w:t>
            </w:r>
          </w:p>
        </w:tc>
        <w:tc>
          <w:tcPr>
            <w:tcW w:w="1134" w:type="dxa"/>
            <w:tcBorders>
              <w:top w:val="single" w:sz="4" w:space="0" w:color="auto"/>
              <w:left w:val="single" w:sz="4" w:space="0" w:color="auto"/>
              <w:bottom w:val="single" w:sz="4" w:space="0" w:color="auto"/>
              <w:right w:val="single" w:sz="4" w:space="0" w:color="auto"/>
            </w:tcBorders>
          </w:tcPr>
          <w:p w:rsidR="00CE51CD" w:rsidRPr="0064004E" w:rsidRDefault="00CE51CD" w:rsidP="00BC5586">
            <w:pPr>
              <w:spacing w:after="0" w:line="240" w:lineRule="auto"/>
              <w:jc w:val="center"/>
              <w:rPr>
                <w:rFonts w:ascii="Arial" w:hAnsi="Arial" w:cs="Arial"/>
                <w:sz w:val="20"/>
                <w:szCs w:val="20"/>
              </w:rPr>
            </w:pPr>
          </w:p>
        </w:tc>
      </w:tr>
    </w:tbl>
    <w:p w:rsidR="00341D80" w:rsidRPr="0064004E" w:rsidRDefault="00341D80" w:rsidP="008B0149">
      <w:pPr>
        <w:pStyle w:val="af4"/>
        <w:spacing w:before="0" w:beforeAutospacing="0" w:after="0" w:afterAutospacing="0"/>
        <w:ind w:firstLine="708"/>
        <w:jc w:val="both"/>
        <w:rPr>
          <w:rFonts w:ascii="Arial" w:hAnsi="Arial" w:cs="Arial"/>
        </w:rPr>
      </w:pPr>
    </w:p>
    <w:p w:rsidR="008B0149" w:rsidRPr="0064004E" w:rsidRDefault="008B0149" w:rsidP="008B0149">
      <w:pPr>
        <w:pStyle w:val="af4"/>
        <w:spacing w:before="0" w:beforeAutospacing="0" w:after="0" w:afterAutospacing="0"/>
        <w:ind w:firstLine="708"/>
        <w:jc w:val="both"/>
        <w:rPr>
          <w:rFonts w:ascii="Arial" w:hAnsi="Arial" w:cs="Arial"/>
          <w:b/>
        </w:rPr>
      </w:pPr>
      <w:r w:rsidRPr="0064004E">
        <w:rPr>
          <w:rFonts w:ascii="Arial" w:hAnsi="Arial" w:cs="Arial"/>
        </w:rPr>
        <w:t>Согласно, годового  отчёта  об исполнении бюджета Ливенского района за 202</w:t>
      </w:r>
      <w:r w:rsidR="00DB703F" w:rsidRPr="0064004E">
        <w:rPr>
          <w:rFonts w:ascii="Arial" w:hAnsi="Arial" w:cs="Arial"/>
        </w:rPr>
        <w:t>3</w:t>
      </w:r>
      <w:r w:rsidRPr="0064004E">
        <w:rPr>
          <w:rFonts w:ascii="Arial" w:hAnsi="Arial" w:cs="Arial"/>
        </w:rPr>
        <w:t xml:space="preserve">  год,  </w:t>
      </w:r>
      <w:r w:rsidRPr="0064004E">
        <w:rPr>
          <w:rStyle w:val="af5"/>
          <w:rFonts w:ascii="Arial" w:hAnsi="Arial" w:cs="Arial"/>
          <w:b w:val="0"/>
        </w:rPr>
        <w:t>доходная часть </w:t>
      </w:r>
      <w:r w:rsidRPr="0064004E">
        <w:rPr>
          <w:rFonts w:ascii="Arial" w:hAnsi="Arial" w:cs="Arial"/>
        </w:rPr>
        <w:t>бюджета исполнена в сумме </w:t>
      </w:r>
      <w:r w:rsidR="00467985" w:rsidRPr="0064004E">
        <w:rPr>
          <w:rFonts w:ascii="Arial" w:hAnsi="Arial" w:cs="Arial"/>
        </w:rPr>
        <w:t>858843,263</w:t>
      </w:r>
      <w:r w:rsidRPr="0064004E">
        <w:rPr>
          <w:rFonts w:ascii="Arial" w:hAnsi="Arial" w:cs="Arial"/>
        </w:rPr>
        <w:t xml:space="preserve">  </w:t>
      </w:r>
      <w:r w:rsidRPr="0064004E">
        <w:rPr>
          <w:rStyle w:val="af5"/>
          <w:rFonts w:ascii="Arial" w:hAnsi="Arial" w:cs="Arial"/>
          <w:b w:val="0"/>
        </w:rPr>
        <w:t>тыс. рублей,</w:t>
      </w:r>
      <w:r w:rsidRPr="0064004E">
        <w:rPr>
          <w:rFonts w:ascii="Arial" w:hAnsi="Arial" w:cs="Arial"/>
        </w:rPr>
        <w:t xml:space="preserve"> или  </w:t>
      </w:r>
      <w:r w:rsidR="00467985" w:rsidRPr="0064004E">
        <w:rPr>
          <w:rFonts w:ascii="Arial" w:hAnsi="Arial" w:cs="Arial"/>
        </w:rPr>
        <w:t>101,9</w:t>
      </w:r>
      <w:r w:rsidRPr="0064004E">
        <w:rPr>
          <w:rStyle w:val="af5"/>
          <w:rFonts w:ascii="Arial" w:hAnsi="Arial" w:cs="Arial"/>
          <w:b w:val="0"/>
        </w:rPr>
        <w:t>% утвержденных назначений,</w:t>
      </w:r>
      <w:r w:rsidRPr="0064004E">
        <w:rPr>
          <w:rFonts w:ascii="Arial" w:hAnsi="Arial" w:cs="Arial"/>
          <w:b/>
        </w:rPr>
        <w:t xml:space="preserve">  </w:t>
      </w:r>
      <w:r w:rsidRPr="0064004E">
        <w:rPr>
          <w:rStyle w:val="af5"/>
          <w:rFonts w:ascii="Arial" w:hAnsi="Arial" w:cs="Arial"/>
          <w:b w:val="0"/>
        </w:rPr>
        <w:t xml:space="preserve">расходы </w:t>
      </w:r>
      <w:r w:rsidRPr="0064004E">
        <w:rPr>
          <w:rFonts w:ascii="Arial" w:hAnsi="Arial" w:cs="Arial"/>
        </w:rPr>
        <w:t xml:space="preserve">бюджета исполнены в сумме  </w:t>
      </w:r>
      <w:r w:rsidR="00467985" w:rsidRPr="0064004E">
        <w:rPr>
          <w:rFonts w:ascii="Arial" w:hAnsi="Arial" w:cs="Arial"/>
        </w:rPr>
        <w:t>868196,314</w:t>
      </w:r>
      <w:r w:rsidRPr="0064004E">
        <w:rPr>
          <w:rFonts w:ascii="Arial" w:hAnsi="Arial" w:cs="Arial"/>
        </w:rPr>
        <w:t xml:space="preserve"> тыс. рублей,  или  </w:t>
      </w:r>
      <w:r w:rsidR="00467985" w:rsidRPr="0064004E">
        <w:rPr>
          <w:rFonts w:ascii="Arial" w:hAnsi="Arial" w:cs="Arial"/>
        </w:rPr>
        <w:t>98,3</w:t>
      </w:r>
      <w:r w:rsidRPr="0064004E">
        <w:rPr>
          <w:rFonts w:ascii="Arial" w:hAnsi="Arial" w:cs="Arial"/>
        </w:rPr>
        <w:t xml:space="preserve"> </w:t>
      </w:r>
      <w:r w:rsidRPr="0064004E">
        <w:rPr>
          <w:rStyle w:val="af5"/>
          <w:rFonts w:ascii="Arial" w:hAnsi="Arial" w:cs="Arial"/>
          <w:b w:val="0"/>
        </w:rPr>
        <w:t>%</w:t>
      </w:r>
      <w:r w:rsidRPr="0064004E">
        <w:rPr>
          <w:rFonts w:ascii="Arial" w:hAnsi="Arial" w:cs="Arial"/>
        </w:rPr>
        <w:t xml:space="preserve">  утвержденных назначений. </w:t>
      </w:r>
    </w:p>
    <w:p w:rsidR="008B0149" w:rsidRPr="0064004E" w:rsidRDefault="008B0149" w:rsidP="00837350">
      <w:pPr>
        <w:pStyle w:val="ConsPlusTitle"/>
        <w:widowControl/>
        <w:ind w:firstLine="708"/>
        <w:jc w:val="both"/>
        <w:outlineLvl w:val="0"/>
        <w:rPr>
          <w:rFonts w:ascii="Arial" w:hAnsi="Arial" w:cs="Arial"/>
          <w:b w:val="0"/>
        </w:rPr>
      </w:pPr>
      <w:r w:rsidRPr="0064004E">
        <w:rPr>
          <w:rFonts w:ascii="Arial" w:hAnsi="Arial" w:cs="Arial"/>
          <w:b w:val="0"/>
        </w:rPr>
        <w:t xml:space="preserve">Бюджет </w:t>
      </w:r>
      <w:r w:rsidR="00BD1061" w:rsidRPr="0064004E">
        <w:rPr>
          <w:rFonts w:ascii="Arial" w:hAnsi="Arial" w:cs="Arial"/>
          <w:b w:val="0"/>
        </w:rPr>
        <w:t xml:space="preserve">утвержден с дефицитом  в сумме -40428,285 тыс. рублей, </w:t>
      </w:r>
      <w:r w:rsidRPr="0064004E">
        <w:rPr>
          <w:rFonts w:ascii="Arial" w:hAnsi="Arial" w:cs="Arial"/>
          <w:b w:val="0"/>
        </w:rPr>
        <w:t xml:space="preserve">исполнен с </w:t>
      </w:r>
      <w:r w:rsidR="00467985" w:rsidRPr="0064004E">
        <w:rPr>
          <w:rFonts w:ascii="Arial" w:hAnsi="Arial" w:cs="Arial"/>
          <w:b w:val="0"/>
        </w:rPr>
        <w:t xml:space="preserve">дефицитом </w:t>
      </w:r>
      <w:r w:rsidRPr="0064004E">
        <w:rPr>
          <w:rFonts w:ascii="Arial" w:hAnsi="Arial" w:cs="Arial"/>
          <w:b w:val="0"/>
        </w:rPr>
        <w:t xml:space="preserve">в сумме </w:t>
      </w:r>
      <w:r w:rsidR="00BD1061" w:rsidRPr="0064004E">
        <w:rPr>
          <w:rFonts w:ascii="Arial" w:hAnsi="Arial" w:cs="Arial"/>
          <w:b w:val="0"/>
        </w:rPr>
        <w:t>-</w:t>
      </w:r>
      <w:r w:rsidR="0064745B" w:rsidRPr="0064004E">
        <w:rPr>
          <w:rFonts w:ascii="Arial" w:hAnsi="Arial" w:cs="Arial"/>
          <w:b w:val="0"/>
        </w:rPr>
        <w:t>9353,051</w:t>
      </w:r>
      <w:r w:rsidRPr="0064004E">
        <w:rPr>
          <w:rFonts w:ascii="Arial" w:hAnsi="Arial" w:cs="Arial"/>
          <w:b w:val="0"/>
        </w:rPr>
        <w:t xml:space="preserve"> тыс. рублей.</w:t>
      </w:r>
    </w:p>
    <w:p w:rsidR="003308FB" w:rsidRPr="006F65B6" w:rsidRDefault="000977B6" w:rsidP="00837350">
      <w:pPr>
        <w:pStyle w:val="ConsPlusTitle"/>
        <w:widowControl/>
        <w:ind w:firstLine="708"/>
        <w:jc w:val="both"/>
        <w:outlineLvl w:val="0"/>
        <w:rPr>
          <w:rFonts w:ascii="Arial" w:hAnsi="Arial" w:cs="Arial"/>
          <w:b w:val="0"/>
        </w:rPr>
      </w:pPr>
      <w:r w:rsidRPr="00467985">
        <w:rPr>
          <w:rFonts w:ascii="Arial" w:hAnsi="Arial" w:cs="Arial"/>
          <w:b w:val="0"/>
        </w:rPr>
        <w:t xml:space="preserve">Остаток денежных средств районного бюджета (с учетом полученного и уплаченного кредита) по </w:t>
      </w:r>
      <w:r w:rsidRPr="006F65B6">
        <w:rPr>
          <w:rFonts w:ascii="Arial" w:hAnsi="Arial" w:cs="Arial"/>
          <w:b w:val="0"/>
        </w:rPr>
        <w:t>состоянию на 01.01.202</w:t>
      </w:r>
      <w:r w:rsidR="00467985" w:rsidRPr="006F65B6">
        <w:rPr>
          <w:rFonts w:ascii="Arial" w:hAnsi="Arial" w:cs="Arial"/>
          <w:b w:val="0"/>
        </w:rPr>
        <w:t>4</w:t>
      </w:r>
      <w:r w:rsidR="007B5B5A" w:rsidRPr="006F65B6">
        <w:rPr>
          <w:rFonts w:ascii="Arial" w:hAnsi="Arial" w:cs="Arial"/>
          <w:b w:val="0"/>
        </w:rPr>
        <w:t xml:space="preserve"> года</w:t>
      </w:r>
      <w:r w:rsidRPr="006F65B6">
        <w:rPr>
          <w:rFonts w:ascii="Arial" w:hAnsi="Arial" w:cs="Arial"/>
          <w:b w:val="0"/>
        </w:rPr>
        <w:t xml:space="preserve"> составил </w:t>
      </w:r>
      <w:r w:rsidR="006F65B6" w:rsidRPr="006F65B6">
        <w:rPr>
          <w:rFonts w:ascii="Arial" w:hAnsi="Arial" w:cs="Arial"/>
          <w:i/>
        </w:rPr>
        <w:t>34781910,99</w:t>
      </w:r>
      <w:r w:rsidR="003308FB" w:rsidRPr="006F65B6">
        <w:rPr>
          <w:rFonts w:ascii="Arial" w:hAnsi="Arial" w:cs="Arial"/>
          <w:i/>
        </w:rPr>
        <w:t xml:space="preserve"> рублей</w:t>
      </w:r>
      <w:r w:rsidR="003308FB" w:rsidRPr="006F65B6">
        <w:rPr>
          <w:rFonts w:ascii="Arial" w:hAnsi="Arial" w:cs="Arial"/>
          <w:b w:val="0"/>
        </w:rPr>
        <w:t>, в т. ч.:</w:t>
      </w:r>
    </w:p>
    <w:p w:rsidR="003308FB" w:rsidRPr="006F65B6" w:rsidRDefault="003308FB" w:rsidP="00837350">
      <w:pPr>
        <w:pStyle w:val="ConsPlusTitle"/>
        <w:widowControl/>
        <w:ind w:firstLine="708"/>
        <w:jc w:val="both"/>
        <w:outlineLvl w:val="0"/>
        <w:rPr>
          <w:rFonts w:ascii="Arial" w:hAnsi="Arial" w:cs="Arial"/>
          <w:b w:val="0"/>
        </w:rPr>
      </w:pPr>
      <w:r w:rsidRPr="006F65B6">
        <w:rPr>
          <w:rFonts w:ascii="Arial" w:hAnsi="Arial" w:cs="Arial"/>
          <w:b w:val="0"/>
        </w:rPr>
        <w:t>-</w:t>
      </w:r>
      <w:r w:rsidR="00E3786A" w:rsidRPr="006F65B6">
        <w:rPr>
          <w:rFonts w:ascii="Arial" w:hAnsi="Arial" w:cs="Arial"/>
          <w:b w:val="0"/>
        </w:rPr>
        <w:t>2786508,94</w:t>
      </w:r>
      <w:r w:rsidRPr="006F65B6">
        <w:rPr>
          <w:rFonts w:ascii="Arial" w:hAnsi="Arial" w:cs="Arial"/>
          <w:b w:val="0"/>
        </w:rPr>
        <w:t xml:space="preserve"> рублей – целевые </w:t>
      </w:r>
      <w:r w:rsidR="002A14D5" w:rsidRPr="006F65B6">
        <w:rPr>
          <w:rFonts w:ascii="Arial" w:hAnsi="Arial" w:cs="Arial"/>
          <w:b w:val="0"/>
        </w:rPr>
        <w:t>областные средства;</w:t>
      </w:r>
    </w:p>
    <w:p w:rsidR="003308FB" w:rsidRPr="006F65B6" w:rsidRDefault="0057103A" w:rsidP="003308FB">
      <w:pPr>
        <w:pStyle w:val="ConsPlusTitle"/>
        <w:widowControl/>
        <w:ind w:firstLine="708"/>
        <w:jc w:val="both"/>
        <w:outlineLvl w:val="0"/>
        <w:rPr>
          <w:rFonts w:ascii="Arial" w:hAnsi="Arial" w:cs="Arial"/>
          <w:b w:val="0"/>
        </w:rPr>
      </w:pPr>
      <w:r w:rsidRPr="006F65B6">
        <w:rPr>
          <w:rFonts w:ascii="Arial" w:hAnsi="Arial" w:cs="Arial"/>
          <w:b w:val="0"/>
        </w:rPr>
        <w:t>-651814,67</w:t>
      </w:r>
      <w:r w:rsidR="003308FB" w:rsidRPr="006F65B6">
        <w:rPr>
          <w:rFonts w:ascii="Arial" w:hAnsi="Arial" w:cs="Arial"/>
          <w:b w:val="0"/>
        </w:rPr>
        <w:t xml:space="preserve"> рублей - межбюджетные трансферты сельских поселений;</w:t>
      </w:r>
    </w:p>
    <w:p w:rsidR="003308FB" w:rsidRPr="004E4647" w:rsidRDefault="003308FB" w:rsidP="003308FB">
      <w:pPr>
        <w:pStyle w:val="ConsPlusTitle"/>
        <w:widowControl/>
        <w:ind w:firstLine="708"/>
        <w:jc w:val="both"/>
        <w:outlineLvl w:val="0"/>
        <w:rPr>
          <w:rFonts w:ascii="Arial" w:hAnsi="Arial" w:cs="Arial"/>
          <w:b w:val="0"/>
        </w:rPr>
      </w:pPr>
      <w:r w:rsidRPr="004E4647">
        <w:rPr>
          <w:rFonts w:ascii="Arial" w:hAnsi="Arial" w:cs="Arial"/>
          <w:b w:val="0"/>
        </w:rPr>
        <w:t>-</w:t>
      </w:r>
      <w:r w:rsidR="0057103A" w:rsidRPr="004E4647">
        <w:rPr>
          <w:rFonts w:ascii="Arial" w:hAnsi="Arial" w:cs="Arial"/>
          <w:b w:val="0"/>
        </w:rPr>
        <w:t>7939221,54</w:t>
      </w:r>
      <w:r w:rsidRPr="004E4647">
        <w:rPr>
          <w:rFonts w:ascii="Arial" w:hAnsi="Arial" w:cs="Arial"/>
          <w:b w:val="0"/>
        </w:rPr>
        <w:t xml:space="preserve"> рублей – муниципальный Дорожный фонд;</w:t>
      </w:r>
    </w:p>
    <w:p w:rsidR="002A14D5" w:rsidRPr="006F65B6" w:rsidRDefault="002A14D5" w:rsidP="003308FB">
      <w:pPr>
        <w:pStyle w:val="ConsPlusTitle"/>
        <w:widowControl/>
        <w:ind w:firstLine="708"/>
        <w:jc w:val="both"/>
        <w:outlineLvl w:val="0"/>
        <w:rPr>
          <w:rFonts w:ascii="Arial" w:hAnsi="Arial" w:cs="Arial"/>
          <w:b w:val="0"/>
        </w:rPr>
      </w:pPr>
      <w:r w:rsidRPr="006F65B6">
        <w:rPr>
          <w:rFonts w:ascii="Arial" w:hAnsi="Arial" w:cs="Arial"/>
          <w:b w:val="0"/>
        </w:rPr>
        <w:t>-</w:t>
      </w:r>
      <w:r w:rsidR="0057103A" w:rsidRPr="006F65B6">
        <w:rPr>
          <w:rFonts w:ascii="Arial" w:hAnsi="Arial" w:cs="Arial"/>
          <w:b w:val="0"/>
        </w:rPr>
        <w:t>242203,93</w:t>
      </w:r>
      <w:r w:rsidRPr="006F65B6">
        <w:rPr>
          <w:rFonts w:ascii="Arial" w:hAnsi="Arial" w:cs="Arial"/>
          <w:b w:val="0"/>
        </w:rPr>
        <w:t xml:space="preserve"> рублей – спонсорские поступления;</w:t>
      </w:r>
    </w:p>
    <w:p w:rsidR="003308FB" w:rsidRPr="006F65B6" w:rsidRDefault="003308FB" w:rsidP="003308FB">
      <w:pPr>
        <w:pStyle w:val="ConsPlusTitle"/>
        <w:widowControl/>
        <w:ind w:firstLine="708"/>
        <w:jc w:val="both"/>
        <w:outlineLvl w:val="0"/>
        <w:rPr>
          <w:rFonts w:ascii="Arial" w:hAnsi="Arial" w:cs="Arial"/>
          <w:b w:val="0"/>
        </w:rPr>
      </w:pPr>
      <w:r w:rsidRPr="006F65B6">
        <w:rPr>
          <w:rFonts w:ascii="Arial" w:hAnsi="Arial" w:cs="Arial"/>
          <w:b w:val="0"/>
        </w:rPr>
        <w:t>-</w:t>
      </w:r>
      <w:r w:rsidR="0057103A" w:rsidRPr="006F65B6">
        <w:rPr>
          <w:rFonts w:ascii="Arial" w:hAnsi="Arial" w:cs="Arial"/>
          <w:b w:val="0"/>
        </w:rPr>
        <w:t>23162161,91</w:t>
      </w:r>
      <w:r w:rsidRPr="006F65B6">
        <w:rPr>
          <w:rFonts w:ascii="Arial" w:hAnsi="Arial" w:cs="Arial"/>
          <w:b w:val="0"/>
        </w:rPr>
        <w:t xml:space="preserve"> рублей – собственные средства районного </w:t>
      </w:r>
      <w:r w:rsidR="002A14D5" w:rsidRPr="006F65B6">
        <w:rPr>
          <w:rFonts w:ascii="Arial" w:hAnsi="Arial" w:cs="Arial"/>
          <w:b w:val="0"/>
        </w:rPr>
        <w:t>бюджета.</w:t>
      </w:r>
    </w:p>
    <w:p w:rsidR="00A51592" w:rsidRDefault="00770E25" w:rsidP="00770E25">
      <w:pPr>
        <w:pStyle w:val="ConsPlusTitle"/>
        <w:widowControl/>
        <w:jc w:val="both"/>
        <w:outlineLvl w:val="0"/>
        <w:rPr>
          <w:rFonts w:ascii="Arial" w:hAnsi="Arial" w:cs="Arial"/>
          <w:b w:val="0"/>
          <w:lang w:bidi="ru-RU"/>
        </w:rPr>
      </w:pPr>
      <w:r>
        <w:rPr>
          <w:rFonts w:ascii="Arial" w:hAnsi="Arial" w:cs="Arial"/>
          <w:b w:val="0"/>
        </w:rPr>
        <w:tab/>
      </w:r>
      <w:r w:rsidR="00A51592">
        <w:rPr>
          <w:rFonts w:ascii="Arial" w:hAnsi="Arial" w:cs="Arial"/>
          <w:b w:val="0"/>
        </w:rPr>
        <w:t>Внесение изменений</w:t>
      </w:r>
      <w:r w:rsidR="00EA4163">
        <w:rPr>
          <w:rFonts w:ascii="Arial" w:hAnsi="Arial" w:cs="Arial"/>
          <w:b w:val="0"/>
        </w:rPr>
        <w:t xml:space="preserve">, в течение финансового года, </w:t>
      </w:r>
      <w:r w:rsidR="00A51592">
        <w:rPr>
          <w:rFonts w:ascii="Arial" w:hAnsi="Arial" w:cs="Arial"/>
          <w:b w:val="0"/>
        </w:rPr>
        <w:t>в утвержденные п</w:t>
      </w:r>
      <w:r w:rsidRPr="00A51592">
        <w:rPr>
          <w:rFonts w:ascii="Arial" w:hAnsi="Arial" w:cs="Arial"/>
          <w:b w:val="0"/>
          <w:lang w:bidi="ru-RU"/>
        </w:rPr>
        <w:t>лановы</w:t>
      </w:r>
      <w:r w:rsidR="00A51592">
        <w:rPr>
          <w:rFonts w:ascii="Arial" w:hAnsi="Arial" w:cs="Arial"/>
          <w:b w:val="0"/>
          <w:lang w:bidi="ru-RU"/>
        </w:rPr>
        <w:t xml:space="preserve">е </w:t>
      </w:r>
      <w:r w:rsidR="00EA4163">
        <w:rPr>
          <w:rFonts w:ascii="Arial" w:hAnsi="Arial" w:cs="Arial"/>
          <w:b w:val="0"/>
          <w:lang w:bidi="ru-RU"/>
        </w:rPr>
        <w:t xml:space="preserve">показатели </w:t>
      </w:r>
      <w:r w:rsidRPr="00A51592">
        <w:rPr>
          <w:rFonts w:ascii="Arial" w:hAnsi="Arial" w:cs="Arial"/>
          <w:b w:val="0"/>
          <w:lang w:bidi="ru-RU"/>
        </w:rPr>
        <w:t>бюджета осуществлялось с целью оптимального перераспределения бюджетных средств в условиях ограниченности финансовых ресурсов</w:t>
      </w:r>
      <w:r w:rsidR="00EA4163">
        <w:rPr>
          <w:rFonts w:ascii="Arial" w:hAnsi="Arial" w:cs="Arial"/>
          <w:b w:val="0"/>
          <w:lang w:bidi="ru-RU"/>
        </w:rPr>
        <w:t>,</w:t>
      </w:r>
      <w:r w:rsidRPr="00A51592">
        <w:rPr>
          <w:rFonts w:ascii="Arial" w:hAnsi="Arial" w:cs="Arial"/>
          <w:b w:val="0"/>
          <w:lang w:bidi="ru-RU"/>
        </w:rPr>
        <w:t xml:space="preserve"> для сохранения социальной и финансовой стабильности муниципального образования, </w:t>
      </w:r>
      <w:r w:rsidR="00A51592">
        <w:rPr>
          <w:rFonts w:ascii="Arial" w:hAnsi="Arial" w:cs="Arial"/>
          <w:b w:val="0"/>
          <w:lang w:bidi="ru-RU"/>
        </w:rPr>
        <w:t>обеспечения выплат по заработной плате, страховым взносам, обеспечения проведения конкурсны</w:t>
      </w:r>
      <w:r w:rsidR="00570BA6">
        <w:rPr>
          <w:rFonts w:ascii="Arial" w:hAnsi="Arial" w:cs="Arial"/>
          <w:b w:val="0"/>
          <w:lang w:bidi="ru-RU"/>
        </w:rPr>
        <w:t xml:space="preserve">х процедур, обеспечения </w:t>
      </w:r>
      <w:r w:rsidR="00501740">
        <w:rPr>
          <w:rFonts w:ascii="Arial" w:hAnsi="Arial" w:cs="Arial"/>
          <w:b w:val="0"/>
          <w:lang w:bidi="ru-RU"/>
        </w:rPr>
        <w:t xml:space="preserve">бюджетных </w:t>
      </w:r>
      <w:r w:rsidR="00570BA6">
        <w:rPr>
          <w:rFonts w:ascii="Arial" w:hAnsi="Arial" w:cs="Arial"/>
          <w:b w:val="0"/>
          <w:lang w:bidi="ru-RU"/>
        </w:rPr>
        <w:t>обязательств.</w:t>
      </w:r>
    </w:p>
    <w:p w:rsidR="00A51592" w:rsidRDefault="00A51592" w:rsidP="00770E25">
      <w:pPr>
        <w:pStyle w:val="ConsPlusTitle"/>
        <w:widowControl/>
        <w:jc w:val="both"/>
        <w:outlineLvl w:val="0"/>
        <w:rPr>
          <w:rFonts w:ascii="Arial" w:hAnsi="Arial" w:cs="Arial"/>
          <w:b w:val="0"/>
          <w:lang w:bidi="ru-RU"/>
        </w:rPr>
      </w:pPr>
    </w:p>
    <w:p w:rsidR="00770E25" w:rsidRPr="007D481B" w:rsidRDefault="00770E25" w:rsidP="001A06AE">
      <w:pPr>
        <w:pStyle w:val="ConsPlusTitle"/>
        <w:widowControl/>
        <w:ind w:firstLine="708"/>
        <w:outlineLvl w:val="0"/>
        <w:rPr>
          <w:rFonts w:ascii="Arial" w:hAnsi="Arial" w:cs="Arial"/>
          <w:b w:val="0"/>
          <w:i/>
        </w:rPr>
      </w:pPr>
      <w:r w:rsidRPr="007D481B">
        <w:rPr>
          <w:rFonts w:ascii="Arial" w:hAnsi="Arial" w:cs="Arial"/>
          <w:i/>
        </w:rPr>
        <w:t>3. Исполнение  доходной части бюджета</w:t>
      </w:r>
      <w:r w:rsidR="00683B05">
        <w:rPr>
          <w:rFonts w:ascii="Arial" w:hAnsi="Arial" w:cs="Arial"/>
          <w:i/>
        </w:rPr>
        <w:t>.</w:t>
      </w:r>
    </w:p>
    <w:p w:rsidR="00770E25" w:rsidRDefault="00770E25" w:rsidP="00770E25">
      <w:pPr>
        <w:pStyle w:val="ConsPlusTitle"/>
        <w:widowControl/>
        <w:jc w:val="both"/>
        <w:outlineLvl w:val="0"/>
        <w:rPr>
          <w:rFonts w:ascii="Arial" w:hAnsi="Arial" w:cs="Arial"/>
          <w:b w:val="0"/>
        </w:rPr>
      </w:pPr>
      <w:r>
        <w:rPr>
          <w:rFonts w:ascii="Arial" w:hAnsi="Arial" w:cs="Arial"/>
          <w:b w:val="0"/>
        </w:rPr>
        <w:tab/>
      </w:r>
    </w:p>
    <w:p w:rsidR="007D5C04" w:rsidRDefault="00B17397" w:rsidP="00770E25">
      <w:pPr>
        <w:pStyle w:val="ConsPlusTitle"/>
        <w:widowControl/>
        <w:jc w:val="both"/>
        <w:outlineLvl w:val="0"/>
        <w:rPr>
          <w:rFonts w:ascii="Arial" w:hAnsi="Arial" w:cs="Arial"/>
          <w:b w:val="0"/>
        </w:rPr>
      </w:pPr>
      <w:r>
        <w:rPr>
          <w:rFonts w:ascii="Arial" w:hAnsi="Arial" w:cs="Arial"/>
          <w:b w:val="0"/>
        </w:rPr>
        <w:tab/>
        <w:t xml:space="preserve">Доходная часть бюджета Ливенского района исполнена </w:t>
      </w:r>
      <w:r w:rsidR="00DB6E7F">
        <w:rPr>
          <w:rFonts w:ascii="Arial" w:hAnsi="Arial" w:cs="Arial"/>
          <w:b w:val="0"/>
        </w:rPr>
        <w:t>на 101,9% , при плане 843076,731 тыс. рублей получено 858843,263 тыс. рублей, в бюджет дополнительно мобилизовано 15766,532 тыс. рублей.</w:t>
      </w:r>
    </w:p>
    <w:p w:rsidR="00D14C98" w:rsidRDefault="00D14C98" w:rsidP="00E56E0A">
      <w:pPr>
        <w:pStyle w:val="ConsPlusTitle"/>
        <w:widowControl/>
        <w:ind w:firstLine="708"/>
        <w:jc w:val="both"/>
        <w:outlineLvl w:val="0"/>
        <w:rPr>
          <w:rFonts w:ascii="Arial" w:hAnsi="Arial" w:cs="Arial"/>
          <w:b w:val="0"/>
        </w:rPr>
      </w:pPr>
      <w:r w:rsidRPr="00D14C98">
        <w:rPr>
          <w:rFonts w:ascii="Arial" w:hAnsi="Arial" w:cs="Arial"/>
          <w:b w:val="0"/>
        </w:rPr>
        <w:t>Показатели поступлений по группам доходов за 202</w:t>
      </w:r>
      <w:r w:rsidR="00E56E0A">
        <w:rPr>
          <w:rFonts w:ascii="Arial" w:hAnsi="Arial" w:cs="Arial"/>
          <w:b w:val="0"/>
        </w:rPr>
        <w:t>3</w:t>
      </w:r>
      <w:r w:rsidRPr="00D14C98">
        <w:rPr>
          <w:rFonts w:ascii="Arial" w:hAnsi="Arial" w:cs="Arial"/>
          <w:b w:val="0"/>
        </w:rPr>
        <w:t xml:space="preserve"> год  и </w:t>
      </w:r>
      <w:r w:rsidR="00E56E0A">
        <w:rPr>
          <w:rFonts w:ascii="Arial" w:hAnsi="Arial" w:cs="Arial"/>
          <w:b w:val="0"/>
        </w:rPr>
        <w:t xml:space="preserve">отклонения от 2022 года </w:t>
      </w:r>
      <w:r w:rsidRPr="00D14C98">
        <w:rPr>
          <w:rFonts w:ascii="Arial" w:hAnsi="Arial" w:cs="Arial"/>
          <w:b w:val="0"/>
        </w:rPr>
        <w:t>указаны в таблице.</w:t>
      </w:r>
    </w:p>
    <w:p w:rsidR="004E51C4" w:rsidRDefault="00205132" w:rsidP="00770E25">
      <w:pPr>
        <w:pStyle w:val="ConsPlusTitle"/>
        <w:widowControl/>
        <w:jc w:val="both"/>
        <w:outlineLvl w:val="0"/>
        <w:rPr>
          <w:rFonts w:ascii="Arial" w:hAnsi="Arial" w:cs="Arial"/>
          <w:b w:val="0"/>
        </w:rPr>
      </w:pPr>
      <w:r>
        <w:rPr>
          <w:rFonts w:ascii="Arial" w:hAnsi="Arial" w:cs="Arial"/>
          <w:b w:val="0"/>
        </w:rPr>
        <w:tab/>
      </w:r>
      <w:r w:rsidR="00D14C98">
        <w:rPr>
          <w:rFonts w:ascii="Arial" w:hAnsi="Arial" w:cs="Arial"/>
          <w:b w:val="0"/>
        </w:rPr>
        <w:tab/>
      </w:r>
      <w:r w:rsidR="002A2D96">
        <w:rPr>
          <w:rFonts w:ascii="Arial" w:hAnsi="Arial" w:cs="Arial"/>
          <w:b w:val="0"/>
        </w:rPr>
        <w:tab/>
      </w:r>
      <w:r w:rsidR="002A2D96">
        <w:rPr>
          <w:rFonts w:ascii="Arial" w:hAnsi="Arial" w:cs="Arial"/>
          <w:b w:val="0"/>
        </w:rPr>
        <w:tab/>
      </w:r>
      <w:r w:rsidR="002A2D96">
        <w:rPr>
          <w:rFonts w:ascii="Arial" w:hAnsi="Arial" w:cs="Arial"/>
          <w:b w:val="0"/>
        </w:rPr>
        <w:tab/>
      </w:r>
      <w:r w:rsidR="002A2D96">
        <w:rPr>
          <w:rFonts w:ascii="Arial" w:hAnsi="Arial" w:cs="Arial"/>
          <w:b w:val="0"/>
        </w:rPr>
        <w:tab/>
      </w:r>
      <w:r w:rsidR="002A2D96">
        <w:rPr>
          <w:rFonts w:ascii="Arial" w:hAnsi="Arial" w:cs="Arial"/>
          <w:b w:val="0"/>
        </w:rPr>
        <w:tab/>
      </w:r>
      <w:r w:rsidR="002A2D96">
        <w:rPr>
          <w:rFonts w:ascii="Arial" w:hAnsi="Arial" w:cs="Arial"/>
          <w:b w:val="0"/>
        </w:rPr>
        <w:tab/>
      </w:r>
      <w:r w:rsidR="002A2D96">
        <w:rPr>
          <w:rFonts w:ascii="Arial" w:hAnsi="Arial" w:cs="Arial"/>
          <w:b w:val="0"/>
        </w:rPr>
        <w:tab/>
      </w:r>
      <w:r w:rsidR="002A2D96">
        <w:rPr>
          <w:rFonts w:ascii="Arial" w:hAnsi="Arial" w:cs="Arial"/>
          <w:b w:val="0"/>
        </w:rPr>
        <w:tab/>
      </w:r>
      <w:r w:rsidR="002A2D96" w:rsidRPr="002A2D96">
        <w:rPr>
          <w:rFonts w:ascii="Arial" w:hAnsi="Arial" w:cs="Arial"/>
          <w:b w:val="0"/>
          <w:i/>
          <w:sz w:val="18"/>
          <w:szCs w:val="18"/>
        </w:rPr>
        <w:t xml:space="preserve">Таблица </w:t>
      </w:r>
      <w:r w:rsidR="002A2D96">
        <w:rPr>
          <w:rFonts w:ascii="Arial" w:hAnsi="Arial" w:cs="Arial"/>
          <w:b w:val="0"/>
          <w:i/>
          <w:sz w:val="18"/>
          <w:szCs w:val="18"/>
        </w:rPr>
        <w:t>№</w:t>
      </w:r>
      <w:r w:rsidR="000F76C9">
        <w:rPr>
          <w:rFonts w:ascii="Arial" w:hAnsi="Arial" w:cs="Arial"/>
          <w:b w:val="0"/>
          <w:i/>
          <w:sz w:val="18"/>
          <w:szCs w:val="18"/>
        </w:rPr>
        <w:t>3</w:t>
      </w:r>
      <w:r w:rsidR="002A2D96">
        <w:rPr>
          <w:rFonts w:ascii="Arial" w:hAnsi="Arial" w:cs="Arial"/>
          <w:b w:val="0"/>
          <w:i/>
          <w:sz w:val="18"/>
          <w:szCs w:val="18"/>
        </w:rPr>
        <w:t xml:space="preserve"> </w:t>
      </w:r>
      <w:r w:rsidR="002A2D96" w:rsidRPr="002A2D96">
        <w:rPr>
          <w:rFonts w:ascii="Arial" w:hAnsi="Arial" w:cs="Arial"/>
          <w:b w:val="0"/>
          <w:i/>
          <w:sz w:val="18"/>
          <w:szCs w:val="18"/>
        </w:rPr>
        <w:t>(тыс. руб.)</w:t>
      </w:r>
    </w:p>
    <w:tbl>
      <w:tblPr>
        <w:tblStyle w:val="af3"/>
        <w:tblW w:w="9747" w:type="dxa"/>
        <w:tblLook w:val="04A0" w:firstRow="1" w:lastRow="0" w:firstColumn="1" w:lastColumn="0" w:noHBand="0" w:noVBand="1"/>
      </w:tblPr>
      <w:tblGrid>
        <w:gridCol w:w="1706"/>
        <w:gridCol w:w="1273"/>
        <w:gridCol w:w="1273"/>
        <w:gridCol w:w="775"/>
        <w:gridCol w:w="1273"/>
        <w:gridCol w:w="1273"/>
        <w:gridCol w:w="784"/>
        <w:gridCol w:w="1390"/>
      </w:tblGrid>
      <w:tr w:rsidR="008762FA" w:rsidTr="008762FA">
        <w:tc>
          <w:tcPr>
            <w:tcW w:w="1706" w:type="dxa"/>
            <w:vMerge w:val="restart"/>
          </w:tcPr>
          <w:p w:rsidR="008762FA" w:rsidRPr="004E51C4" w:rsidRDefault="008762FA" w:rsidP="00770E25">
            <w:pPr>
              <w:pStyle w:val="ConsPlusTitle"/>
              <w:widowControl/>
              <w:jc w:val="both"/>
              <w:outlineLvl w:val="0"/>
              <w:rPr>
                <w:rFonts w:ascii="Arial" w:hAnsi="Arial" w:cs="Arial"/>
                <w:b w:val="0"/>
                <w:sz w:val="20"/>
                <w:szCs w:val="20"/>
              </w:rPr>
            </w:pPr>
            <w:r>
              <w:rPr>
                <w:rFonts w:ascii="Arial" w:hAnsi="Arial" w:cs="Arial"/>
                <w:b w:val="0"/>
                <w:sz w:val="20"/>
                <w:szCs w:val="20"/>
              </w:rPr>
              <w:t>доходы бюджета</w:t>
            </w:r>
          </w:p>
        </w:tc>
        <w:tc>
          <w:tcPr>
            <w:tcW w:w="3321" w:type="dxa"/>
            <w:gridSpan w:val="3"/>
          </w:tcPr>
          <w:p w:rsidR="008762FA" w:rsidRPr="004E51C4" w:rsidRDefault="00C66D84" w:rsidP="002773F3">
            <w:pPr>
              <w:pStyle w:val="ConsPlusTitle"/>
              <w:widowControl/>
              <w:jc w:val="center"/>
              <w:outlineLvl w:val="0"/>
              <w:rPr>
                <w:rFonts w:ascii="Arial" w:hAnsi="Arial" w:cs="Arial"/>
                <w:b w:val="0"/>
                <w:sz w:val="20"/>
                <w:szCs w:val="20"/>
              </w:rPr>
            </w:pPr>
            <w:r>
              <w:rPr>
                <w:rFonts w:ascii="Arial" w:hAnsi="Arial" w:cs="Arial"/>
                <w:b w:val="0"/>
                <w:sz w:val="20"/>
                <w:szCs w:val="20"/>
              </w:rPr>
              <w:t>показатели 2022</w:t>
            </w:r>
            <w:r w:rsidR="008762FA">
              <w:rPr>
                <w:rFonts w:ascii="Arial" w:hAnsi="Arial" w:cs="Arial"/>
                <w:b w:val="0"/>
                <w:sz w:val="20"/>
                <w:szCs w:val="20"/>
              </w:rPr>
              <w:t xml:space="preserve"> года</w:t>
            </w:r>
          </w:p>
        </w:tc>
        <w:tc>
          <w:tcPr>
            <w:tcW w:w="3330" w:type="dxa"/>
            <w:gridSpan w:val="3"/>
          </w:tcPr>
          <w:p w:rsidR="008762FA" w:rsidRPr="004E51C4" w:rsidRDefault="008762FA" w:rsidP="00C66D84">
            <w:pPr>
              <w:pStyle w:val="ConsPlusTitle"/>
              <w:widowControl/>
              <w:jc w:val="center"/>
              <w:outlineLvl w:val="0"/>
              <w:rPr>
                <w:rFonts w:ascii="Arial" w:hAnsi="Arial" w:cs="Arial"/>
                <w:b w:val="0"/>
                <w:sz w:val="20"/>
                <w:szCs w:val="20"/>
              </w:rPr>
            </w:pPr>
            <w:r>
              <w:rPr>
                <w:rFonts w:ascii="Arial" w:hAnsi="Arial" w:cs="Arial"/>
                <w:b w:val="0"/>
                <w:sz w:val="20"/>
                <w:szCs w:val="20"/>
              </w:rPr>
              <w:t>показатели 202</w:t>
            </w:r>
            <w:r w:rsidR="00C66D84">
              <w:rPr>
                <w:rFonts w:ascii="Arial" w:hAnsi="Arial" w:cs="Arial"/>
                <w:b w:val="0"/>
                <w:sz w:val="20"/>
                <w:szCs w:val="20"/>
              </w:rPr>
              <w:t>3</w:t>
            </w:r>
            <w:r>
              <w:rPr>
                <w:rFonts w:ascii="Arial" w:hAnsi="Arial" w:cs="Arial"/>
                <w:b w:val="0"/>
                <w:sz w:val="20"/>
                <w:szCs w:val="20"/>
              </w:rPr>
              <w:t xml:space="preserve"> года</w:t>
            </w:r>
          </w:p>
        </w:tc>
        <w:tc>
          <w:tcPr>
            <w:tcW w:w="1390" w:type="dxa"/>
            <w:vMerge w:val="restart"/>
          </w:tcPr>
          <w:p w:rsidR="008762FA" w:rsidRPr="004E51C4" w:rsidRDefault="008762FA" w:rsidP="006A6C9B">
            <w:pPr>
              <w:pStyle w:val="ConsPlusTitle"/>
              <w:widowControl/>
              <w:jc w:val="both"/>
              <w:outlineLvl w:val="0"/>
              <w:rPr>
                <w:rFonts w:ascii="Arial" w:hAnsi="Arial" w:cs="Arial"/>
                <w:b w:val="0"/>
                <w:sz w:val="20"/>
                <w:szCs w:val="20"/>
              </w:rPr>
            </w:pPr>
            <w:r>
              <w:rPr>
                <w:rFonts w:ascii="Arial" w:hAnsi="Arial" w:cs="Arial"/>
                <w:b w:val="0"/>
                <w:sz w:val="20"/>
                <w:szCs w:val="20"/>
              </w:rPr>
              <w:t>отклонение, тыс. руб.</w:t>
            </w:r>
          </w:p>
        </w:tc>
      </w:tr>
      <w:tr w:rsidR="008762FA" w:rsidTr="008762FA">
        <w:trPr>
          <w:trHeight w:val="511"/>
        </w:trPr>
        <w:tc>
          <w:tcPr>
            <w:tcW w:w="1706" w:type="dxa"/>
            <w:vMerge/>
          </w:tcPr>
          <w:p w:rsidR="008762FA" w:rsidRDefault="008762FA" w:rsidP="004E51C4">
            <w:pPr>
              <w:pStyle w:val="ConsPlusTitle"/>
              <w:widowControl/>
              <w:jc w:val="both"/>
              <w:outlineLvl w:val="0"/>
              <w:rPr>
                <w:rFonts w:ascii="Arial" w:hAnsi="Arial" w:cs="Arial"/>
                <w:b w:val="0"/>
                <w:sz w:val="20"/>
                <w:szCs w:val="20"/>
                <w:lang w:eastAsia="en-US"/>
              </w:rPr>
            </w:pPr>
          </w:p>
        </w:tc>
        <w:tc>
          <w:tcPr>
            <w:tcW w:w="1273" w:type="dxa"/>
          </w:tcPr>
          <w:p w:rsidR="008762FA" w:rsidRPr="004E51C4" w:rsidRDefault="008762FA" w:rsidP="006A6C9B">
            <w:pPr>
              <w:pStyle w:val="ConsPlusTitle"/>
              <w:widowControl/>
              <w:jc w:val="center"/>
              <w:outlineLvl w:val="0"/>
              <w:rPr>
                <w:rFonts w:ascii="Arial" w:hAnsi="Arial" w:cs="Arial"/>
                <w:b w:val="0"/>
                <w:sz w:val="20"/>
                <w:szCs w:val="20"/>
              </w:rPr>
            </w:pPr>
            <w:r>
              <w:rPr>
                <w:rFonts w:ascii="Arial" w:hAnsi="Arial" w:cs="Arial"/>
                <w:b w:val="0"/>
                <w:sz w:val="20"/>
                <w:szCs w:val="20"/>
              </w:rPr>
              <w:t>план</w:t>
            </w:r>
          </w:p>
        </w:tc>
        <w:tc>
          <w:tcPr>
            <w:tcW w:w="1273" w:type="dxa"/>
          </w:tcPr>
          <w:p w:rsidR="008762FA" w:rsidRPr="004E51C4" w:rsidRDefault="008762FA" w:rsidP="006A6C9B">
            <w:pPr>
              <w:pStyle w:val="ConsPlusTitle"/>
              <w:widowControl/>
              <w:jc w:val="center"/>
              <w:outlineLvl w:val="0"/>
              <w:rPr>
                <w:rFonts w:ascii="Arial" w:hAnsi="Arial" w:cs="Arial"/>
                <w:b w:val="0"/>
                <w:sz w:val="20"/>
                <w:szCs w:val="20"/>
              </w:rPr>
            </w:pPr>
            <w:r>
              <w:rPr>
                <w:rFonts w:ascii="Arial" w:hAnsi="Arial" w:cs="Arial"/>
                <w:b w:val="0"/>
                <w:sz w:val="20"/>
                <w:szCs w:val="20"/>
              </w:rPr>
              <w:t>исполнено</w:t>
            </w:r>
          </w:p>
        </w:tc>
        <w:tc>
          <w:tcPr>
            <w:tcW w:w="775" w:type="dxa"/>
          </w:tcPr>
          <w:p w:rsidR="008762FA" w:rsidRPr="004E51C4" w:rsidRDefault="008762FA" w:rsidP="006A6C9B">
            <w:pPr>
              <w:pStyle w:val="ConsPlusTitle"/>
              <w:widowControl/>
              <w:jc w:val="center"/>
              <w:outlineLvl w:val="0"/>
              <w:rPr>
                <w:rFonts w:ascii="Arial" w:hAnsi="Arial" w:cs="Arial"/>
                <w:b w:val="0"/>
                <w:sz w:val="20"/>
                <w:szCs w:val="20"/>
              </w:rPr>
            </w:pPr>
            <w:r>
              <w:rPr>
                <w:rFonts w:ascii="Arial" w:hAnsi="Arial" w:cs="Arial"/>
                <w:b w:val="0"/>
                <w:sz w:val="20"/>
                <w:szCs w:val="20"/>
              </w:rPr>
              <w:t>% исп.</w:t>
            </w:r>
          </w:p>
        </w:tc>
        <w:tc>
          <w:tcPr>
            <w:tcW w:w="1273" w:type="dxa"/>
          </w:tcPr>
          <w:p w:rsidR="008762FA" w:rsidRPr="004E51C4" w:rsidRDefault="008762FA" w:rsidP="006A6C9B">
            <w:pPr>
              <w:pStyle w:val="ConsPlusTitle"/>
              <w:widowControl/>
              <w:jc w:val="center"/>
              <w:outlineLvl w:val="0"/>
              <w:rPr>
                <w:rFonts w:ascii="Arial" w:hAnsi="Arial" w:cs="Arial"/>
                <w:b w:val="0"/>
                <w:sz w:val="20"/>
                <w:szCs w:val="20"/>
              </w:rPr>
            </w:pPr>
            <w:r>
              <w:rPr>
                <w:rFonts w:ascii="Arial" w:hAnsi="Arial" w:cs="Arial"/>
                <w:b w:val="0"/>
                <w:sz w:val="20"/>
                <w:szCs w:val="20"/>
              </w:rPr>
              <w:t>план</w:t>
            </w:r>
          </w:p>
        </w:tc>
        <w:tc>
          <w:tcPr>
            <w:tcW w:w="1273" w:type="dxa"/>
          </w:tcPr>
          <w:p w:rsidR="008762FA" w:rsidRPr="004E51C4" w:rsidRDefault="008762FA" w:rsidP="006A6C9B">
            <w:pPr>
              <w:pStyle w:val="ConsPlusTitle"/>
              <w:widowControl/>
              <w:jc w:val="center"/>
              <w:outlineLvl w:val="0"/>
              <w:rPr>
                <w:rFonts w:ascii="Arial" w:hAnsi="Arial" w:cs="Arial"/>
                <w:b w:val="0"/>
                <w:sz w:val="20"/>
                <w:szCs w:val="20"/>
              </w:rPr>
            </w:pPr>
            <w:r>
              <w:rPr>
                <w:rFonts w:ascii="Arial" w:hAnsi="Arial" w:cs="Arial"/>
                <w:b w:val="0"/>
                <w:sz w:val="20"/>
                <w:szCs w:val="20"/>
              </w:rPr>
              <w:t>исполнено</w:t>
            </w:r>
          </w:p>
        </w:tc>
        <w:tc>
          <w:tcPr>
            <w:tcW w:w="784" w:type="dxa"/>
          </w:tcPr>
          <w:p w:rsidR="008762FA" w:rsidRPr="004E51C4" w:rsidRDefault="008762FA" w:rsidP="006A6C9B">
            <w:pPr>
              <w:pStyle w:val="ConsPlusTitle"/>
              <w:widowControl/>
              <w:jc w:val="center"/>
              <w:outlineLvl w:val="0"/>
              <w:rPr>
                <w:rFonts w:ascii="Arial" w:hAnsi="Arial" w:cs="Arial"/>
                <w:b w:val="0"/>
                <w:sz w:val="20"/>
                <w:szCs w:val="20"/>
              </w:rPr>
            </w:pPr>
            <w:r>
              <w:rPr>
                <w:rFonts w:ascii="Arial" w:hAnsi="Arial" w:cs="Arial"/>
                <w:b w:val="0"/>
                <w:sz w:val="20"/>
                <w:szCs w:val="20"/>
              </w:rPr>
              <w:t>% исп.</w:t>
            </w:r>
          </w:p>
        </w:tc>
        <w:tc>
          <w:tcPr>
            <w:tcW w:w="1390" w:type="dxa"/>
            <w:vMerge/>
          </w:tcPr>
          <w:p w:rsidR="008762FA" w:rsidRPr="004E51C4" w:rsidRDefault="008762FA" w:rsidP="00770E25">
            <w:pPr>
              <w:pStyle w:val="ConsPlusTitle"/>
              <w:widowControl/>
              <w:jc w:val="both"/>
              <w:outlineLvl w:val="0"/>
              <w:rPr>
                <w:rFonts w:ascii="Arial" w:hAnsi="Arial" w:cs="Arial"/>
                <w:b w:val="0"/>
                <w:sz w:val="20"/>
                <w:szCs w:val="20"/>
              </w:rPr>
            </w:pPr>
          </w:p>
        </w:tc>
      </w:tr>
      <w:tr w:rsidR="00467985" w:rsidRPr="009454EC" w:rsidTr="008762FA">
        <w:trPr>
          <w:trHeight w:val="511"/>
        </w:trPr>
        <w:tc>
          <w:tcPr>
            <w:tcW w:w="1706" w:type="dxa"/>
          </w:tcPr>
          <w:p w:rsidR="00467985" w:rsidRPr="009454EC" w:rsidRDefault="00467985" w:rsidP="004E51C4">
            <w:pPr>
              <w:pStyle w:val="ConsPlusTitle"/>
              <w:widowControl/>
              <w:jc w:val="both"/>
              <w:outlineLvl w:val="0"/>
              <w:rPr>
                <w:rFonts w:ascii="Arial" w:hAnsi="Arial" w:cs="Arial"/>
                <w:b w:val="0"/>
                <w:sz w:val="20"/>
                <w:szCs w:val="20"/>
                <w:lang w:eastAsia="en-US"/>
              </w:rPr>
            </w:pPr>
            <w:r w:rsidRPr="009454EC">
              <w:rPr>
                <w:rFonts w:ascii="Arial" w:hAnsi="Arial" w:cs="Arial"/>
                <w:b w:val="0"/>
                <w:sz w:val="20"/>
                <w:szCs w:val="20"/>
                <w:lang w:eastAsia="en-US"/>
              </w:rPr>
              <w:t>-налоговые  доходы</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224197,830</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252061,640</w:t>
            </w:r>
          </w:p>
        </w:tc>
        <w:tc>
          <w:tcPr>
            <w:tcW w:w="775"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112,4</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253644,590</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275421,810</w:t>
            </w:r>
          </w:p>
        </w:tc>
        <w:tc>
          <w:tcPr>
            <w:tcW w:w="784"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108,6</w:t>
            </w:r>
          </w:p>
        </w:tc>
        <w:tc>
          <w:tcPr>
            <w:tcW w:w="1390"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+23360,170</w:t>
            </w:r>
          </w:p>
        </w:tc>
      </w:tr>
      <w:tr w:rsidR="00467985" w:rsidRPr="009454EC" w:rsidTr="008762FA">
        <w:tc>
          <w:tcPr>
            <w:tcW w:w="1706" w:type="dxa"/>
          </w:tcPr>
          <w:p w:rsidR="00467985" w:rsidRPr="009454EC" w:rsidRDefault="00467985" w:rsidP="004E51C4">
            <w:pPr>
              <w:pStyle w:val="ConsPlusTitle"/>
              <w:widowControl/>
              <w:jc w:val="both"/>
              <w:outlineLvl w:val="0"/>
              <w:rPr>
                <w:rFonts w:ascii="Arial" w:hAnsi="Arial" w:cs="Arial"/>
                <w:b w:val="0"/>
                <w:sz w:val="20"/>
                <w:szCs w:val="20"/>
                <w:lang w:eastAsia="en-US"/>
              </w:rPr>
            </w:pPr>
            <w:r w:rsidRPr="009454EC">
              <w:rPr>
                <w:rFonts w:ascii="Arial" w:hAnsi="Arial" w:cs="Arial"/>
                <w:b w:val="0"/>
                <w:sz w:val="20"/>
                <w:szCs w:val="20"/>
                <w:lang w:eastAsia="en-US"/>
              </w:rPr>
              <w:t>-неналоговые доходы</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56375,122</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53365,484</w:t>
            </w:r>
          </w:p>
        </w:tc>
        <w:tc>
          <w:tcPr>
            <w:tcW w:w="775"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94,7</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56861,061</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55341,260</w:t>
            </w:r>
          </w:p>
        </w:tc>
        <w:tc>
          <w:tcPr>
            <w:tcW w:w="784"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97,3</w:t>
            </w:r>
          </w:p>
        </w:tc>
        <w:tc>
          <w:tcPr>
            <w:tcW w:w="1390"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+1975,776</w:t>
            </w:r>
          </w:p>
        </w:tc>
      </w:tr>
      <w:tr w:rsidR="00467985" w:rsidRPr="009454EC" w:rsidTr="008762FA">
        <w:tc>
          <w:tcPr>
            <w:tcW w:w="1706" w:type="dxa"/>
          </w:tcPr>
          <w:p w:rsidR="00467985" w:rsidRPr="009454EC" w:rsidRDefault="00467985" w:rsidP="004E51C4">
            <w:pPr>
              <w:pStyle w:val="ConsPlusTitle"/>
              <w:widowControl/>
              <w:jc w:val="both"/>
              <w:outlineLvl w:val="0"/>
              <w:rPr>
                <w:rFonts w:ascii="Arial" w:hAnsi="Arial" w:cs="Arial"/>
                <w:b w:val="0"/>
                <w:sz w:val="20"/>
                <w:szCs w:val="20"/>
              </w:rPr>
            </w:pPr>
            <w:r w:rsidRPr="009454EC">
              <w:rPr>
                <w:rFonts w:ascii="Arial" w:hAnsi="Arial" w:cs="Arial"/>
                <w:b w:val="0"/>
                <w:sz w:val="20"/>
                <w:szCs w:val="20"/>
              </w:rPr>
              <w:t>-безвозмездные поступления</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532049,000</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530655,860</w:t>
            </w:r>
          </w:p>
        </w:tc>
        <w:tc>
          <w:tcPr>
            <w:tcW w:w="775"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99,7</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532571,080</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528080,193</w:t>
            </w:r>
          </w:p>
        </w:tc>
        <w:tc>
          <w:tcPr>
            <w:tcW w:w="784"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99,2</w:t>
            </w:r>
          </w:p>
        </w:tc>
        <w:tc>
          <w:tcPr>
            <w:tcW w:w="1390"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-2575,667</w:t>
            </w:r>
          </w:p>
        </w:tc>
      </w:tr>
      <w:tr w:rsidR="00467985" w:rsidTr="008762FA">
        <w:tc>
          <w:tcPr>
            <w:tcW w:w="1706" w:type="dxa"/>
          </w:tcPr>
          <w:p w:rsidR="00467985" w:rsidRPr="009454EC" w:rsidRDefault="00467985" w:rsidP="004E51C4">
            <w:pPr>
              <w:pStyle w:val="ConsPlusTitle"/>
              <w:widowControl/>
              <w:jc w:val="both"/>
              <w:outlineLvl w:val="0"/>
              <w:rPr>
                <w:rFonts w:ascii="Arial" w:hAnsi="Arial" w:cs="Arial"/>
                <w:b w:val="0"/>
                <w:sz w:val="20"/>
                <w:szCs w:val="20"/>
              </w:rPr>
            </w:pPr>
            <w:r w:rsidRPr="009454EC">
              <w:rPr>
                <w:rFonts w:ascii="Arial" w:hAnsi="Arial" w:cs="Arial"/>
                <w:b w:val="0"/>
                <w:sz w:val="20"/>
                <w:szCs w:val="20"/>
              </w:rPr>
              <w:t>всего доходы:</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812621,952</w:t>
            </w:r>
          </w:p>
        </w:tc>
        <w:tc>
          <w:tcPr>
            <w:tcW w:w="1273"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836082,984</w:t>
            </w:r>
          </w:p>
        </w:tc>
        <w:tc>
          <w:tcPr>
            <w:tcW w:w="775" w:type="dxa"/>
          </w:tcPr>
          <w:p w:rsidR="00467985" w:rsidRPr="009454EC" w:rsidRDefault="00467985" w:rsidP="00080FF3">
            <w:pPr>
              <w:pStyle w:val="ConsPlusTitle"/>
              <w:widowControl/>
              <w:jc w:val="both"/>
              <w:outlineLvl w:val="0"/>
              <w:rPr>
                <w:rFonts w:ascii="Arial" w:hAnsi="Arial" w:cs="Arial"/>
                <w:b w:val="0"/>
                <w:sz w:val="20"/>
                <w:szCs w:val="20"/>
              </w:rPr>
            </w:pPr>
            <w:r w:rsidRPr="009454EC">
              <w:rPr>
                <w:rFonts w:ascii="Arial" w:hAnsi="Arial" w:cs="Arial"/>
                <w:b w:val="0"/>
                <w:sz w:val="20"/>
                <w:szCs w:val="20"/>
              </w:rPr>
              <w:t>102,9</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843076,731</w:t>
            </w:r>
          </w:p>
        </w:tc>
        <w:tc>
          <w:tcPr>
            <w:tcW w:w="1273"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858843,263</w:t>
            </w:r>
          </w:p>
        </w:tc>
        <w:tc>
          <w:tcPr>
            <w:tcW w:w="784" w:type="dxa"/>
          </w:tcPr>
          <w:p w:rsidR="00467985" w:rsidRPr="009454EC"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101,9</w:t>
            </w:r>
          </w:p>
        </w:tc>
        <w:tc>
          <w:tcPr>
            <w:tcW w:w="1390" w:type="dxa"/>
          </w:tcPr>
          <w:p w:rsidR="00467985" w:rsidRPr="004E51C4" w:rsidRDefault="00467985" w:rsidP="00770E25">
            <w:pPr>
              <w:pStyle w:val="ConsPlusTitle"/>
              <w:widowControl/>
              <w:jc w:val="both"/>
              <w:outlineLvl w:val="0"/>
              <w:rPr>
                <w:rFonts w:ascii="Arial" w:hAnsi="Arial" w:cs="Arial"/>
                <w:b w:val="0"/>
                <w:sz w:val="20"/>
                <w:szCs w:val="20"/>
              </w:rPr>
            </w:pPr>
            <w:r w:rsidRPr="009454EC">
              <w:rPr>
                <w:rFonts w:ascii="Arial" w:hAnsi="Arial" w:cs="Arial"/>
                <w:b w:val="0"/>
                <w:sz w:val="20"/>
                <w:szCs w:val="20"/>
              </w:rPr>
              <w:t>+22760,279</w:t>
            </w:r>
          </w:p>
        </w:tc>
      </w:tr>
    </w:tbl>
    <w:p w:rsidR="00E56E0A" w:rsidRDefault="00E56E0A" w:rsidP="00D14C98">
      <w:pPr>
        <w:pStyle w:val="ConsPlusTitle"/>
        <w:widowControl/>
        <w:jc w:val="both"/>
        <w:outlineLvl w:val="0"/>
        <w:rPr>
          <w:rFonts w:ascii="Arial" w:hAnsi="Arial" w:cs="Arial"/>
          <w:b w:val="0"/>
        </w:rPr>
      </w:pPr>
    </w:p>
    <w:p w:rsidR="00D96BEA" w:rsidRDefault="00802A5F" w:rsidP="00D14C98">
      <w:pPr>
        <w:pStyle w:val="ConsPlusTitle"/>
        <w:widowControl/>
        <w:jc w:val="both"/>
        <w:outlineLvl w:val="0"/>
        <w:rPr>
          <w:rFonts w:ascii="Arial" w:hAnsi="Arial" w:cs="Arial"/>
          <w:b w:val="0"/>
        </w:rPr>
      </w:pPr>
      <w:r>
        <w:rPr>
          <w:rFonts w:ascii="Arial" w:hAnsi="Arial" w:cs="Arial"/>
          <w:b w:val="0"/>
        </w:rPr>
        <w:tab/>
        <w:t xml:space="preserve">За отчетный период доходы </w:t>
      </w:r>
      <w:r w:rsidR="00B13117">
        <w:rPr>
          <w:rFonts w:ascii="Arial" w:hAnsi="Arial" w:cs="Arial"/>
          <w:b w:val="0"/>
        </w:rPr>
        <w:t>имеют положительную динамику</w:t>
      </w:r>
      <w:r w:rsidR="00D96BEA">
        <w:rPr>
          <w:rFonts w:ascii="Arial" w:hAnsi="Arial" w:cs="Arial"/>
          <w:b w:val="0"/>
        </w:rPr>
        <w:t xml:space="preserve"> </w:t>
      </w:r>
      <w:r>
        <w:rPr>
          <w:rFonts w:ascii="Arial" w:hAnsi="Arial" w:cs="Arial"/>
          <w:b w:val="0"/>
        </w:rPr>
        <w:t xml:space="preserve"> </w:t>
      </w:r>
      <w:r w:rsidR="001A6A18">
        <w:rPr>
          <w:rFonts w:ascii="Arial" w:hAnsi="Arial" w:cs="Arial"/>
          <w:b w:val="0"/>
        </w:rPr>
        <w:t>к уровню 202</w:t>
      </w:r>
      <w:r w:rsidR="009454EC">
        <w:rPr>
          <w:rFonts w:ascii="Arial" w:hAnsi="Arial" w:cs="Arial"/>
          <w:b w:val="0"/>
        </w:rPr>
        <w:t>2</w:t>
      </w:r>
      <w:r w:rsidR="001A6A18">
        <w:rPr>
          <w:rFonts w:ascii="Arial" w:hAnsi="Arial" w:cs="Arial"/>
          <w:b w:val="0"/>
        </w:rPr>
        <w:t xml:space="preserve"> года</w:t>
      </w:r>
      <w:r w:rsidR="00B13117">
        <w:rPr>
          <w:rFonts w:ascii="Arial" w:hAnsi="Arial" w:cs="Arial"/>
          <w:b w:val="0"/>
        </w:rPr>
        <w:t>,</w:t>
      </w:r>
      <w:r w:rsidR="001A6A18">
        <w:rPr>
          <w:rFonts w:ascii="Arial" w:hAnsi="Arial" w:cs="Arial"/>
          <w:b w:val="0"/>
        </w:rPr>
        <w:t xml:space="preserve"> </w:t>
      </w:r>
      <w:r w:rsidR="00A83A92">
        <w:rPr>
          <w:rFonts w:ascii="Arial" w:hAnsi="Arial" w:cs="Arial"/>
          <w:b w:val="0"/>
        </w:rPr>
        <w:t xml:space="preserve">их прирост </w:t>
      </w:r>
      <w:r w:rsidR="00D96BEA">
        <w:rPr>
          <w:rFonts w:ascii="Arial" w:hAnsi="Arial" w:cs="Arial"/>
          <w:b w:val="0"/>
        </w:rPr>
        <w:t xml:space="preserve"> </w:t>
      </w:r>
      <w:r w:rsidR="001A6A18">
        <w:rPr>
          <w:rFonts w:ascii="Arial" w:hAnsi="Arial" w:cs="Arial"/>
          <w:b w:val="0"/>
        </w:rPr>
        <w:t xml:space="preserve">сложился в сумме </w:t>
      </w:r>
      <w:r w:rsidR="00D96BEA">
        <w:rPr>
          <w:rFonts w:ascii="Arial" w:hAnsi="Arial" w:cs="Arial"/>
          <w:b w:val="0"/>
        </w:rPr>
        <w:t xml:space="preserve"> </w:t>
      </w:r>
      <w:r w:rsidR="006B38FF">
        <w:rPr>
          <w:rFonts w:ascii="Arial" w:hAnsi="Arial" w:cs="Arial"/>
          <w:b w:val="0"/>
        </w:rPr>
        <w:t>22760,279</w:t>
      </w:r>
      <w:r w:rsidR="001A6A18">
        <w:rPr>
          <w:rFonts w:ascii="Arial" w:hAnsi="Arial" w:cs="Arial"/>
          <w:b w:val="0"/>
        </w:rPr>
        <w:t xml:space="preserve"> тыс. рублей, </w:t>
      </w:r>
      <w:r w:rsidR="00B13117">
        <w:rPr>
          <w:rFonts w:ascii="Arial" w:hAnsi="Arial" w:cs="Arial"/>
          <w:b w:val="0"/>
        </w:rPr>
        <w:t>в т. ч.:</w:t>
      </w:r>
    </w:p>
    <w:p w:rsidR="00A83A92" w:rsidRDefault="00A83A92" w:rsidP="001A6A18">
      <w:pPr>
        <w:pStyle w:val="ConsPlusTitle"/>
        <w:widowControl/>
        <w:ind w:firstLine="708"/>
        <w:jc w:val="both"/>
        <w:outlineLvl w:val="0"/>
        <w:rPr>
          <w:rFonts w:ascii="Arial" w:hAnsi="Arial" w:cs="Arial"/>
          <w:b w:val="0"/>
        </w:rPr>
      </w:pPr>
      <w:r>
        <w:rPr>
          <w:rFonts w:ascii="Arial" w:hAnsi="Arial" w:cs="Arial"/>
          <w:b w:val="0"/>
        </w:rPr>
        <w:t xml:space="preserve">-по налоговым  доходам </w:t>
      </w:r>
      <w:r w:rsidR="00B14DB6">
        <w:rPr>
          <w:rFonts w:ascii="Arial" w:hAnsi="Arial" w:cs="Arial"/>
          <w:b w:val="0"/>
        </w:rPr>
        <w:t xml:space="preserve">рост </w:t>
      </w:r>
      <w:r w:rsidR="00B13117">
        <w:rPr>
          <w:rFonts w:ascii="Arial" w:hAnsi="Arial" w:cs="Arial"/>
          <w:b w:val="0"/>
        </w:rPr>
        <w:t xml:space="preserve">составил </w:t>
      </w:r>
      <w:r>
        <w:rPr>
          <w:rFonts w:ascii="Arial" w:hAnsi="Arial" w:cs="Arial"/>
          <w:b w:val="0"/>
        </w:rPr>
        <w:t xml:space="preserve"> </w:t>
      </w:r>
      <w:r w:rsidR="006B38FF">
        <w:rPr>
          <w:rFonts w:ascii="Arial" w:hAnsi="Arial" w:cs="Arial"/>
          <w:b w:val="0"/>
        </w:rPr>
        <w:t>9,3</w:t>
      </w:r>
      <w:r>
        <w:rPr>
          <w:rFonts w:ascii="Arial" w:hAnsi="Arial" w:cs="Arial"/>
          <w:b w:val="0"/>
        </w:rPr>
        <w:t xml:space="preserve"> % или </w:t>
      </w:r>
      <w:r w:rsidR="006B38FF">
        <w:rPr>
          <w:rFonts w:ascii="Arial" w:hAnsi="Arial" w:cs="Arial"/>
          <w:b w:val="0"/>
        </w:rPr>
        <w:t>23360,170</w:t>
      </w:r>
      <w:r>
        <w:rPr>
          <w:rFonts w:ascii="Arial" w:hAnsi="Arial" w:cs="Arial"/>
          <w:b w:val="0"/>
        </w:rPr>
        <w:t xml:space="preserve"> тыс. рублей;</w:t>
      </w:r>
    </w:p>
    <w:p w:rsidR="00A83A92" w:rsidRDefault="00A83A92" w:rsidP="001A6A18">
      <w:pPr>
        <w:pStyle w:val="ConsPlusTitle"/>
        <w:widowControl/>
        <w:ind w:firstLine="708"/>
        <w:jc w:val="both"/>
        <w:outlineLvl w:val="0"/>
        <w:rPr>
          <w:rFonts w:ascii="Arial" w:hAnsi="Arial" w:cs="Arial"/>
          <w:b w:val="0"/>
        </w:rPr>
      </w:pPr>
      <w:r>
        <w:rPr>
          <w:rFonts w:ascii="Arial" w:hAnsi="Arial" w:cs="Arial"/>
          <w:b w:val="0"/>
        </w:rPr>
        <w:lastRenderedPageBreak/>
        <w:t xml:space="preserve">-по неналоговым доходам </w:t>
      </w:r>
      <w:r w:rsidR="00B14DB6">
        <w:rPr>
          <w:rFonts w:ascii="Arial" w:hAnsi="Arial" w:cs="Arial"/>
          <w:b w:val="0"/>
        </w:rPr>
        <w:t xml:space="preserve">рост </w:t>
      </w:r>
      <w:r w:rsidR="00B13117">
        <w:rPr>
          <w:rFonts w:ascii="Arial" w:hAnsi="Arial" w:cs="Arial"/>
          <w:b w:val="0"/>
        </w:rPr>
        <w:t xml:space="preserve">сложился </w:t>
      </w:r>
      <w:r w:rsidR="00B14DB6">
        <w:rPr>
          <w:rFonts w:ascii="Arial" w:hAnsi="Arial" w:cs="Arial"/>
          <w:b w:val="0"/>
        </w:rPr>
        <w:t>на 3,7%</w:t>
      </w:r>
      <w:r>
        <w:rPr>
          <w:rFonts w:ascii="Arial" w:hAnsi="Arial" w:cs="Arial"/>
          <w:b w:val="0"/>
        </w:rPr>
        <w:t xml:space="preserve"> или </w:t>
      </w:r>
      <w:r w:rsidR="00B14DB6">
        <w:rPr>
          <w:rFonts w:ascii="Arial" w:hAnsi="Arial" w:cs="Arial"/>
          <w:b w:val="0"/>
        </w:rPr>
        <w:t>1975,776</w:t>
      </w:r>
      <w:r>
        <w:rPr>
          <w:rFonts w:ascii="Arial" w:hAnsi="Arial" w:cs="Arial"/>
          <w:b w:val="0"/>
        </w:rPr>
        <w:t xml:space="preserve"> тыс. рублей</w:t>
      </w:r>
      <w:r w:rsidR="00B14DB6">
        <w:rPr>
          <w:rFonts w:ascii="Arial" w:hAnsi="Arial" w:cs="Arial"/>
          <w:b w:val="0"/>
        </w:rPr>
        <w:t>;</w:t>
      </w:r>
    </w:p>
    <w:p w:rsidR="00A83A92" w:rsidRDefault="00A83A92" w:rsidP="00A83A92">
      <w:pPr>
        <w:pStyle w:val="ConsPlusTitle"/>
        <w:widowControl/>
        <w:ind w:firstLine="708"/>
        <w:jc w:val="both"/>
        <w:outlineLvl w:val="0"/>
        <w:rPr>
          <w:rFonts w:ascii="Arial" w:hAnsi="Arial" w:cs="Arial"/>
          <w:b w:val="0"/>
        </w:rPr>
      </w:pPr>
      <w:r>
        <w:rPr>
          <w:rFonts w:ascii="Arial" w:hAnsi="Arial" w:cs="Arial"/>
          <w:b w:val="0"/>
        </w:rPr>
        <w:t xml:space="preserve">-по безвозмездным поступлениям </w:t>
      </w:r>
      <w:r w:rsidR="00B14DB6">
        <w:rPr>
          <w:rFonts w:ascii="Arial" w:hAnsi="Arial" w:cs="Arial"/>
          <w:b w:val="0"/>
        </w:rPr>
        <w:t xml:space="preserve">уменьшение </w:t>
      </w:r>
      <w:r w:rsidR="00B13117">
        <w:rPr>
          <w:rFonts w:ascii="Arial" w:hAnsi="Arial" w:cs="Arial"/>
          <w:b w:val="0"/>
        </w:rPr>
        <w:t xml:space="preserve">составило </w:t>
      </w:r>
      <w:r w:rsidR="00B14DB6">
        <w:rPr>
          <w:rFonts w:ascii="Arial" w:hAnsi="Arial" w:cs="Arial"/>
          <w:b w:val="0"/>
        </w:rPr>
        <w:t>0,5</w:t>
      </w:r>
      <w:r>
        <w:rPr>
          <w:rFonts w:ascii="Arial" w:hAnsi="Arial" w:cs="Arial"/>
          <w:b w:val="0"/>
        </w:rPr>
        <w:t xml:space="preserve">%  или </w:t>
      </w:r>
      <w:r w:rsidR="00B14DB6">
        <w:rPr>
          <w:rFonts w:ascii="Arial" w:hAnsi="Arial" w:cs="Arial"/>
          <w:b w:val="0"/>
        </w:rPr>
        <w:t>-2575,667</w:t>
      </w:r>
      <w:r>
        <w:rPr>
          <w:rFonts w:ascii="Arial" w:hAnsi="Arial" w:cs="Arial"/>
          <w:b w:val="0"/>
        </w:rPr>
        <w:t xml:space="preserve"> тыс. рублей</w:t>
      </w:r>
      <w:r w:rsidR="008762FA">
        <w:rPr>
          <w:rFonts w:ascii="Arial" w:hAnsi="Arial" w:cs="Arial"/>
          <w:b w:val="0"/>
        </w:rPr>
        <w:t>.</w:t>
      </w:r>
    </w:p>
    <w:p w:rsidR="0071553F" w:rsidRDefault="00161AC4" w:rsidP="00A83A92">
      <w:pPr>
        <w:pStyle w:val="ConsPlusTitle"/>
        <w:widowControl/>
        <w:ind w:firstLine="708"/>
        <w:jc w:val="both"/>
        <w:outlineLvl w:val="0"/>
        <w:rPr>
          <w:rFonts w:ascii="Arial" w:hAnsi="Arial" w:cs="Arial"/>
          <w:b w:val="0"/>
        </w:rPr>
      </w:pPr>
      <w:r>
        <w:rPr>
          <w:rFonts w:ascii="Arial" w:hAnsi="Arial" w:cs="Arial"/>
          <w:b w:val="0"/>
        </w:rPr>
        <w:t>П</w:t>
      </w:r>
      <w:r w:rsidR="0071553F" w:rsidRPr="00161AC4">
        <w:rPr>
          <w:rFonts w:ascii="Arial" w:hAnsi="Arial" w:cs="Arial"/>
          <w:b w:val="0"/>
        </w:rPr>
        <w:t>оступления доходов</w:t>
      </w:r>
      <w:r w:rsidR="00472D2D" w:rsidRPr="00161AC4">
        <w:rPr>
          <w:rFonts w:ascii="Arial" w:hAnsi="Arial" w:cs="Arial"/>
          <w:b w:val="0"/>
        </w:rPr>
        <w:t xml:space="preserve"> </w:t>
      </w:r>
      <w:r>
        <w:rPr>
          <w:rFonts w:ascii="Arial" w:hAnsi="Arial" w:cs="Arial"/>
          <w:b w:val="0"/>
        </w:rPr>
        <w:t xml:space="preserve">бюджета </w:t>
      </w:r>
      <w:r w:rsidR="00B91247">
        <w:rPr>
          <w:rFonts w:ascii="Arial" w:hAnsi="Arial" w:cs="Arial"/>
          <w:b w:val="0"/>
        </w:rPr>
        <w:t xml:space="preserve">за анализируемый период, </w:t>
      </w:r>
      <w:r w:rsidR="00472D2D" w:rsidRPr="00161AC4">
        <w:rPr>
          <w:rFonts w:ascii="Arial" w:hAnsi="Arial" w:cs="Arial"/>
          <w:b w:val="0"/>
        </w:rPr>
        <w:t>в разрезе кварталов</w:t>
      </w:r>
      <w:r>
        <w:rPr>
          <w:rFonts w:ascii="Arial" w:hAnsi="Arial" w:cs="Arial"/>
          <w:b w:val="0"/>
        </w:rPr>
        <w:t xml:space="preserve"> по </w:t>
      </w:r>
      <w:r w:rsidR="00B91247">
        <w:rPr>
          <w:rFonts w:ascii="Arial" w:hAnsi="Arial" w:cs="Arial"/>
          <w:b w:val="0"/>
        </w:rPr>
        <w:t xml:space="preserve">видам </w:t>
      </w:r>
      <w:r>
        <w:rPr>
          <w:rFonts w:ascii="Arial" w:hAnsi="Arial" w:cs="Arial"/>
          <w:b w:val="0"/>
        </w:rPr>
        <w:t>отражен</w:t>
      </w:r>
      <w:r w:rsidR="00287EA6">
        <w:rPr>
          <w:rFonts w:ascii="Arial" w:hAnsi="Arial" w:cs="Arial"/>
          <w:b w:val="0"/>
        </w:rPr>
        <w:t>ы</w:t>
      </w:r>
      <w:r>
        <w:rPr>
          <w:rFonts w:ascii="Arial" w:hAnsi="Arial" w:cs="Arial"/>
          <w:b w:val="0"/>
        </w:rPr>
        <w:t xml:space="preserve"> в Таблице:</w:t>
      </w:r>
    </w:p>
    <w:p w:rsidR="008762FA" w:rsidRPr="0071553F" w:rsidRDefault="0071553F" w:rsidP="008762FA">
      <w:pPr>
        <w:pStyle w:val="ConsPlusTitle"/>
        <w:widowControl/>
        <w:jc w:val="both"/>
        <w:outlineLvl w:val="0"/>
        <w:rPr>
          <w:rFonts w:ascii="Arial" w:hAnsi="Arial" w:cs="Arial"/>
          <w:b w:val="0"/>
          <w:i/>
          <w:sz w:val="18"/>
          <w:szCs w:val="18"/>
        </w:rPr>
      </w:pP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sidRPr="0071553F">
        <w:rPr>
          <w:rFonts w:ascii="Arial" w:hAnsi="Arial" w:cs="Arial"/>
          <w:b w:val="0"/>
          <w:i/>
          <w:sz w:val="18"/>
          <w:szCs w:val="18"/>
        </w:rPr>
        <w:t xml:space="preserve">Таблица № </w:t>
      </w:r>
      <w:r w:rsidR="00161AC4">
        <w:rPr>
          <w:rFonts w:ascii="Arial" w:hAnsi="Arial" w:cs="Arial"/>
          <w:b w:val="0"/>
          <w:i/>
          <w:sz w:val="18"/>
          <w:szCs w:val="18"/>
        </w:rPr>
        <w:t xml:space="preserve">4 </w:t>
      </w:r>
      <w:r w:rsidRPr="0071553F">
        <w:rPr>
          <w:rFonts w:ascii="Arial" w:hAnsi="Arial" w:cs="Arial"/>
          <w:b w:val="0"/>
          <w:i/>
          <w:sz w:val="18"/>
          <w:szCs w:val="18"/>
        </w:rPr>
        <w:t xml:space="preserve"> (тыс. руб.)</w:t>
      </w:r>
    </w:p>
    <w:tbl>
      <w:tblPr>
        <w:tblStyle w:val="af3"/>
        <w:tblpPr w:leftFromText="180" w:rightFromText="180" w:vertAnchor="text" w:tblpY="1"/>
        <w:tblOverlap w:val="never"/>
        <w:tblW w:w="9207" w:type="dxa"/>
        <w:tblLook w:val="04A0" w:firstRow="1" w:lastRow="0" w:firstColumn="1" w:lastColumn="0" w:noHBand="0" w:noVBand="1"/>
      </w:tblPr>
      <w:tblGrid>
        <w:gridCol w:w="1667"/>
        <w:gridCol w:w="1273"/>
        <w:gridCol w:w="612"/>
        <w:gridCol w:w="1273"/>
        <w:gridCol w:w="612"/>
        <w:gridCol w:w="1273"/>
        <w:gridCol w:w="612"/>
        <w:gridCol w:w="1273"/>
        <w:gridCol w:w="612"/>
      </w:tblGrid>
      <w:tr w:rsidR="00C66D84" w:rsidTr="00924EEC">
        <w:tc>
          <w:tcPr>
            <w:tcW w:w="1668" w:type="dxa"/>
          </w:tcPr>
          <w:p w:rsidR="008762FA" w:rsidRPr="008762FA" w:rsidRDefault="008762FA" w:rsidP="008762FA">
            <w:pPr>
              <w:pStyle w:val="ConsPlusTitle"/>
              <w:widowControl/>
              <w:jc w:val="both"/>
              <w:outlineLvl w:val="0"/>
              <w:rPr>
                <w:rFonts w:ascii="Arial" w:hAnsi="Arial" w:cs="Arial"/>
                <w:b w:val="0"/>
                <w:sz w:val="20"/>
                <w:szCs w:val="20"/>
              </w:rPr>
            </w:pPr>
            <w:r>
              <w:rPr>
                <w:rFonts w:ascii="Arial" w:hAnsi="Arial" w:cs="Arial"/>
                <w:b w:val="0"/>
                <w:sz w:val="20"/>
                <w:szCs w:val="20"/>
              </w:rPr>
              <w:t>д</w:t>
            </w:r>
            <w:r w:rsidRPr="008762FA">
              <w:rPr>
                <w:rFonts w:ascii="Arial" w:hAnsi="Arial" w:cs="Arial"/>
                <w:b w:val="0"/>
                <w:sz w:val="20"/>
                <w:szCs w:val="20"/>
              </w:rPr>
              <w:t>оходы бюджета</w:t>
            </w:r>
          </w:p>
        </w:tc>
        <w:tc>
          <w:tcPr>
            <w:tcW w:w="1273" w:type="dxa"/>
          </w:tcPr>
          <w:p w:rsidR="008762FA" w:rsidRPr="008762FA" w:rsidRDefault="008762FA" w:rsidP="00C86FC7">
            <w:pPr>
              <w:pStyle w:val="ConsPlusTitle"/>
              <w:widowControl/>
              <w:jc w:val="center"/>
              <w:outlineLvl w:val="0"/>
              <w:rPr>
                <w:rFonts w:ascii="Arial" w:hAnsi="Arial" w:cs="Arial"/>
                <w:b w:val="0"/>
                <w:sz w:val="20"/>
                <w:szCs w:val="20"/>
              </w:rPr>
            </w:pPr>
            <w:r>
              <w:rPr>
                <w:rFonts w:ascii="Arial" w:hAnsi="Arial" w:cs="Arial"/>
                <w:b w:val="0"/>
                <w:sz w:val="20"/>
                <w:szCs w:val="20"/>
              </w:rPr>
              <w:t>исполнено 1</w:t>
            </w:r>
            <w:r w:rsidR="00C86FC7">
              <w:rPr>
                <w:rFonts w:ascii="Arial" w:hAnsi="Arial" w:cs="Arial"/>
                <w:b w:val="0"/>
                <w:sz w:val="20"/>
                <w:szCs w:val="20"/>
              </w:rPr>
              <w:t xml:space="preserve"> </w:t>
            </w:r>
            <w:r>
              <w:rPr>
                <w:rFonts w:ascii="Arial" w:hAnsi="Arial" w:cs="Arial"/>
                <w:b w:val="0"/>
                <w:sz w:val="20"/>
                <w:szCs w:val="20"/>
              </w:rPr>
              <w:t>кв.</w:t>
            </w:r>
            <w:r w:rsidR="00F34321">
              <w:rPr>
                <w:rFonts w:ascii="Arial" w:hAnsi="Arial" w:cs="Arial"/>
                <w:b w:val="0"/>
                <w:sz w:val="20"/>
                <w:szCs w:val="20"/>
              </w:rPr>
              <w:t xml:space="preserve"> </w:t>
            </w:r>
          </w:p>
        </w:tc>
        <w:tc>
          <w:tcPr>
            <w:tcW w:w="638" w:type="dxa"/>
          </w:tcPr>
          <w:p w:rsidR="008762FA" w:rsidRPr="008762FA" w:rsidRDefault="008762FA" w:rsidP="00C86FC7">
            <w:pPr>
              <w:pStyle w:val="ConsPlusTitle"/>
              <w:widowControl/>
              <w:jc w:val="center"/>
              <w:outlineLvl w:val="0"/>
              <w:rPr>
                <w:rFonts w:ascii="Arial" w:hAnsi="Arial" w:cs="Arial"/>
                <w:b w:val="0"/>
                <w:sz w:val="20"/>
                <w:szCs w:val="20"/>
              </w:rPr>
            </w:pPr>
            <w:r>
              <w:rPr>
                <w:rFonts w:ascii="Arial" w:hAnsi="Arial" w:cs="Arial"/>
                <w:b w:val="0"/>
                <w:sz w:val="20"/>
                <w:szCs w:val="20"/>
              </w:rPr>
              <w:t>%</w:t>
            </w:r>
            <w:r w:rsidR="00924EEC">
              <w:rPr>
                <w:rFonts w:ascii="Arial" w:hAnsi="Arial" w:cs="Arial"/>
                <w:b w:val="0"/>
                <w:sz w:val="20"/>
                <w:szCs w:val="20"/>
              </w:rPr>
              <w:t>, уд</w:t>
            </w:r>
            <w:proofErr w:type="gramStart"/>
            <w:r w:rsidR="00924EEC">
              <w:rPr>
                <w:rFonts w:ascii="Arial" w:hAnsi="Arial" w:cs="Arial"/>
                <w:b w:val="0"/>
                <w:sz w:val="20"/>
                <w:szCs w:val="20"/>
              </w:rPr>
              <w:t>.</w:t>
            </w:r>
            <w:proofErr w:type="gramEnd"/>
            <w:r w:rsidR="00924EEC">
              <w:rPr>
                <w:rFonts w:ascii="Arial" w:hAnsi="Arial" w:cs="Arial"/>
                <w:b w:val="0"/>
                <w:sz w:val="20"/>
                <w:szCs w:val="20"/>
              </w:rPr>
              <w:t xml:space="preserve"> </w:t>
            </w:r>
            <w:proofErr w:type="gramStart"/>
            <w:r w:rsidR="00924EEC">
              <w:rPr>
                <w:rFonts w:ascii="Arial" w:hAnsi="Arial" w:cs="Arial"/>
                <w:b w:val="0"/>
                <w:sz w:val="20"/>
                <w:szCs w:val="20"/>
              </w:rPr>
              <w:t>в</w:t>
            </w:r>
            <w:proofErr w:type="gramEnd"/>
            <w:r w:rsidR="00924EEC">
              <w:rPr>
                <w:rFonts w:ascii="Arial" w:hAnsi="Arial" w:cs="Arial"/>
                <w:b w:val="0"/>
                <w:sz w:val="20"/>
                <w:szCs w:val="20"/>
              </w:rPr>
              <w:t>ес</w:t>
            </w:r>
          </w:p>
        </w:tc>
        <w:tc>
          <w:tcPr>
            <w:tcW w:w="1238" w:type="dxa"/>
          </w:tcPr>
          <w:p w:rsidR="008762FA" w:rsidRPr="008762FA" w:rsidRDefault="00C86FC7" w:rsidP="00C86FC7">
            <w:pPr>
              <w:pStyle w:val="ConsPlusTitle"/>
              <w:widowControl/>
              <w:jc w:val="center"/>
              <w:outlineLvl w:val="0"/>
              <w:rPr>
                <w:rFonts w:ascii="Arial" w:hAnsi="Arial" w:cs="Arial"/>
                <w:b w:val="0"/>
                <w:sz w:val="20"/>
                <w:szCs w:val="20"/>
              </w:rPr>
            </w:pPr>
            <w:r>
              <w:rPr>
                <w:rFonts w:ascii="Arial" w:hAnsi="Arial" w:cs="Arial"/>
                <w:b w:val="0"/>
                <w:sz w:val="20"/>
                <w:szCs w:val="20"/>
              </w:rPr>
              <w:t>и</w:t>
            </w:r>
            <w:r w:rsidR="008762FA">
              <w:rPr>
                <w:rFonts w:ascii="Arial" w:hAnsi="Arial" w:cs="Arial"/>
                <w:b w:val="0"/>
                <w:sz w:val="20"/>
                <w:szCs w:val="20"/>
              </w:rPr>
              <w:t>сполнено 2</w:t>
            </w:r>
            <w:r>
              <w:rPr>
                <w:rFonts w:ascii="Arial" w:hAnsi="Arial" w:cs="Arial"/>
                <w:b w:val="0"/>
                <w:sz w:val="20"/>
                <w:szCs w:val="20"/>
              </w:rPr>
              <w:t xml:space="preserve"> </w:t>
            </w:r>
            <w:r w:rsidR="008762FA">
              <w:rPr>
                <w:rFonts w:ascii="Arial" w:hAnsi="Arial" w:cs="Arial"/>
                <w:b w:val="0"/>
                <w:sz w:val="20"/>
                <w:szCs w:val="20"/>
              </w:rPr>
              <w:t>кв.</w:t>
            </w:r>
          </w:p>
        </w:tc>
        <w:tc>
          <w:tcPr>
            <w:tcW w:w="638" w:type="dxa"/>
          </w:tcPr>
          <w:p w:rsidR="008762FA" w:rsidRPr="008762FA" w:rsidRDefault="00924EEC" w:rsidP="00C86FC7">
            <w:pPr>
              <w:pStyle w:val="ConsPlusTitle"/>
              <w:widowControl/>
              <w:jc w:val="center"/>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ес</w:t>
            </w:r>
          </w:p>
        </w:tc>
        <w:tc>
          <w:tcPr>
            <w:tcW w:w="1238" w:type="dxa"/>
          </w:tcPr>
          <w:p w:rsidR="008762FA" w:rsidRPr="008762FA" w:rsidRDefault="00C86FC7" w:rsidP="00C86FC7">
            <w:pPr>
              <w:pStyle w:val="ConsPlusTitle"/>
              <w:widowControl/>
              <w:jc w:val="center"/>
              <w:outlineLvl w:val="0"/>
              <w:rPr>
                <w:rFonts w:ascii="Arial" w:hAnsi="Arial" w:cs="Arial"/>
                <w:b w:val="0"/>
                <w:sz w:val="20"/>
                <w:szCs w:val="20"/>
              </w:rPr>
            </w:pPr>
            <w:r>
              <w:rPr>
                <w:rFonts w:ascii="Arial" w:hAnsi="Arial" w:cs="Arial"/>
                <w:b w:val="0"/>
                <w:sz w:val="20"/>
                <w:szCs w:val="20"/>
              </w:rPr>
              <w:t>и</w:t>
            </w:r>
            <w:r w:rsidR="008762FA">
              <w:rPr>
                <w:rFonts w:ascii="Arial" w:hAnsi="Arial" w:cs="Arial"/>
                <w:b w:val="0"/>
                <w:sz w:val="20"/>
                <w:szCs w:val="20"/>
              </w:rPr>
              <w:t>сполнено 3</w:t>
            </w:r>
            <w:r>
              <w:rPr>
                <w:rFonts w:ascii="Arial" w:hAnsi="Arial" w:cs="Arial"/>
                <w:b w:val="0"/>
                <w:sz w:val="20"/>
                <w:szCs w:val="20"/>
              </w:rPr>
              <w:t xml:space="preserve"> </w:t>
            </w:r>
            <w:r w:rsidR="008762FA">
              <w:rPr>
                <w:rFonts w:ascii="Arial" w:hAnsi="Arial" w:cs="Arial"/>
                <w:b w:val="0"/>
                <w:sz w:val="20"/>
                <w:szCs w:val="20"/>
              </w:rPr>
              <w:t>кв.</w:t>
            </w:r>
          </w:p>
        </w:tc>
        <w:tc>
          <w:tcPr>
            <w:tcW w:w="638" w:type="dxa"/>
          </w:tcPr>
          <w:p w:rsidR="008762FA" w:rsidRPr="008762FA" w:rsidRDefault="00924EEC" w:rsidP="00924EEC">
            <w:pPr>
              <w:pStyle w:val="ConsPlusTitle"/>
              <w:widowControl/>
              <w:jc w:val="center"/>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 xml:space="preserve">ес </w:t>
            </w:r>
          </w:p>
        </w:tc>
        <w:tc>
          <w:tcPr>
            <w:tcW w:w="1238" w:type="dxa"/>
          </w:tcPr>
          <w:p w:rsidR="008762FA" w:rsidRDefault="00C86FC7" w:rsidP="00C86FC7">
            <w:pPr>
              <w:pStyle w:val="ConsPlusTitle"/>
              <w:widowControl/>
              <w:jc w:val="center"/>
              <w:outlineLvl w:val="0"/>
              <w:rPr>
                <w:rFonts w:ascii="Arial" w:hAnsi="Arial" w:cs="Arial"/>
                <w:b w:val="0"/>
                <w:sz w:val="20"/>
                <w:szCs w:val="20"/>
              </w:rPr>
            </w:pPr>
            <w:r>
              <w:rPr>
                <w:rFonts w:ascii="Arial" w:hAnsi="Arial" w:cs="Arial"/>
                <w:b w:val="0"/>
                <w:sz w:val="20"/>
                <w:szCs w:val="20"/>
              </w:rPr>
              <w:t>и</w:t>
            </w:r>
            <w:r w:rsidR="008762FA">
              <w:rPr>
                <w:rFonts w:ascii="Arial" w:hAnsi="Arial" w:cs="Arial"/>
                <w:b w:val="0"/>
                <w:sz w:val="20"/>
                <w:szCs w:val="20"/>
              </w:rPr>
              <w:t>сполнено</w:t>
            </w:r>
          </w:p>
          <w:p w:rsidR="008762FA" w:rsidRPr="008762FA" w:rsidRDefault="008762FA" w:rsidP="00C86FC7">
            <w:pPr>
              <w:pStyle w:val="ConsPlusTitle"/>
              <w:widowControl/>
              <w:jc w:val="center"/>
              <w:outlineLvl w:val="0"/>
              <w:rPr>
                <w:rFonts w:ascii="Arial" w:hAnsi="Arial" w:cs="Arial"/>
                <w:b w:val="0"/>
                <w:sz w:val="20"/>
                <w:szCs w:val="20"/>
              </w:rPr>
            </w:pPr>
            <w:r>
              <w:rPr>
                <w:rFonts w:ascii="Arial" w:hAnsi="Arial" w:cs="Arial"/>
                <w:b w:val="0"/>
                <w:sz w:val="20"/>
                <w:szCs w:val="20"/>
              </w:rPr>
              <w:t>4 кв.</w:t>
            </w:r>
          </w:p>
        </w:tc>
        <w:tc>
          <w:tcPr>
            <w:tcW w:w="638" w:type="dxa"/>
          </w:tcPr>
          <w:p w:rsidR="008762FA" w:rsidRPr="008762FA" w:rsidRDefault="00924EEC" w:rsidP="008762FA">
            <w:pPr>
              <w:pStyle w:val="ConsPlusTitle"/>
              <w:widowControl/>
              <w:jc w:val="both"/>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ес</w:t>
            </w:r>
          </w:p>
        </w:tc>
      </w:tr>
      <w:tr w:rsidR="00C66D84" w:rsidTr="00924EEC">
        <w:tc>
          <w:tcPr>
            <w:tcW w:w="1668" w:type="dxa"/>
          </w:tcPr>
          <w:p w:rsidR="008762FA" w:rsidRPr="004E51C4" w:rsidRDefault="008762FA" w:rsidP="00801EC2">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-н</w:t>
            </w:r>
            <w:r w:rsidRPr="004E51C4">
              <w:rPr>
                <w:rFonts w:ascii="Arial" w:hAnsi="Arial" w:cs="Arial"/>
                <w:b w:val="0"/>
                <w:sz w:val="20"/>
                <w:szCs w:val="20"/>
                <w:lang w:eastAsia="en-US"/>
              </w:rPr>
              <w:t>алоговые  доходы</w:t>
            </w:r>
          </w:p>
        </w:tc>
        <w:tc>
          <w:tcPr>
            <w:tcW w:w="1273" w:type="dxa"/>
          </w:tcPr>
          <w:p w:rsidR="008762FA" w:rsidRPr="008762FA" w:rsidRDefault="00924EEC" w:rsidP="008762FA">
            <w:pPr>
              <w:pStyle w:val="ConsPlusTitle"/>
              <w:widowControl/>
              <w:jc w:val="both"/>
              <w:outlineLvl w:val="0"/>
              <w:rPr>
                <w:rFonts w:ascii="Arial" w:hAnsi="Arial" w:cs="Arial"/>
                <w:b w:val="0"/>
                <w:sz w:val="20"/>
                <w:szCs w:val="20"/>
              </w:rPr>
            </w:pPr>
            <w:r>
              <w:rPr>
                <w:rFonts w:ascii="Arial" w:hAnsi="Arial" w:cs="Arial"/>
                <w:b w:val="0"/>
                <w:sz w:val="20"/>
                <w:szCs w:val="20"/>
              </w:rPr>
              <w:t>40852,402</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14,8</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71558,747</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26,0</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76878,705</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27,3</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86131,956</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31,3</w:t>
            </w:r>
          </w:p>
        </w:tc>
      </w:tr>
      <w:tr w:rsidR="00C66D84" w:rsidTr="00924EEC">
        <w:tc>
          <w:tcPr>
            <w:tcW w:w="1668" w:type="dxa"/>
          </w:tcPr>
          <w:p w:rsidR="008762FA" w:rsidRPr="004E51C4" w:rsidRDefault="008762FA" w:rsidP="00801EC2">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w:t>
            </w:r>
            <w:r w:rsidRPr="004E51C4">
              <w:rPr>
                <w:rFonts w:ascii="Arial" w:hAnsi="Arial" w:cs="Arial"/>
                <w:b w:val="0"/>
                <w:sz w:val="20"/>
                <w:szCs w:val="20"/>
                <w:lang w:eastAsia="en-US"/>
              </w:rPr>
              <w:t>неналоговые доходы</w:t>
            </w:r>
          </w:p>
        </w:tc>
        <w:tc>
          <w:tcPr>
            <w:tcW w:w="1273" w:type="dxa"/>
          </w:tcPr>
          <w:p w:rsidR="008762FA" w:rsidRPr="008762FA" w:rsidRDefault="00924EEC" w:rsidP="008762FA">
            <w:pPr>
              <w:pStyle w:val="ConsPlusTitle"/>
              <w:widowControl/>
              <w:jc w:val="both"/>
              <w:outlineLvl w:val="0"/>
              <w:rPr>
                <w:rFonts w:ascii="Arial" w:hAnsi="Arial" w:cs="Arial"/>
                <w:b w:val="0"/>
                <w:sz w:val="20"/>
                <w:szCs w:val="20"/>
              </w:rPr>
            </w:pPr>
            <w:r>
              <w:rPr>
                <w:rFonts w:ascii="Arial" w:hAnsi="Arial" w:cs="Arial"/>
                <w:b w:val="0"/>
                <w:sz w:val="20"/>
                <w:szCs w:val="20"/>
              </w:rPr>
              <w:t>8087,145</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14,6</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11474,152</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20,7</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7300,859</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13,2</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28479,104</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51,5</w:t>
            </w:r>
          </w:p>
        </w:tc>
      </w:tr>
      <w:tr w:rsidR="00C66D84" w:rsidTr="00924EEC">
        <w:tc>
          <w:tcPr>
            <w:tcW w:w="1668" w:type="dxa"/>
          </w:tcPr>
          <w:p w:rsidR="008762FA" w:rsidRPr="004E51C4" w:rsidRDefault="008762FA" w:rsidP="00801EC2">
            <w:pPr>
              <w:pStyle w:val="ConsPlusTitle"/>
              <w:widowControl/>
              <w:jc w:val="both"/>
              <w:outlineLvl w:val="0"/>
              <w:rPr>
                <w:rFonts w:ascii="Arial" w:hAnsi="Arial" w:cs="Arial"/>
                <w:b w:val="0"/>
                <w:sz w:val="20"/>
                <w:szCs w:val="20"/>
              </w:rPr>
            </w:pPr>
            <w:r>
              <w:rPr>
                <w:rFonts w:ascii="Arial" w:hAnsi="Arial" w:cs="Arial"/>
                <w:b w:val="0"/>
                <w:sz w:val="20"/>
                <w:szCs w:val="20"/>
              </w:rPr>
              <w:t>-б</w:t>
            </w:r>
            <w:r w:rsidRPr="004E51C4">
              <w:rPr>
                <w:rFonts w:ascii="Arial" w:hAnsi="Arial" w:cs="Arial"/>
                <w:b w:val="0"/>
                <w:sz w:val="20"/>
                <w:szCs w:val="20"/>
              </w:rPr>
              <w:t>езвозмездные поступления</w:t>
            </w:r>
          </w:p>
        </w:tc>
        <w:tc>
          <w:tcPr>
            <w:tcW w:w="1273" w:type="dxa"/>
          </w:tcPr>
          <w:p w:rsidR="008762FA" w:rsidRPr="008762FA" w:rsidRDefault="00924EEC" w:rsidP="008762FA">
            <w:pPr>
              <w:pStyle w:val="ConsPlusTitle"/>
              <w:widowControl/>
              <w:jc w:val="both"/>
              <w:outlineLvl w:val="0"/>
              <w:rPr>
                <w:rFonts w:ascii="Arial" w:hAnsi="Arial" w:cs="Arial"/>
                <w:b w:val="0"/>
                <w:sz w:val="20"/>
                <w:szCs w:val="20"/>
              </w:rPr>
            </w:pPr>
            <w:r>
              <w:rPr>
                <w:rFonts w:ascii="Arial" w:hAnsi="Arial" w:cs="Arial"/>
                <w:b w:val="0"/>
                <w:sz w:val="20"/>
                <w:szCs w:val="20"/>
              </w:rPr>
              <w:t>109917,373</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20,8</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185096,380</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35,1</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92456,063</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17,5</w:t>
            </w:r>
          </w:p>
        </w:tc>
        <w:tc>
          <w:tcPr>
            <w:tcW w:w="12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140610,377</w:t>
            </w:r>
          </w:p>
        </w:tc>
        <w:tc>
          <w:tcPr>
            <w:tcW w:w="638" w:type="dxa"/>
          </w:tcPr>
          <w:p w:rsidR="008762FA" w:rsidRPr="008762FA" w:rsidRDefault="00C66D84" w:rsidP="008762FA">
            <w:pPr>
              <w:pStyle w:val="ConsPlusTitle"/>
              <w:widowControl/>
              <w:jc w:val="both"/>
              <w:outlineLvl w:val="0"/>
              <w:rPr>
                <w:rFonts w:ascii="Arial" w:hAnsi="Arial" w:cs="Arial"/>
                <w:b w:val="0"/>
                <w:sz w:val="20"/>
                <w:szCs w:val="20"/>
              </w:rPr>
            </w:pPr>
            <w:r>
              <w:rPr>
                <w:rFonts w:ascii="Arial" w:hAnsi="Arial" w:cs="Arial"/>
                <w:b w:val="0"/>
                <w:sz w:val="20"/>
                <w:szCs w:val="20"/>
              </w:rPr>
              <w:t>26,6</w:t>
            </w:r>
          </w:p>
        </w:tc>
      </w:tr>
      <w:tr w:rsidR="00C66D84" w:rsidTr="00924EEC">
        <w:trPr>
          <w:trHeight w:val="532"/>
        </w:trPr>
        <w:tc>
          <w:tcPr>
            <w:tcW w:w="1668" w:type="dxa"/>
          </w:tcPr>
          <w:p w:rsidR="008762FA" w:rsidRPr="00C86FC7" w:rsidRDefault="008762FA" w:rsidP="00801EC2">
            <w:pPr>
              <w:pStyle w:val="ConsPlusTitle"/>
              <w:widowControl/>
              <w:jc w:val="both"/>
              <w:outlineLvl w:val="0"/>
              <w:rPr>
                <w:rFonts w:ascii="Arial" w:hAnsi="Arial" w:cs="Arial"/>
                <w:i/>
                <w:sz w:val="20"/>
                <w:szCs w:val="20"/>
              </w:rPr>
            </w:pPr>
            <w:r w:rsidRPr="00C86FC7">
              <w:rPr>
                <w:rFonts w:ascii="Arial" w:hAnsi="Arial" w:cs="Arial"/>
                <w:i/>
                <w:sz w:val="20"/>
                <w:szCs w:val="20"/>
              </w:rPr>
              <w:t>всего доходы:</w:t>
            </w:r>
          </w:p>
        </w:tc>
        <w:tc>
          <w:tcPr>
            <w:tcW w:w="1273" w:type="dxa"/>
          </w:tcPr>
          <w:p w:rsidR="008762FA" w:rsidRPr="00C86FC7" w:rsidRDefault="00924EEC" w:rsidP="008762FA">
            <w:pPr>
              <w:pStyle w:val="ConsPlusTitle"/>
              <w:widowControl/>
              <w:jc w:val="both"/>
              <w:outlineLvl w:val="0"/>
              <w:rPr>
                <w:rFonts w:ascii="Arial" w:hAnsi="Arial" w:cs="Arial"/>
                <w:i/>
                <w:sz w:val="20"/>
                <w:szCs w:val="20"/>
              </w:rPr>
            </w:pPr>
            <w:r>
              <w:rPr>
                <w:rFonts w:ascii="Arial" w:hAnsi="Arial" w:cs="Arial"/>
                <w:i/>
                <w:sz w:val="20"/>
                <w:szCs w:val="20"/>
              </w:rPr>
              <w:t>158856,920</w:t>
            </w:r>
          </w:p>
        </w:tc>
        <w:tc>
          <w:tcPr>
            <w:tcW w:w="6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18,5</w:t>
            </w:r>
          </w:p>
        </w:tc>
        <w:tc>
          <w:tcPr>
            <w:tcW w:w="12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268129,279</w:t>
            </w:r>
          </w:p>
        </w:tc>
        <w:tc>
          <w:tcPr>
            <w:tcW w:w="6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31,2</w:t>
            </w:r>
          </w:p>
        </w:tc>
        <w:tc>
          <w:tcPr>
            <w:tcW w:w="12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176635,627</w:t>
            </w:r>
          </w:p>
        </w:tc>
        <w:tc>
          <w:tcPr>
            <w:tcW w:w="6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20,6</w:t>
            </w:r>
          </w:p>
        </w:tc>
        <w:tc>
          <w:tcPr>
            <w:tcW w:w="12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255221,437</w:t>
            </w:r>
          </w:p>
        </w:tc>
        <w:tc>
          <w:tcPr>
            <w:tcW w:w="638" w:type="dxa"/>
          </w:tcPr>
          <w:p w:rsidR="008762FA" w:rsidRPr="00C86FC7" w:rsidRDefault="00C66D84" w:rsidP="008762FA">
            <w:pPr>
              <w:pStyle w:val="ConsPlusTitle"/>
              <w:widowControl/>
              <w:jc w:val="both"/>
              <w:outlineLvl w:val="0"/>
              <w:rPr>
                <w:rFonts w:ascii="Arial" w:hAnsi="Arial" w:cs="Arial"/>
                <w:i/>
                <w:sz w:val="20"/>
                <w:szCs w:val="20"/>
              </w:rPr>
            </w:pPr>
            <w:r>
              <w:rPr>
                <w:rFonts w:ascii="Arial" w:hAnsi="Arial" w:cs="Arial"/>
                <w:i/>
                <w:sz w:val="20"/>
                <w:szCs w:val="20"/>
              </w:rPr>
              <w:t>29,7</w:t>
            </w:r>
          </w:p>
        </w:tc>
      </w:tr>
    </w:tbl>
    <w:p w:rsidR="00801EC2" w:rsidRDefault="00801EC2" w:rsidP="00801EC2">
      <w:pPr>
        <w:pStyle w:val="ConsPlusTitle"/>
        <w:widowControl/>
        <w:ind w:firstLine="708"/>
        <w:jc w:val="both"/>
        <w:outlineLvl w:val="0"/>
        <w:rPr>
          <w:rFonts w:ascii="Arial" w:hAnsi="Arial" w:cs="Arial"/>
          <w:b w:val="0"/>
        </w:rPr>
      </w:pPr>
    </w:p>
    <w:p w:rsidR="00801EC2" w:rsidRDefault="00161AC4" w:rsidP="00E914C9">
      <w:pPr>
        <w:pStyle w:val="ConsPlusTitle"/>
        <w:widowControl/>
        <w:ind w:firstLine="708"/>
        <w:jc w:val="both"/>
        <w:outlineLvl w:val="0"/>
        <w:rPr>
          <w:rFonts w:ascii="Arial" w:hAnsi="Arial" w:cs="Arial"/>
          <w:b w:val="0"/>
        </w:rPr>
      </w:pPr>
      <w:r w:rsidRPr="009D3D64">
        <w:rPr>
          <w:rFonts w:ascii="Arial" w:hAnsi="Arial" w:cs="Arial"/>
          <w:b w:val="0"/>
        </w:rPr>
        <w:t xml:space="preserve">Проведенный анализ поступления доходов в разрезе кварталов показал, что их зачисление в течение </w:t>
      </w:r>
      <w:r w:rsidR="001D5327" w:rsidRPr="009D3D64">
        <w:rPr>
          <w:rFonts w:ascii="Arial" w:hAnsi="Arial" w:cs="Arial"/>
          <w:b w:val="0"/>
        </w:rPr>
        <w:t xml:space="preserve">финансового </w:t>
      </w:r>
      <w:r w:rsidRPr="009D3D64">
        <w:rPr>
          <w:rFonts w:ascii="Arial" w:hAnsi="Arial" w:cs="Arial"/>
          <w:b w:val="0"/>
        </w:rPr>
        <w:t>года в бюджет осуществлялось неравномерно.</w:t>
      </w:r>
      <w:r w:rsidRPr="00161AC4">
        <w:rPr>
          <w:rFonts w:ascii="Arial" w:hAnsi="Arial" w:cs="Arial"/>
          <w:b w:val="0"/>
        </w:rPr>
        <w:t xml:space="preserve"> </w:t>
      </w:r>
    </w:p>
    <w:p w:rsidR="00C66D84" w:rsidRDefault="00E914C9" w:rsidP="00801EC2">
      <w:pPr>
        <w:pStyle w:val="ConsPlusTitle"/>
        <w:widowControl/>
        <w:ind w:firstLine="708"/>
        <w:jc w:val="both"/>
        <w:outlineLvl w:val="0"/>
        <w:rPr>
          <w:rFonts w:ascii="Arial" w:hAnsi="Arial" w:cs="Arial"/>
          <w:b w:val="0"/>
        </w:rPr>
      </w:pPr>
      <w:r>
        <w:rPr>
          <w:rFonts w:ascii="Arial" w:hAnsi="Arial" w:cs="Arial"/>
          <w:b w:val="0"/>
        </w:rPr>
        <w:t>Так, большая часть</w:t>
      </w:r>
      <w:r w:rsidR="00C66D84">
        <w:rPr>
          <w:rFonts w:ascii="Arial" w:hAnsi="Arial" w:cs="Arial"/>
          <w:b w:val="0"/>
        </w:rPr>
        <w:t xml:space="preserve"> поступлений зачислялась во втором и четвертом кварталах. Ниже среднего процента доходы мобилизовались в первом и третьем кварталах.</w:t>
      </w:r>
    </w:p>
    <w:p w:rsidR="001E51C1" w:rsidRDefault="001E51C1" w:rsidP="00801EC2">
      <w:pPr>
        <w:pStyle w:val="ConsPlusTitle"/>
        <w:widowControl/>
        <w:ind w:firstLine="708"/>
        <w:jc w:val="both"/>
        <w:outlineLvl w:val="0"/>
        <w:rPr>
          <w:rFonts w:ascii="Arial" w:hAnsi="Arial" w:cs="Arial"/>
          <w:b w:val="0"/>
        </w:rPr>
      </w:pPr>
      <w:r>
        <w:rPr>
          <w:rFonts w:ascii="Arial" w:hAnsi="Arial" w:cs="Arial"/>
          <w:b w:val="0"/>
        </w:rPr>
        <w:t>Не равномерное поступление доходов в бюджет является следствием не качественного  исполнения  расходов бюджета.</w:t>
      </w:r>
    </w:p>
    <w:p w:rsidR="00792C8C" w:rsidRDefault="00B17397" w:rsidP="008762FA">
      <w:pPr>
        <w:pStyle w:val="ConsPlusTitle"/>
        <w:widowControl/>
        <w:ind w:firstLine="708"/>
        <w:jc w:val="both"/>
        <w:outlineLvl w:val="0"/>
        <w:rPr>
          <w:rFonts w:ascii="Arial" w:hAnsi="Arial" w:cs="Arial"/>
          <w:b w:val="0"/>
        </w:rPr>
      </w:pPr>
      <w:r w:rsidRPr="00421FB9">
        <w:rPr>
          <w:rFonts w:ascii="Arial" w:hAnsi="Arial" w:cs="Arial"/>
          <w:b w:val="0"/>
        </w:rPr>
        <w:t>Структура и показатели исполнения доходной части</w:t>
      </w:r>
      <w:r w:rsidR="000F3922">
        <w:rPr>
          <w:rFonts w:ascii="Arial" w:hAnsi="Arial" w:cs="Arial"/>
          <w:b w:val="0"/>
        </w:rPr>
        <w:t xml:space="preserve"> районного бюджета </w:t>
      </w:r>
      <w:r w:rsidR="006A6CC5" w:rsidRPr="00421FB9">
        <w:rPr>
          <w:rFonts w:ascii="Arial" w:hAnsi="Arial" w:cs="Arial"/>
          <w:b w:val="0"/>
        </w:rPr>
        <w:t xml:space="preserve"> </w:t>
      </w:r>
      <w:r w:rsidR="00A83A92">
        <w:rPr>
          <w:rFonts w:ascii="Arial" w:hAnsi="Arial" w:cs="Arial"/>
          <w:b w:val="0"/>
        </w:rPr>
        <w:t xml:space="preserve">по доходным источникам </w:t>
      </w:r>
      <w:r w:rsidRPr="00421FB9">
        <w:rPr>
          <w:rFonts w:ascii="Arial" w:hAnsi="Arial" w:cs="Arial"/>
          <w:b w:val="0"/>
        </w:rPr>
        <w:t>за</w:t>
      </w:r>
      <w:r w:rsidR="00D64E69">
        <w:rPr>
          <w:rFonts w:ascii="Arial" w:hAnsi="Arial" w:cs="Arial"/>
          <w:b w:val="0"/>
        </w:rPr>
        <w:t xml:space="preserve"> </w:t>
      </w:r>
      <w:r w:rsidRPr="00421FB9">
        <w:rPr>
          <w:rFonts w:ascii="Arial" w:hAnsi="Arial" w:cs="Arial"/>
          <w:b w:val="0"/>
        </w:rPr>
        <w:t xml:space="preserve"> 20</w:t>
      </w:r>
      <w:r w:rsidR="00F94D82">
        <w:rPr>
          <w:rFonts w:ascii="Arial" w:hAnsi="Arial" w:cs="Arial"/>
          <w:b w:val="0"/>
        </w:rPr>
        <w:t>2</w:t>
      </w:r>
      <w:r w:rsidR="00C66D84">
        <w:rPr>
          <w:rFonts w:ascii="Arial" w:hAnsi="Arial" w:cs="Arial"/>
          <w:b w:val="0"/>
        </w:rPr>
        <w:t xml:space="preserve">3  год и </w:t>
      </w:r>
      <w:r w:rsidR="00D64E69">
        <w:rPr>
          <w:rFonts w:ascii="Arial" w:hAnsi="Arial" w:cs="Arial"/>
          <w:b w:val="0"/>
        </w:rPr>
        <w:t xml:space="preserve"> отклонение от </w:t>
      </w:r>
      <w:r w:rsidR="00C66D84">
        <w:rPr>
          <w:rFonts w:ascii="Arial" w:hAnsi="Arial" w:cs="Arial"/>
          <w:b w:val="0"/>
        </w:rPr>
        <w:t xml:space="preserve">показателей </w:t>
      </w:r>
      <w:r w:rsidR="00D64E69">
        <w:rPr>
          <w:rFonts w:ascii="Arial" w:hAnsi="Arial" w:cs="Arial"/>
          <w:b w:val="0"/>
        </w:rPr>
        <w:t>202</w:t>
      </w:r>
      <w:r w:rsidR="00C66D84">
        <w:rPr>
          <w:rFonts w:ascii="Arial" w:hAnsi="Arial" w:cs="Arial"/>
          <w:b w:val="0"/>
        </w:rPr>
        <w:t>2</w:t>
      </w:r>
      <w:r w:rsidR="00D64E69">
        <w:rPr>
          <w:rFonts w:ascii="Arial" w:hAnsi="Arial" w:cs="Arial"/>
          <w:b w:val="0"/>
        </w:rPr>
        <w:t xml:space="preserve"> года</w:t>
      </w:r>
      <w:r w:rsidRPr="00421FB9">
        <w:rPr>
          <w:rFonts w:ascii="Arial" w:hAnsi="Arial" w:cs="Arial"/>
          <w:b w:val="0"/>
        </w:rPr>
        <w:t xml:space="preserve"> </w:t>
      </w:r>
      <w:r w:rsidR="000F3922">
        <w:rPr>
          <w:rFonts w:ascii="Arial" w:hAnsi="Arial" w:cs="Arial"/>
          <w:b w:val="0"/>
        </w:rPr>
        <w:t>указаны в таблице.</w:t>
      </w:r>
      <w:r w:rsidRPr="00421FB9">
        <w:rPr>
          <w:rFonts w:ascii="Arial" w:hAnsi="Arial" w:cs="Arial"/>
          <w:b w:val="0"/>
        </w:rPr>
        <w:t xml:space="preserve"> </w:t>
      </w:r>
    </w:p>
    <w:p w:rsidR="00792C8C" w:rsidRDefault="00792C8C" w:rsidP="005701BF">
      <w:pPr>
        <w:pStyle w:val="ConsPlusTitle"/>
        <w:widowControl/>
        <w:jc w:val="both"/>
        <w:outlineLvl w:val="0"/>
        <w:rPr>
          <w:rFonts w:ascii="Arial" w:hAnsi="Arial" w:cs="Arial"/>
          <w:b w:val="0"/>
        </w:rPr>
      </w:pPr>
    </w:p>
    <w:p w:rsidR="005701BF" w:rsidRDefault="00792C8C" w:rsidP="00A9716A">
      <w:pPr>
        <w:pStyle w:val="ConsPlusTitle"/>
        <w:widowControl/>
        <w:ind w:left="5664" w:firstLine="708"/>
        <w:jc w:val="both"/>
        <w:outlineLvl w:val="0"/>
        <w:rPr>
          <w:rFonts w:ascii="Arial" w:hAnsi="Arial" w:cs="Arial"/>
          <w:b w:val="0"/>
          <w:i/>
          <w:sz w:val="18"/>
          <w:szCs w:val="18"/>
        </w:rPr>
      </w:pPr>
      <w:r>
        <w:rPr>
          <w:rFonts w:ascii="Arial" w:hAnsi="Arial" w:cs="Arial"/>
          <w:b w:val="0"/>
          <w:i/>
          <w:sz w:val="18"/>
          <w:szCs w:val="18"/>
        </w:rPr>
        <w:t>Т</w:t>
      </w:r>
      <w:r w:rsidR="005701BF">
        <w:rPr>
          <w:rFonts w:ascii="Arial" w:hAnsi="Arial" w:cs="Arial"/>
          <w:b w:val="0"/>
          <w:i/>
          <w:sz w:val="18"/>
          <w:szCs w:val="18"/>
        </w:rPr>
        <w:t>аблица №</w:t>
      </w:r>
      <w:r w:rsidR="00FB030F">
        <w:rPr>
          <w:rFonts w:ascii="Arial" w:hAnsi="Arial" w:cs="Arial"/>
          <w:b w:val="0"/>
          <w:i/>
          <w:sz w:val="18"/>
          <w:szCs w:val="18"/>
        </w:rPr>
        <w:t>5</w:t>
      </w:r>
      <w:r w:rsidR="005701BF">
        <w:rPr>
          <w:rFonts w:ascii="Arial" w:hAnsi="Arial" w:cs="Arial"/>
          <w:b w:val="0"/>
          <w:i/>
          <w:sz w:val="18"/>
          <w:szCs w:val="18"/>
        </w:rPr>
        <w:t xml:space="preserve">   тыс. руб.</w:t>
      </w:r>
    </w:p>
    <w:tbl>
      <w:tblPr>
        <w:tblStyle w:val="af3"/>
        <w:tblW w:w="9464" w:type="dxa"/>
        <w:tblLayout w:type="fixed"/>
        <w:tblLook w:val="04A0" w:firstRow="1" w:lastRow="0" w:firstColumn="1" w:lastColumn="0" w:noHBand="0" w:noVBand="1"/>
      </w:tblPr>
      <w:tblGrid>
        <w:gridCol w:w="2802"/>
        <w:gridCol w:w="1278"/>
        <w:gridCol w:w="1274"/>
        <w:gridCol w:w="1276"/>
        <w:gridCol w:w="1275"/>
        <w:gridCol w:w="1559"/>
      </w:tblGrid>
      <w:tr w:rsidR="00A9716A" w:rsidTr="00A9716A">
        <w:tc>
          <w:tcPr>
            <w:tcW w:w="2802" w:type="dxa"/>
            <w:tcBorders>
              <w:top w:val="single" w:sz="4" w:space="0" w:color="auto"/>
              <w:left w:val="single" w:sz="4" w:space="0" w:color="auto"/>
              <w:bottom w:val="single" w:sz="4" w:space="0" w:color="auto"/>
              <w:right w:val="single" w:sz="4" w:space="0" w:color="auto"/>
            </w:tcBorders>
            <w:hideMark/>
          </w:tcPr>
          <w:p w:rsidR="00A9716A" w:rsidRPr="00EB15DD" w:rsidRDefault="00A9716A" w:rsidP="007832C2">
            <w:pPr>
              <w:pStyle w:val="ConsPlusTitle"/>
              <w:widowControl/>
              <w:jc w:val="both"/>
              <w:outlineLvl w:val="0"/>
              <w:rPr>
                <w:rFonts w:ascii="Arial" w:hAnsi="Arial" w:cs="Arial"/>
                <w:i/>
                <w:sz w:val="18"/>
                <w:szCs w:val="18"/>
                <w:lang w:eastAsia="en-US"/>
              </w:rPr>
            </w:pPr>
            <w:r w:rsidRPr="00EB15DD">
              <w:rPr>
                <w:rFonts w:ascii="Arial" w:hAnsi="Arial" w:cs="Arial"/>
                <w:i/>
                <w:sz w:val="18"/>
                <w:szCs w:val="18"/>
                <w:lang w:eastAsia="en-US"/>
              </w:rPr>
              <w:t>Наименование показателя</w:t>
            </w:r>
          </w:p>
        </w:tc>
        <w:tc>
          <w:tcPr>
            <w:tcW w:w="1278" w:type="dxa"/>
            <w:tcBorders>
              <w:top w:val="single" w:sz="4" w:space="0" w:color="auto"/>
              <w:left w:val="single" w:sz="4" w:space="0" w:color="auto"/>
              <w:bottom w:val="single" w:sz="4" w:space="0" w:color="auto"/>
              <w:right w:val="single" w:sz="4" w:space="0" w:color="auto"/>
            </w:tcBorders>
          </w:tcPr>
          <w:p w:rsidR="00A9716A" w:rsidRPr="00EB15DD" w:rsidRDefault="00C66D84"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исполнение 202</w:t>
            </w:r>
            <w:r w:rsidR="002E5FB8">
              <w:rPr>
                <w:rFonts w:ascii="Arial" w:hAnsi="Arial" w:cs="Arial"/>
                <w:b w:val="0"/>
                <w:sz w:val="18"/>
                <w:szCs w:val="18"/>
                <w:lang w:eastAsia="en-US"/>
              </w:rPr>
              <w:t>2</w:t>
            </w:r>
            <w:r w:rsidR="00A9716A" w:rsidRPr="00EB15DD">
              <w:rPr>
                <w:rFonts w:ascii="Arial" w:hAnsi="Arial" w:cs="Arial"/>
                <w:b w:val="0"/>
                <w:sz w:val="18"/>
                <w:szCs w:val="18"/>
                <w:lang w:eastAsia="en-US"/>
              </w:rPr>
              <w:t xml:space="preserve"> года </w:t>
            </w:r>
          </w:p>
        </w:tc>
        <w:tc>
          <w:tcPr>
            <w:tcW w:w="1274" w:type="dxa"/>
            <w:tcBorders>
              <w:top w:val="single" w:sz="4" w:space="0" w:color="auto"/>
              <w:left w:val="single" w:sz="4" w:space="0" w:color="auto"/>
              <w:bottom w:val="single" w:sz="4" w:space="0" w:color="auto"/>
              <w:right w:val="single" w:sz="4" w:space="0" w:color="auto"/>
            </w:tcBorders>
          </w:tcPr>
          <w:p w:rsidR="00A9716A" w:rsidRPr="00EB15DD" w:rsidRDefault="00A9716A" w:rsidP="00F34321">
            <w:pPr>
              <w:pStyle w:val="ConsPlusTitle"/>
              <w:widowControl/>
              <w:jc w:val="center"/>
              <w:outlineLvl w:val="0"/>
              <w:rPr>
                <w:rFonts w:ascii="Arial" w:hAnsi="Arial" w:cs="Arial"/>
                <w:b w:val="0"/>
                <w:sz w:val="18"/>
                <w:szCs w:val="18"/>
                <w:lang w:eastAsia="en-US"/>
              </w:rPr>
            </w:pPr>
            <w:r w:rsidRPr="00EB15DD">
              <w:rPr>
                <w:rFonts w:ascii="Arial" w:hAnsi="Arial" w:cs="Arial"/>
                <w:b w:val="0"/>
                <w:sz w:val="18"/>
                <w:szCs w:val="18"/>
                <w:lang w:eastAsia="en-US"/>
              </w:rPr>
              <w:t>утверждено на 202</w:t>
            </w:r>
            <w:r w:rsidR="00F34321">
              <w:rPr>
                <w:rFonts w:ascii="Arial" w:hAnsi="Arial" w:cs="Arial"/>
                <w:b w:val="0"/>
                <w:sz w:val="18"/>
                <w:szCs w:val="18"/>
                <w:lang w:eastAsia="en-US"/>
              </w:rPr>
              <w:t>3</w:t>
            </w:r>
            <w:r w:rsidRPr="00EB15DD">
              <w:rPr>
                <w:rFonts w:ascii="Arial" w:hAnsi="Arial" w:cs="Arial"/>
                <w:b w:val="0"/>
                <w:sz w:val="18"/>
                <w:szCs w:val="18"/>
                <w:lang w:eastAsia="en-US"/>
              </w:rPr>
              <w:t xml:space="preserve"> год </w:t>
            </w:r>
          </w:p>
        </w:tc>
        <w:tc>
          <w:tcPr>
            <w:tcW w:w="1276" w:type="dxa"/>
            <w:tcBorders>
              <w:top w:val="single" w:sz="4" w:space="0" w:color="auto"/>
              <w:left w:val="single" w:sz="4" w:space="0" w:color="auto"/>
              <w:bottom w:val="single" w:sz="4" w:space="0" w:color="auto"/>
              <w:right w:val="single" w:sz="4" w:space="0" w:color="auto"/>
            </w:tcBorders>
          </w:tcPr>
          <w:p w:rsidR="00A9716A" w:rsidRPr="00EB15DD" w:rsidRDefault="00A9716A" w:rsidP="007832C2">
            <w:pPr>
              <w:pStyle w:val="ConsPlusTitle"/>
              <w:widowControl/>
              <w:jc w:val="center"/>
              <w:outlineLvl w:val="0"/>
              <w:rPr>
                <w:rFonts w:ascii="Arial" w:hAnsi="Arial" w:cs="Arial"/>
                <w:b w:val="0"/>
                <w:sz w:val="18"/>
                <w:szCs w:val="18"/>
                <w:lang w:eastAsia="en-US"/>
              </w:rPr>
            </w:pPr>
            <w:r w:rsidRPr="00EB15DD">
              <w:rPr>
                <w:rFonts w:ascii="Arial" w:hAnsi="Arial" w:cs="Arial"/>
                <w:b w:val="0"/>
                <w:sz w:val="18"/>
                <w:szCs w:val="18"/>
                <w:lang w:eastAsia="en-US"/>
              </w:rPr>
              <w:t xml:space="preserve">исполнено </w:t>
            </w:r>
          </w:p>
        </w:tc>
        <w:tc>
          <w:tcPr>
            <w:tcW w:w="1275" w:type="dxa"/>
            <w:tcBorders>
              <w:top w:val="single" w:sz="4" w:space="0" w:color="auto"/>
              <w:left w:val="single" w:sz="4" w:space="0" w:color="auto"/>
              <w:bottom w:val="single" w:sz="4" w:space="0" w:color="auto"/>
              <w:right w:val="single" w:sz="4" w:space="0" w:color="auto"/>
            </w:tcBorders>
          </w:tcPr>
          <w:p w:rsidR="00A9716A" w:rsidRPr="00EB15DD" w:rsidRDefault="00A9716A" w:rsidP="003837E8">
            <w:pPr>
              <w:pStyle w:val="ConsPlusTitle"/>
              <w:widowControl/>
              <w:jc w:val="center"/>
              <w:outlineLvl w:val="0"/>
              <w:rPr>
                <w:rFonts w:ascii="Arial" w:hAnsi="Arial" w:cs="Arial"/>
                <w:b w:val="0"/>
                <w:sz w:val="18"/>
                <w:szCs w:val="18"/>
                <w:lang w:eastAsia="en-US"/>
              </w:rPr>
            </w:pPr>
            <w:r w:rsidRPr="00EB15DD">
              <w:rPr>
                <w:rFonts w:ascii="Arial" w:hAnsi="Arial" w:cs="Arial"/>
                <w:b w:val="0"/>
                <w:sz w:val="18"/>
                <w:szCs w:val="18"/>
                <w:lang w:eastAsia="en-US"/>
              </w:rPr>
              <w:t>% исполнения</w:t>
            </w:r>
          </w:p>
        </w:tc>
        <w:tc>
          <w:tcPr>
            <w:tcW w:w="1559" w:type="dxa"/>
            <w:tcBorders>
              <w:top w:val="single" w:sz="4" w:space="0" w:color="auto"/>
              <w:left w:val="single" w:sz="4" w:space="0" w:color="auto"/>
              <w:bottom w:val="single" w:sz="4" w:space="0" w:color="auto"/>
              <w:right w:val="single" w:sz="4" w:space="0" w:color="auto"/>
            </w:tcBorders>
          </w:tcPr>
          <w:p w:rsidR="00A9716A" w:rsidRPr="00EB15DD" w:rsidRDefault="00A9716A" w:rsidP="00C66D84">
            <w:pPr>
              <w:pStyle w:val="ConsPlusTitle"/>
              <w:widowControl/>
              <w:jc w:val="center"/>
              <w:outlineLvl w:val="0"/>
              <w:rPr>
                <w:rFonts w:ascii="Arial" w:hAnsi="Arial" w:cs="Arial"/>
                <w:b w:val="0"/>
                <w:sz w:val="18"/>
                <w:szCs w:val="18"/>
                <w:lang w:eastAsia="en-US"/>
              </w:rPr>
            </w:pPr>
            <w:r w:rsidRPr="00EB15DD">
              <w:rPr>
                <w:rFonts w:ascii="Arial" w:hAnsi="Arial" w:cs="Arial"/>
                <w:b w:val="0"/>
                <w:sz w:val="18"/>
                <w:szCs w:val="18"/>
                <w:lang w:eastAsia="en-US"/>
              </w:rPr>
              <w:t>отклонение от +, - от 202</w:t>
            </w:r>
            <w:r w:rsidR="00C66D84">
              <w:rPr>
                <w:rFonts w:ascii="Arial" w:hAnsi="Arial" w:cs="Arial"/>
                <w:b w:val="0"/>
                <w:sz w:val="18"/>
                <w:szCs w:val="18"/>
                <w:lang w:eastAsia="en-US"/>
              </w:rPr>
              <w:t>2</w:t>
            </w:r>
            <w:r w:rsidRPr="00EB15DD">
              <w:rPr>
                <w:rFonts w:ascii="Arial" w:hAnsi="Arial" w:cs="Arial"/>
                <w:b w:val="0"/>
                <w:sz w:val="18"/>
                <w:szCs w:val="18"/>
                <w:lang w:eastAsia="en-US"/>
              </w:rPr>
              <w:t xml:space="preserve"> года</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Налоговые и неналоговые доходы</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jc w:val="center"/>
              <w:rPr>
                <w:rFonts w:ascii="Arial" w:hAnsi="Arial" w:cs="Arial"/>
                <w:sz w:val="18"/>
                <w:szCs w:val="18"/>
              </w:rPr>
            </w:pPr>
          </w:p>
          <w:p w:rsidR="00C66D84" w:rsidRPr="00CF2D00" w:rsidRDefault="00C66D84" w:rsidP="00080FF3">
            <w:pPr>
              <w:jc w:val="center"/>
              <w:rPr>
                <w:rFonts w:ascii="Arial" w:hAnsi="Arial" w:cs="Arial"/>
                <w:sz w:val="18"/>
                <w:szCs w:val="18"/>
              </w:rPr>
            </w:pPr>
            <w:r>
              <w:rPr>
                <w:rFonts w:ascii="Arial" w:hAnsi="Arial" w:cs="Arial"/>
                <w:sz w:val="18"/>
                <w:szCs w:val="18"/>
              </w:rPr>
              <w:t>305427,124</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CF2D00" w:rsidRDefault="00F2509B" w:rsidP="007832C2">
            <w:pPr>
              <w:jc w:val="center"/>
              <w:rPr>
                <w:rFonts w:ascii="Arial" w:hAnsi="Arial" w:cs="Arial"/>
                <w:sz w:val="18"/>
                <w:szCs w:val="18"/>
              </w:rPr>
            </w:pPr>
            <w:r>
              <w:rPr>
                <w:rFonts w:ascii="Arial" w:hAnsi="Arial" w:cs="Arial"/>
                <w:sz w:val="18"/>
                <w:szCs w:val="18"/>
              </w:rPr>
              <w:t>310505,651</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F2509B" w:rsidP="007832C2">
            <w:pPr>
              <w:jc w:val="center"/>
              <w:rPr>
                <w:rFonts w:ascii="Arial" w:hAnsi="Arial" w:cs="Arial"/>
                <w:sz w:val="18"/>
                <w:szCs w:val="18"/>
              </w:rPr>
            </w:pPr>
            <w:r>
              <w:rPr>
                <w:rFonts w:ascii="Arial" w:hAnsi="Arial" w:cs="Arial"/>
                <w:sz w:val="18"/>
                <w:szCs w:val="18"/>
              </w:rPr>
              <w:t>330763,070</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F2509B" w:rsidP="00FD4028">
            <w:pPr>
              <w:jc w:val="center"/>
              <w:rPr>
                <w:rFonts w:ascii="Arial" w:hAnsi="Arial" w:cs="Arial"/>
                <w:sz w:val="18"/>
                <w:szCs w:val="18"/>
              </w:rPr>
            </w:pPr>
            <w:r>
              <w:rPr>
                <w:rFonts w:ascii="Arial" w:hAnsi="Arial" w:cs="Arial"/>
                <w:sz w:val="18"/>
                <w:szCs w:val="18"/>
              </w:rPr>
              <w:t>106,5</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4C68FE" w:rsidP="007832C2">
            <w:pPr>
              <w:jc w:val="center"/>
              <w:rPr>
                <w:rFonts w:ascii="Arial" w:hAnsi="Arial" w:cs="Arial"/>
                <w:sz w:val="18"/>
                <w:szCs w:val="18"/>
              </w:rPr>
            </w:pPr>
            <w:r>
              <w:rPr>
                <w:rFonts w:ascii="Arial" w:hAnsi="Arial" w:cs="Arial"/>
                <w:sz w:val="18"/>
                <w:szCs w:val="18"/>
              </w:rPr>
              <w:t>+25335,946</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tcPr>
          <w:p w:rsidR="00C66D84" w:rsidRPr="002A7D99" w:rsidRDefault="00C66D84" w:rsidP="007832C2">
            <w:pPr>
              <w:pStyle w:val="ConsPlusTitle"/>
              <w:widowControl/>
              <w:jc w:val="both"/>
              <w:outlineLvl w:val="0"/>
              <w:rPr>
                <w:rFonts w:ascii="Arial" w:hAnsi="Arial" w:cs="Arial"/>
                <w:i/>
                <w:sz w:val="18"/>
                <w:szCs w:val="18"/>
                <w:lang w:eastAsia="en-US"/>
              </w:rPr>
            </w:pPr>
            <w:r w:rsidRPr="002A7D99">
              <w:rPr>
                <w:rFonts w:ascii="Arial" w:hAnsi="Arial" w:cs="Arial"/>
                <w:i/>
                <w:sz w:val="18"/>
                <w:szCs w:val="18"/>
                <w:lang w:eastAsia="en-US"/>
              </w:rPr>
              <w:t>Налоговые доходы</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b/>
                <w:i/>
                <w:sz w:val="18"/>
                <w:szCs w:val="18"/>
              </w:rPr>
            </w:pPr>
            <w:r w:rsidRPr="002A7D99">
              <w:rPr>
                <w:rFonts w:ascii="Arial" w:hAnsi="Arial" w:cs="Arial"/>
                <w:b/>
                <w:i/>
                <w:sz w:val="18"/>
                <w:szCs w:val="18"/>
              </w:rPr>
              <w:t>252061,640</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b/>
                <w:i/>
                <w:sz w:val="18"/>
                <w:szCs w:val="18"/>
              </w:rPr>
            </w:pPr>
            <w:r w:rsidRPr="002A7D99">
              <w:rPr>
                <w:rFonts w:ascii="Arial" w:hAnsi="Arial" w:cs="Arial"/>
                <w:b/>
                <w:i/>
                <w:sz w:val="18"/>
                <w:szCs w:val="18"/>
              </w:rPr>
              <w:t>253644,590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b/>
                <w:i/>
                <w:sz w:val="18"/>
                <w:szCs w:val="18"/>
              </w:rPr>
            </w:pPr>
            <w:r w:rsidRPr="002A7D99">
              <w:rPr>
                <w:rFonts w:ascii="Arial" w:hAnsi="Arial" w:cs="Arial"/>
                <w:b/>
                <w:i/>
                <w:sz w:val="18"/>
                <w:szCs w:val="18"/>
              </w:rPr>
              <w:t>275421,810</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b/>
                <w:i/>
                <w:sz w:val="18"/>
                <w:szCs w:val="18"/>
              </w:rPr>
            </w:pPr>
            <w:r w:rsidRPr="002A7D99">
              <w:rPr>
                <w:rFonts w:ascii="Arial" w:hAnsi="Arial" w:cs="Arial"/>
                <w:b/>
                <w:i/>
                <w:sz w:val="18"/>
                <w:szCs w:val="18"/>
              </w:rPr>
              <w:t>108,6</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C68FE" w:rsidP="007832C2">
            <w:pPr>
              <w:jc w:val="center"/>
              <w:rPr>
                <w:rFonts w:ascii="Arial" w:hAnsi="Arial" w:cs="Arial"/>
                <w:b/>
                <w:i/>
                <w:sz w:val="18"/>
                <w:szCs w:val="18"/>
              </w:rPr>
            </w:pPr>
            <w:r w:rsidRPr="002A7D99">
              <w:rPr>
                <w:rFonts w:ascii="Arial" w:hAnsi="Arial" w:cs="Arial"/>
                <w:b/>
                <w:i/>
                <w:sz w:val="18"/>
                <w:szCs w:val="18"/>
              </w:rPr>
              <w:t>+23360,170</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7832C2">
            <w:pPr>
              <w:pStyle w:val="ConsPlusTitle"/>
              <w:widowControl/>
              <w:jc w:val="both"/>
              <w:outlineLvl w:val="0"/>
              <w:rPr>
                <w:rFonts w:ascii="Arial" w:hAnsi="Arial" w:cs="Arial"/>
                <w:b w:val="0"/>
                <w:sz w:val="18"/>
                <w:szCs w:val="18"/>
                <w:lang w:eastAsia="en-US"/>
              </w:rPr>
            </w:pPr>
            <w:r w:rsidRPr="002A7D99">
              <w:rPr>
                <w:rFonts w:ascii="Arial" w:hAnsi="Arial" w:cs="Arial"/>
                <w:b w:val="0"/>
                <w:sz w:val="18"/>
                <w:szCs w:val="18"/>
                <w:lang w:eastAsia="en-US"/>
              </w:rPr>
              <w:t>НДФЛ</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r w:rsidRPr="002A7D99">
              <w:rPr>
                <w:rFonts w:ascii="Arial" w:hAnsi="Arial" w:cs="Arial"/>
                <w:sz w:val="18"/>
                <w:szCs w:val="18"/>
              </w:rPr>
              <w:t>204435,479</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sz w:val="18"/>
                <w:szCs w:val="18"/>
              </w:rPr>
            </w:pPr>
            <w:r w:rsidRPr="002A7D99">
              <w:rPr>
                <w:rFonts w:ascii="Arial" w:hAnsi="Arial" w:cs="Arial"/>
                <w:sz w:val="18"/>
                <w:szCs w:val="18"/>
              </w:rPr>
              <w:t>210866,700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230791,412</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sz w:val="18"/>
                <w:szCs w:val="18"/>
              </w:rPr>
            </w:pPr>
            <w:r w:rsidRPr="002A7D99">
              <w:rPr>
                <w:rFonts w:ascii="Arial" w:hAnsi="Arial" w:cs="Arial"/>
                <w:sz w:val="18"/>
                <w:szCs w:val="18"/>
              </w:rPr>
              <w:t>109,4</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C68FE" w:rsidP="007832C2">
            <w:pPr>
              <w:jc w:val="center"/>
              <w:rPr>
                <w:rFonts w:ascii="Arial" w:hAnsi="Arial" w:cs="Arial"/>
                <w:sz w:val="18"/>
                <w:szCs w:val="18"/>
              </w:rPr>
            </w:pPr>
            <w:r w:rsidRPr="002A7D99">
              <w:rPr>
                <w:rFonts w:ascii="Arial" w:hAnsi="Arial" w:cs="Arial"/>
                <w:sz w:val="18"/>
                <w:szCs w:val="18"/>
              </w:rPr>
              <w:t>+26355,933</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7832C2">
            <w:pPr>
              <w:pStyle w:val="ConsPlusTitle"/>
              <w:widowControl/>
              <w:outlineLvl w:val="0"/>
              <w:rPr>
                <w:rFonts w:ascii="Arial" w:hAnsi="Arial" w:cs="Arial"/>
                <w:b w:val="0"/>
                <w:sz w:val="18"/>
                <w:szCs w:val="18"/>
                <w:lang w:eastAsia="en-US"/>
              </w:rPr>
            </w:pPr>
            <w:r w:rsidRPr="002A7D99">
              <w:rPr>
                <w:rFonts w:ascii="Arial" w:hAnsi="Arial" w:cs="Arial"/>
                <w:b w:val="0"/>
                <w:sz w:val="18"/>
                <w:szCs w:val="18"/>
                <w:lang w:eastAsia="en-US"/>
              </w:rPr>
              <w:t>Акцизы по подакцизным товарам (продукции), производимым на территории Российской Федерации</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p>
          <w:p w:rsidR="00C66D84" w:rsidRPr="002A7D99" w:rsidRDefault="00C66D84" w:rsidP="00080FF3">
            <w:pPr>
              <w:jc w:val="center"/>
              <w:rPr>
                <w:rFonts w:ascii="Arial" w:hAnsi="Arial" w:cs="Arial"/>
                <w:sz w:val="18"/>
                <w:szCs w:val="18"/>
              </w:rPr>
            </w:pPr>
          </w:p>
          <w:p w:rsidR="00C66D84" w:rsidRPr="002A7D99" w:rsidRDefault="00C66D84" w:rsidP="00080FF3">
            <w:pPr>
              <w:jc w:val="center"/>
              <w:rPr>
                <w:rFonts w:ascii="Arial" w:hAnsi="Arial" w:cs="Arial"/>
                <w:sz w:val="18"/>
                <w:szCs w:val="18"/>
              </w:rPr>
            </w:pPr>
            <w:r w:rsidRPr="002A7D99">
              <w:rPr>
                <w:rFonts w:ascii="Arial" w:hAnsi="Arial" w:cs="Arial"/>
                <w:sz w:val="18"/>
                <w:szCs w:val="18"/>
              </w:rPr>
              <w:t>29999,421</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sz w:val="18"/>
                <w:szCs w:val="18"/>
              </w:rPr>
            </w:pPr>
            <w:r w:rsidRPr="002A7D99">
              <w:rPr>
                <w:rFonts w:ascii="Arial" w:hAnsi="Arial" w:cs="Arial"/>
                <w:sz w:val="18"/>
                <w:szCs w:val="18"/>
              </w:rPr>
              <w:t>26978,890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31402,927</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sz w:val="18"/>
                <w:szCs w:val="18"/>
              </w:rPr>
            </w:pPr>
            <w:r w:rsidRPr="002A7D99">
              <w:rPr>
                <w:rFonts w:ascii="Arial" w:hAnsi="Arial" w:cs="Arial"/>
                <w:sz w:val="18"/>
                <w:szCs w:val="18"/>
              </w:rPr>
              <w:t>116,4</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C68FE" w:rsidP="007832C2">
            <w:pPr>
              <w:jc w:val="center"/>
              <w:rPr>
                <w:rFonts w:ascii="Arial" w:hAnsi="Arial" w:cs="Arial"/>
                <w:sz w:val="18"/>
                <w:szCs w:val="18"/>
              </w:rPr>
            </w:pPr>
            <w:r w:rsidRPr="002A7D99">
              <w:rPr>
                <w:rFonts w:ascii="Arial" w:hAnsi="Arial" w:cs="Arial"/>
                <w:sz w:val="18"/>
                <w:szCs w:val="18"/>
              </w:rPr>
              <w:t>+1403,506</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7832C2">
            <w:pPr>
              <w:pStyle w:val="ConsPlusTitle"/>
              <w:widowControl/>
              <w:outlineLvl w:val="0"/>
              <w:rPr>
                <w:rFonts w:ascii="Arial" w:hAnsi="Arial" w:cs="Arial"/>
                <w:b w:val="0"/>
                <w:sz w:val="18"/>
                <w:szCs w:val="18"/>
                <w:lang w:eastAsia="en-US"/>
              </w:rPr>
            </w:pPr>
            <w:r w:rsidRPr="002A7D99">
              <w:rPr>
                <w:rFonts w:ascii="Arial" w:hAnsi="Arial" w:cs="Arial"/>
                <w:b w:val="0"/>
                <w:sz w:val="18"/>
                <w:szCs w:val="18"/>
                <w:lang w:eastAsia="en-US"/>
              </w:rPr>
              <w:t>Налог, взимаемый в связи с применением упрощенной системы налогообложения</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p>
          <w:p w:rsidR="00C66D84" w:rsidRPr="002A7D99" w:rsidRDefault="00C66D84" w:rsidP="00080FF3">
            <w:pPr>
              <w:jc w:val="center"/>
              <w:rPr>
                <w:rFonts w:ascii="Arial" w:hAnsi="Arial" w:cs="Arial"/>
                <w:sz w:val="18"/>
                <w:szCs w:val="18"/>
              </w:rPr>
            </w:pPr>
            <w:r w:rsidRPr="002A7D99">
              <w:rPr>
                <w:rFonts w:ascii="Arial" w:hAnsi="Arial" w:cs="Arial"/>
                <w:sz w:val="18"/>
                <w:szCs w:val="18"/>
              </w:rPr>
              <w:t>3693,660</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sz w:val="18"/>
                <w:szCs w:val="18"/>
              </w:rPr>
            </w:pPr>
            <w:r w:rsidRPr="002A7D99">
              <w:rPr>
                <w:rFonts w:ascii="Arial" w:hAnsi="Arial" w:cs="Arial"/>
                <w:sz w:val="18"/>
                <w:szCs w:val="18"/>
              </w:rPr>
              <w:t>4061,000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3525,796</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sz w:val="18"/>
                <w:szCs w:val="18"/>
              </w:rPr>
            </w:pPr>
            <w:r w:rsidRPr="002A7D99">
              <w:rPr>
                <w:rFonts w:ascii="Arial" w:hAnsi="Arial" w:cs="Arial"/>
                <w:sz w:val="18"/>
                <w:szCs w:val="18"/>
              </w:rPr>
              <w:t>86,8</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C68FE" w:rsidP="007832C2">
            <w:pPr>
              <w:jc w:val="center"/>
              <w:rPr>
                <w:rFonts w:ascii="Arial" w:hAnsi="Arial" w:cs="Arial"/>
                <w:sz w:val="18"/>
                <w:szCs w:val="18"/>
              </w:rPr>
            </w:pPr>
            <w:r w:rsidRPr="002A7D99">
              <w:rPr>
                <w:rFonts w:ascii="Arial" w:hAnsi="Arial" w:cs="Arial"/>
                <w:sz w:val="18"/>
                <w:szCs w:val="18"/>
              </w:rPr>
              <w:t>-167,864</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3412CA">
            <w:pPr>
              <w:pStyle w:val="ConsPlusTitle"/>
              <w:widowControl/>
              <w:outlineLvl w:val="0"/>
              <w:rPr>
                <w:rFonts w:ascii="Arial" w:hAnsi="Arial" w:cs="Arial"/>
                <w:b w:val="0"/>
                <w:sz w:val="18"/>
                <w:szCs w:val="18"/>
                <w:lang w:eastAsia="en-US"/>
              </w:rPr>
            </w:pPr>
            <w:r w:rsidRPr="002A7D99">
              <w:rPr>
                <w:rFonts w:ascii="Arial" w:hAnsi="Arial" w:cs="Arial"/>
                <w:b w:val="0"/>
                <w:sz w:val="18"/>
                <w:szCs w:val="18"/>
                <w:lang w:eastAsia="en-US"/>
              </w:rPr>
              <w:t xml:space="preserve">Единый налог на вмененный доход для отдельных видов деятельности </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p>
          <w:p w:rsidR="00C66D84" w:rsidRPr="002A7D99" w:rsidRDefault="00C66D84" w:rsidP="00080FF3">
            <w:pPr>
              <w:jc w:val="center"/>
              <w:rPr>
                <w:rFonts w:ascii="Arial" w:hAnsi="Arial" w:cs="Arial"/>
                <w:sz w:val="18"/>
                <w:szCs w:val="18"/>
              </w:rPr>
            </w:pPr>
            <w:r w:rsidRPr="002A7D99">
              <w:rPr>
                <w:rFonts w:ascii="Arial" w:hAnsi="Arial" w:cs="Arial"/>
                <w:sz w:val="18"/>
                <w:szCs w:val="18"/>
              </w:rPr>
              <w:t>5,117</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C66D84" w:rsidP="007832C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-52,468</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C66D84" w:rsidP="00FD4028">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C68FE" w:rsidP="007832C2">
            <w:pPr>
              <w:jc w:val="center"/>
              <w:rPr>
                <w:rFonts w:ascii="Arial" w:hAnsi="Arial" w:cs="Arial"/>
                <w:sz w:val="18"/>
                <w:szCs w:val="18"/>
              </w:rPr>
            </w:pPr>
            <w:r w:rsidRPr="002A7D99">
              <w:rPr>
                <w:rFonts w:ascii="Arial" w:hAnsi="Arial" w:cs="Arial"/>
                <w:sz w:val="18"/>
                <w:szCs w:val="18"/>
              </w:rPr>
              <w:t>-57,585</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E83265">
            <w:pPr>
              <w:pStyle w:val="ConsPlusTitle"/>
              <w:widowControl/>
              <w:outlineLvl w:val="0"/>
              <w:rPr>
                <w:rFonts w:ascii="Arial" w:hAnsi="Arial" w:cs="Arial"/>
                <w:b w:val="0"/>
                <w:sz w:val="18"/>
                <w:szCs w:val="18"/>
                <w:lang w:eastAsia="en-US"/>
              </w:rPr>
            </w:pPr>
            <w:r w:rsidRPr="002A7D99">
              <w:rPr>
                <w:rFonts w:ascii="Arial" w:hAnsi="Arial" w:cs="Arial"/>
                <w:b w:val="0"/>
                <w:sz w:val="18"/>
                <w:szCs w:val="18"/>
                <w:lang w:eastAsia="en-US"/>
              </w:rPr>
              <w:t>Единый сельскохозяйственный налог</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p>
          <w:p w:rsidR="00C66D84" w:rsidRPr="002A7D99" w:rsidRDefault="00C66D84" w:rsidP="00080FF3">
            <w:pPr>
              <w:jc w:val="center"/>
              <w:rPr>
                <w:rFonts w:ascii="Arial" w:hAnsi="Arial" w:cs="Arial"/>
                <w:sz w:val="18"/>
                <w:szCs w:val="18"/>
              </w:rPr>
            </w:pPr>
            <w:r w:rsidRPr="002A7D99">
              <w:rPr>
                <w:rFonts w:ascii="Arial" w:hAnsi="Arial" w:cs="Arial"/>
                <w:sz w:val="18"/>
                <w:szCs w:val="18"/>
              </w:rPr>
              <w:t>9469,651</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sz w:val="18"/>
                <w:szCs w:val="18"/>
              </w:rPr>
            </w:pPr>
            <w:r w:rsidRPr="002A7D99">
              <w:rPr>
                <w:rFonts w:ascii="Arial" w:hAnsi="Arial" w:cs="Arial"/>
                <w:sz w:val="18"/>
                <w:szCs w:val="18"/>
              </w:rPr>
              <w:t>8211,000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8301,736</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sz w:val="18"/>
                <w:szCs w:val="18"/>
              </w:rPr>
            </w:pPr>
            <w:r w:rsidRPr="002A7D99">
              <w:rPr>
                <w:rFonts w:ascii="Arial" w:hAnsi="Arial" w:cs="Arial"/>
                <w:sz w:val="18"/>
                <w:szCs w:val="18"/>
              </w:rPr>
              <w:t>101,1</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327C2" w:rsidP="007832C2">
            <w:pPr>
              <w:jc w:val="center"/>
              <w:rPr>
                <w:rFonts w:ascii="Arial" w:hAnsi="Arial" w:cs="Arial"/>
                <w:sz w:val="18"/>
                <w:szCs w:val="18"/>
              </w:rPr>
            </w:pPr>
            <w:r w:rsidRPr="002A7D99">
              <w:rPr>
                <w:rFonts w:ascii="Arial" w:hAnsi="Arial" w:cs="Arial"/>
                <w:sz w:val="18"/>
                <w:szCs w:val="18"/>
              </w:rPr>
              <w:t>-1167,915</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7832C2">
            <w:pPr>
              <w:pStyle w:val="ConsPlusTitle"/>
              <w:widowControl/>
              <w:outlineLvl w:val="0"/>
              <w:rPr>
                <w:rFonts w:ascii="Arial" w:hAnsi="Arial" w:cs="Arial"/>
                <w:b w:val="0"/>
                <w:sz w:val="18"/>
                <w:szCs w:val="18"/>
                <w:lang w:eastAsia="en-US"/>
              </w:rPr>
            </w:pPr>
            <w:r w:rsidRPr="002A7D99">
              <w:rPr>
                <w:rFonts w:ascii="Arial" w:hAnsi="Arial" w:cs="Arial"/>
                <w:b w:val="0"/>
                <w:sz w:val="18"/>
                <w:szCs w:val="18"/>
                <w:lang w:eastAsia="en-US"/>
              </w:rPr>
              <w:t>Налог, взимаемый в связи с применением патентной системы налогообложения</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p>
          <w:p w:rsidR="00C66D84" w:rsidRPr="002A7D99" w:rsidRDefault="00C66D84" w:rsidP="00080FF3">
            <w:pPr>
              <w:jc w:val="center"/>
              <w:rPr>
                <w:rFonts w:ascii="Arial" w:hAnsi="Arial" w:cs="Arial"/>
                <w:sz w:val="18"/>
                <w:szCs w:val="18"/>
              </w:rPr>
            </w:pPr>
            <w:r w:rsidRPr="002A7D99">
              <w:rPr>
                <w:rFonts w:ascii="Arial" w:hAnsi="Arial" w:cs="Arial"/>
                <w:sz w:val="18"/>
                <w:szCs w:val="18"/>
              </w:rPr>
              <w:t>4345,286</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sz w:val="18"/>
                <w:szCs w:val="18"/>
              </w:rPr>
            </w:pPr>
            <w:r w:rsidRPr="002A7D99">
              <w:rPr>
                <w:rFonts w:ascii="Arial" w:hAnsi="Arial" w:cs="Arial"/>
                <w:sz w:val="18"/>
                <w:szCs w:val="18"/>
              </w:rPr>
              <w:t>3427,000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1366,861</w:t>
            </w:r>
          </w:p>
          <w:p w:rsidR="00C66D84" w:rsidRPr="002A7D99" w:rsidRDefault="00C66D84" w:rsidP="007832C2">
            <w:pPr>
              <w:jc w:val="cente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sz w:val="18"/>
                <w:szCs w:val="18"/>
              </w:rPr>
            </w:pPr>
            <w:r w:rsidRPr="002A7D99">
              <w:rPr>
                <w:rFonts w:ascii="Arial" w:hAnsi="Arial" w:cs="Arial"/>
                <w:sz w:val="18"/>
                <w:szCs w:val="18"/>
              </w:rPr>
              <w:t>39,9</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327C2" w:rsidP="007832C2">
            <w:pPr>
              <w:jc w:val="center"/>
              <w:rPr>
                <w:rFonts w:ascii="Arial" w:hAnsi="Arial" w:cs="Arial"/>
                <w:sz w:val="18"/>
                <w:szCs w:val="18"/>
              </w:rPr>
            </w:pPr>
            <w:r w:rsidRPr="002A7D99">
              <w:rPr>
                <w:rFonts w:ascii="Arial" w:hAnsi="Arial" w:cs="Arial"/>
                <w:sz w:val="18"/>
                <w:szCs w:val="18"/>
              </w:rPr>
              <w:t>-2978,425</w:t>
            </w:r>
          </w:p>
        </w:tc>
      </w:tr>
      <w:tr w:rsidR="00C66D84" w:rsidRPr="00CF2D00" w:rsidTr="00080FF3">
        <w:tc>
          <w:tcPr>
            <w:tcW w:w="2802" w:type="dxa"/>
            <w:tcBorders>
              <w:top w:val="single" w:sz="4" w:space="0" w:color="auto"/>
              <w:left w:val="single" w:sz="4" w:space="0" w:color="auto"/>
              <w:bottom w:val="single" w:sz="4" w:space="0" w:color="auto"/>
              <w:right w:val="single" w:sz="4" w:space="0" w:color="auto"/>
            </w:tcBorders>
          </w:tcPr>
          <w:p w:rsidR="00C66D84" w:rsidRPr="002A7D99" w:rsidRDefault="00C66D84" w:rsidP="007832C2">
            <w:pPr>
              <w:pStyle w:val="ConsPlusTitle"/>
              <w:widowControl/>
              <w:outlineLvl w:val="0"/>
              <w:rPr>
                <w:rFonts w:ascii="Arial" w:hAnsi="Arial" w:cs="Arial"/>
                <w:b w:val="0"/>
                <w:sz w:val="18"/>
                <w:szCs w:val="18"/>
                <w:lang w:eastAsia="en-US"/>
              </w:rPr>
            </w:pPr>
            <w:r w:rsidRPr="002A7D99">
              <w:rPr>
                <w:rFonts w:ascii="Arial" w:hAnsi="Arial" w:cs="Arial"/>
                <w:b w:val="0"/>
                <w:sz w:val="18"/>
                <w:szCs w:val="18"/>
                <w:lang w:eastAsia="en-US"/>
              </w:rPr>
              <w:t>Государственная пошлина</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jc w:val="center"/>
              <w:rPr>
                <w:rFonts w:ascii="Arial" w:hAnsi="Arial" w:cs="Arial"/>
                <w:sz w:val="18"/>
                <w:szCs w:val="18"/>
              </w:rPr>
            </w:pPr>
            <w:r w:rsidRPr="002A7D99">
              <w:rPr>
                <w:rFonts w:ascii="Arial" w:hAnsi="Arial" w:cs="Arial"/>
                <w:sz w:val="18"/>
                <w:szCs w:val="18"/>
              </w:rPr>
              <w:t>113,026</w:t>
            </w:r>
          </w:p>
        </w:tc>
        <w:tc>
          <w:tcPr>
            <w:tcW w:w="1274" w:type="dxa"/>
            <w:tcBorders>
              <w:top w:val="single" w:sz="4" w:space="0" w:color="auto"/>
              <w:left w:val="single" w:sz="4" w:space="0" w:color="auto"/>
              <w:bottom w:val="single" w:sz="4" w:space="0" w:color="auto"/>
              <w:right w:val="single" w:sz="4" w:space="0" w:color="auto"/>
            </w:tcBorders>
            <w:vAlign w:val="center"/>
          </w:tcPr>
          <w:p w:rsidR="00C66D84" w:rsidRPr="002A7D99" w:rsidRDefault="00F2509B" w:rsidP="007832C2">
            <w:pPr>
              <w:jc w:val="center"/>
              <w:rPr>
                <w:rFonts w:ascii="Arial" w:hAnsi="Arial" w:cs="Arial"/>
                <w:sz w:val="18"/>
                <w:szCs w:val="18"/>
              </w:rPr>
            </w:pPr>
            <w:r w:rsidRPr="002A7D99">
              <w:rPr>
                <w:rFonts w:ascii="Arial" w:hAnsi="Arial" w:cs="Arial"/>
                <w:sz w:val="18"/>
                <w:szCs w:val="18"/>
              </w:rPr>
              <w:t>100,000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F2509B" w:rsidP="007832C2">
            <w:pPr>
              <w:jc w:val="center"/>
              <w:rPr>
                <w:rFonts w:ascii="Arial" w:hAnsi="Arial" w:cs="Arial"/>
                <w:sz w:val="18"/>
                <w:szCs w:val="18"/>
              </w:rPr>
            </w:pPr>
            <w:r w:rsidRPr="002A7D99">
              <w:rPr>
                <w:rFonts w:ascii="Arial" w:hAnsi="Arial" w:cs="Arial"/>
                <w:sz w:val="18"/>
                <w:szCs w:val="18"/>
              </w:rPr>
              <w:t>85,546</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F2509B" w:rsidP="00FD4028">
            <w:pPr>
              <w:jc w:val="center"/>
              <w:rPr>
                <w:rFonts w:ascii="Arial" w:hAnsi="Arial" w:cs="Arial"/>
                <w:sz w:val="18"/>
                <w:szCs w:val="18"/>
              </w:rPr>
            </w:pPr>
            <w:r w:rsidRPr="002A7D99">
              <w:rPr>
                <w:rFonts w:ascii="Arial" w:hAnsi="Arial" w:cs="Arial"/>
                <w:sz w:val="18"/>
                <w:szCs w:val="18"/>
              </w:rPr>
              <w:t>85,5</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4327C2" w:rsidP="007832C2">
            <w:pPr>
              <w:jc w:val="center"/>
              <w:rPr>
                <w:rFonts w:ascii="Arial" w:hAnsi="Arial" w:cs="Arial"/>
                <w:sz w:val="18"/>
                <w:szCs w:val="18"/>
              </w:rPr>
            </w:pPr>
            <w:r w:rsidRPr="002A7D99">
              <w:rPr>
                <w:rFonts w:ascii="Arial" w:hAnsi="Arial" w:cs="Arial"/>
                <w:sz w:val="18"/>
                <w:szCs w:val="18"/>
              </w:rPr>
              <w:t>-27,480</w:t>
            </w:r>
          </w:p>
        </w:tc>
      </w:tr>
      <w:tr w:rsidR="00C66D84" w:rsidRPr="00CF2D00" w:rsidTr="00A9716A">
        <w:trPr>
          <w:trHeight w:val="413"/>
        </w:trPr>
        <w:tc>
          <w:tcPr>
            <w:tcW w:w="2802" w:type="dxa"/>
            <w:tcBorders>
              <w:top w:val="single" w:sz="4" w:space="0" w:color="auto"/>
              <w:left w:val="single" w:sz="4" w:space="0" w:color="auto"/>
              <w:bottom w:val="single" w:sz="4" w:space="0" w:color="auto"/>
              <w:right w:val="single" w:sz="4" w:space="0" w:color="auto"/>
            </w:tcBorders>
            <w:hideMark/>
          </w:tcPr>
          <w:p w:rsidR="00C66D84" w:rsidRPr="002A7D99" w:rsidRDefault="00C66D84" w:rsidP="007832C2">
            <w:pPr>
              <w:pStyle w:val="ConsPlusTitle"/>
              <w:widowControl/>
              <w:jc w:val="both"/>
              <w:outlineLvl w:val="0"/>
              <w:rPr>
                <w:rFonts w:ascii="Arial" w:hAnsi="Arial" w:cs="Arial"/>
                <w:i/>
                <w:sz w:val="18"/>
                <w:szCs w:val="18"/>
                <w:lang w:eastAsia="en-US"/>
              </w:rPr>
            </w:pPr>
            <w:r w:rsidRPr="002A7D99">
              <w:rPr>
                <w:rFonts w:ascii="Arial" w:hAnsi="Arial" w:cs="Arial"/>
                <w:i/>
                <w:sz w:val="18"/>
                <w:szCs w:val="18"/>
                <w:lang w:eastAsia="en-US"/>
              </w:rPr>
              <w:t>Неналоговые доходы</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53365,484</w:t>
            </w:r>
          </w:p>
        </w:tc>
        <w:tc>
          <w:tcPr>
            <w:tcW w:w="1274" w:type="dxa"/>
            <w:tcBorders>
              <w:top w:val="single" w:sz="4" w:space="0" w:color="auto"/>
              <w:left w:val="single" w:sz="4" w:space="0" w:color="auto"/>
              <w:bottom w:val="single" w:sz="4" w:space="0" w:color="auto"/>
              <w:right w:val="single" w:sz="4" w:space="0" w:color="auto"/>
            </w:tcBorders>
          </w:tcPr>
          <w:p w:rsidR="00C66D84" w:rsidRPr="002A7D99" w:rsidRDefault="00080FF3"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56861,061</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080FF3"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55341,260</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080FF3" w:rsidP="00FD4028">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97,3</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1E51C1"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+1975,776</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i/>
                <w:sz w:val="18"/>
                <w:szCs w:val="18"/>
                <w:lang w:eastAsia="en-US"/>
              </w:rPr>
            </w:pPr>
            <w:r w:rsidRPr="00EB15DD">
              <w:rPr>
                <w:rFonts w:ascii="Arial" w:hAnsi="Arial" w:cs="Arial"/>
                <w:b w:val="0"/>
                <w:sz w:val="18"/>
                <w:szCs w:val="18"/>
                <w:lang w:eastAsia="en-US"/>
              </w:rPr>
              <w:lastRenderedPageBreak/>
              <w:t>Доходы от арендной платы за земельные участки (государственная собственность не разграничена)</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14813,826</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22561,400</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22453,872</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99,5</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1E51C1"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+7640,046</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13,500</w:t>
            </w:r>
          </w:p>
        </w:tc>
        <w:tc>
          <w:tcPr>
            <w:tcW w:w="1274"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C66D84" w:rsidRDefault="00C66D84" w:rsidP="008204CD">
            <w:pPr>
              <w:pStyle w:val="ConsPlusTitle"/>
              <w:widowControl/>
              <w:jc w:val="center"/>
              <w:outlineLvl w:val="0"/>
              <w:rPr>
                <w:rFonts w:ascii="Arial" w:hAnsi="Arial" w:cs="Arial"/>
                <w:b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1E51C1"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-13,500</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Доходы от сдачи в аренду муниципального имущества, составляющего казну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2850,242</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1830,400</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1973,755</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107,8</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-876,487</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i/>
                <w:sz w:val="18"/>
                <w:szCs w:val="18"/>
                <w:lang w:eastAsia="en-US"/>
              </w:rPr>
            </w:pPr>
            <w:r w:rsidRPr="00EB15DD">
              <w:rPr>
                <w:rFonts w:ascii="Arial" w:hAnsi="Arial" w:cs="Arial"/>
                <w:b w:val="0"/>
                <w:sz w:val="18"/>
                <w:szCs w:val="18"/>
                <w:lang w:eastAsia="en-US"/>
              </w:rPr>
              <w:t>Прочие поступления от использования имущества</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p>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1254,539</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2742,500</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1569,275</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57,2</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+314,736</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i/>
                <w:sz w:val="18"/>
                <w:szCs w:val="18"/>
                <w:lang w:eastAsia="en-US"/>
              </w:rPr>
            </w:pPr>
            <w:r w:rsidRPr="00EB15DD">
              <w:rPr>
                <w:rFonts w:ascii="Arial" w:hAnsi="Arial" w:cs="Arial"/>
                <w:b w:val="0"/>
                <w:sz w:val="18"/>
                <w:szCs w:val="18"/>
                <w:lang w:eastAsia="en-US"/>
              </w:rPr>
              <w:t>Плата за негативное воздействие на окружающую среду</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p>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4114,819</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1509,400</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953,192</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63,2</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-3161,627</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Прочие доходы от компенсации затрат бюджетов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9,051</w:t>
            </w:r>
          </w:p>
        </w:tc>
        <w:tc>
          <w:tcPr>
            <w:tcW w:w="1274"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32,831</w:t>
            </w:r>
          </w:p>
        </w:tc>
        <w:tc>
          <w:tcPr>
            <w:tcW w:w="1275" w:type="dxa"/>
            <w:tcBorders>
              <w:top w:val="single" w:sz="4" w:space="0" w:color="auto"/>
              <w:left w:val="single" w:sz="4" w:space="0" w:color="auto"/>
              <w:bottom w:val="single" w:sz="4" w:space="0" w:color="auto"/>
              <w:right w:val="single" w:sz="4" w:space="0" w:color="auto"/>
            </w:tcBorders>
          </w:tcPr>
          <w:p w:rsidR="00C66D84" w:rsidRDefault="00C66D84" w:rsidP="008204CD">
            <w:pPr>
              <w:pStyle w:val="ConsPlusTitle"/>
              <w:widowControl/>
              <w:jc w:val="center"/>
              <w:outlineLvl w:val="0"/>
              <w:rPr>
                <w:rFonts w:ascii="Arial" w:hAnsi="Arial" w:cs="Arial"/>
                <w:b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+23,780</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CE7F55">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Доходы от реализации иного имущества, находящегося в собственности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p>
          <w:p w:rsidR="00C66D84" w:rsidRDefault="00C66D84" w:rsidP="00080FF3">
            <w:pPr>
              <w:pStyle w:val="ConsPlusTitle"/>
              <w:widowControl/>
              <w:jc w:val="center"/>
              <w:outlineLvl w:val="0"/>
              <w:rPr>
                <w:rFonts w:ascii="Arial" w:hAnsi="Arial" w:cs="Arial"/>
                <w:b w:val="0"/>
                <w:sz w:val="18"/>
                <w:szCs w:val="18"/>
                <w:lang w:eastAsia="en-US"/>
              </w:rPr>
            </w:pPr>
          </w:p>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1202,095</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457,500</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557,280</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121,8</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-644,815</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i/>
                <w:sz w:val="18"/>
                <w:szCs w:val="18"/>
                <w:lang w:eastAsia="en-US"/>
              </w:rPr>
            </w:pPr>
            <w:r w:rsidRPr="00EB15DD">
              <w:rPr>
                <w:rFonts w:ascii="Arial" w:hAnsi="Arial" w:cs="Arial"/>
                <w:b w:val="0"/>
                <w:sz w:val="18"/>
                <w:szCs w:val="18"/>
                <w:lang w:eastAsia="en-US"/>
              </w:rPr>
              <w:t>Доходы от продажи земельных участков (государственная  собственность не разграничена)</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p>
          <w:p w:rsidR="00C66D84" w:rsidRDefault="00C66D84" w:rsidP="00080FF3">
            <w:pPr>
              <w:pStyle w:val="ConsPlusTitle"/>
              <w:widowControl/>
              <w:jc w:val="center"/>
              <w:outlineLvl w:val="0"/>
              <w:rPr>
                <w:rFonts w:ascii="Arial" w:hAnsi="Arial" w:cs="Arial"/>
                <w:b w:val="0"/>
                <w:sz w:val="18"/>
                <w:szCs w:val="18"/>
                <w:lang w:eastAsia="en-US"/>
              </w:rPr>
            </w:pPr>
          </w:p>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28182,125</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27512,100</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27615,364</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100,4</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-566,761</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 xml:space="preserve">Доходы от продажи земельных участков, находящихся в собственности муниципальных районов </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40,000</w:t>
            </w:r>
          </w:p>
        </w:tc>
        <w:tc>
          <w:tcPr>
            <w:tcW w:w="1274" w:type="dxa"/>
            <w:tcBorders>
              <w:top w:val="single" w:sz="4" w:space="0" w:color="auto"/>
              <w:left w:val="single" w:sz="4" w:space="0" w:color="auto"/>
              <w:bottom w:val="single" w:sz="4" w:space="0" w:color="auto"/>
              <w:right w:val="single" w:sz="4" w:space="0" w:color="auto"/>
            </w:tcBorders>
          </w:tcPr>
          <w:p w:rsidR="00C66D84"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31,000</w:t>
            </w:r>
          </w:p>
        </w:tc>
        <w:tc>
          <w:tcPr>
            <w:tcW w:w="1276" w:type="dxa"/>
            <w:tcBorders>
              <w:top w:val="single" w:sz="4" w:space="0" w:color="auto"/>
              <w:left w:val="single" w:sz="4" w:space="0" w:color="auto"/>
              <w:bottom w:val="single" w:sz="4" w:space="0" w:color="auto"/>
              <w:right w:val="single" w:sz="4" w:space="0" w:color="auto"/>
            </w:tcBorders>
          </w:tcPr>
          <w:p w:rsidR="00C66D84"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31,000</w:t>
            </w:r>
          </w:p>
        </w:tc>
        <w:tc>
          <w:tcPr>
            <w:tcW w:w="1275" w:type="dxa"/>
            <w:tcBorders>
              <w:top w:val="single" w:sz="4" w:space="0" w:color="auto"/>
              <w:left w:val="single" w:sz="4" w:space="0" w:color="auto"/>
              <w:bottom w:val="single" w:sz="4" w:space="0" w:color="auto"/>
              <w:right w:val="single" w:sz="4" w:space="0" w:color="auto"/>
            </w:tcBorders>
          </w:tcPr>
          <w:p w:rsidR="00C66D84"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-9,000</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i/>
                <w:sz w:val="18"/>
                <w:szCs w:val="18"/>
                <w:lang w:eastAsia="en-US"/>
              </w:rPr>
            </w:pPr>
            <w:r w:rsidRPr="00EB15DD">
              <w:rPr>
                <w:rFonts w:ascii="Arial" w:hAnsi="Arial" w:cs="Arial"/>
                <w:b w:val="0"/>
                <w:sz w:val="18"/>
                <w:szCs w:val="18"/>
                <w:lang w:eastAsia="en-US"/>
              </w:rPr>
              <w:t>Штрафы, санкции, возмещение ущерба</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294,407</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216,761</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154,691</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8204CD">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71,4</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-139,716</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Невыясненные поступления, зачисляемые в бюджеты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p>
          <w:p w:rsidR="00C66D84" w:rsidRDefault="00C66D84" w:rsidP="00080FF3">
            <w:pPr>
              <w:pStyle w:val="ConsPlusTitle"/>
              <w:widowControl/>
              <w:jc w:val="center"/>
              <w:outlineLvl w:val="0"/>
              <w:rPr>
                <w:rFonts w:ascii="Arial" w:hAnsi="Arial" w:cs="Arial"/>
                <w:b w:val="0"/>
                <w:sz w:val="18"/>
                <w:szCs w:val="18"/>
                <w:lang w:eastAsia="en-US"/>
              </w:rPr>
            </w:pPr>
          </w:p>
          <w:p w:rsidR="00C66D84"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-13,861</w:t>
            </w:r>
          </w:p>
        </w:tc>
        <w:tc>
          <w:tcPr>
            <w:tcW w:w="1274"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C66D84" w:rsidRDefault="00C66D84" w:rsidP="008204CD">
            <w:pPr>
              <w:pStyle w:val="ConsPlusTitle"/>
              <w:widowControl/>
              <w:jc w:val="center"/>
              <w:outlineLvl w:val="0"/>
              <w:rPr>
                <w:rFonts w:ascii="Arial" w:hAnsi="Arial" w:cs="Arial"/>
                <w:b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+13,861</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Прочие неналоговые доходы бюджетов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1,463</w:t>
            </w:r>
          </w:p>
        </w:tc>
        <w:tc>
          <w:tcPr>
            <w:tcW w:w="1274"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C66D84" w:rsidRDefault="00C66D84" w:rsidP="008204CD">
            <w:pPr>
              <w:pStyle w:val="ConsPlusTitle"/>
              <w:widowControl/>
              <w:jc w:val="center"/>
              <w:outlineLvl w:val="0"/>
              <w:rPr>
                <w:rFonts w:ascii="Arial" w:hAnsi="Arial" w:cs="Arial"/>
                <w:b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-1,463</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Инициативные платежи, зачисляемые в бюджеты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18"/>
                <w:szCs w:val="18"/>
                <w:lang w:eastAsia="en-US"/>
              </w:rPr>
            </w:pPr>
          </w:p>
          <w:p w:rsidR="00C66D84" w:rsidRDefault="00C66D84" w:rsidP="00080FF3">
            <w:pPr>
              <w:pStyle w:val="ConsPlusTitle"/>
              <w:widowControl/>
              <w:jc w:val="center"/>
              <w:outlineLvl w:val="0"/>
              <w:rPr>
                <w:rFonts w:ascii="Arial" w:hAnsi="Arial" w:cs="Arial"/>
                <w:b w:val="0"/>
                <w:sz w:val="18"/>
                <w:szCs w:val="18"/>
                <w:lang w:eastAsia="en-US"/>
              </w:rPr>
            </w:pPr>
          </w:p>
          <w:p w:rsidR="00C66D84"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603,278</w:t>
            </w:r>
          </w:p>
        </w:tc>
        <w:tc>
          <w:tcPr>
            <w:tcW w:w="1274"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b w:val="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C66D84" w:rsidRDefault="00C66D84" w:rsidP="008204CD">
            <w:pPr>
              <w:pStyle w:val="ConsPlusTitle"/>
              <w:widowControl/>
              <w:jc w:val="center"/>
              <w:outlineLvl w:val="0"/>
              <w:rPr>
                <w:rFonts w:ascii="Arial" w:hAnsi="Arial" w:cs="Arial"/>
                <w:b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Default="00337E0F"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-603,278</w:t>
            </w:r>
          </w:p>
        </w:tc>
      </w:tr>
      <w:tr w:rsidR="00C66D84" w:rsidRPr="004327C2" w:rsidTr="00A9716A">
        <w:tc>
          <w:tcPr>
            <w:tcW w:w="2802" w:type="dxa"/>
            <w:tcBorders>
              <w:top w:val="single" w:sz="4" w:space="0" w:color="auto"/>
              <w:left w:val="single" w:sz="4" w:space="0" w:color="auto"/>
              <w:bottom w:val="single" w:sz="4" w:space="0" w:color="auto"/>
              <w:right w:val="single" w:sz="4" w:space="0" w:color="auto"/>
            </w:tcBorders>
          </w:tcPr>
          <w:p w:rsidR="00C66D84" w:rsidRPr="002A7D99" w:rsidRDefault="00C66D84" w:rsidP="007832C2">
            <w:pPr>
              <w:pStyle w:val="ConsPlusTitle"/>
              <w:widowControl/>
              <w:jc w:val="both"/>
              <w:outlineLvl w:val="0"/>
              <w:rPr>
                <w:rFonts w:ascii="Arial" w:hAnsi="Arial" w:cs="Arial"/>
                <w:i/>
                <w:sz w:val="18"/>
                <w:szCs w:val="18"/>
                <w:lang w:eastAsia="en-US"/>
              </w:rPr>
            </w:pPr>
            <w:r w:rsidRPr="002A7D99">
              <w:rPr>
                <w:rFonts w:ascii="Arial" w:hAnsi="Arial" w:cs="Arial"/>
                <w:i/>
                <w:sz w:val="18"/>
                <w:szCs w:val="18"/>
                <w:lang w:eastAsia="en-US"/>
              </w:rPr>
              <w:t>Безвозмездные поступления</w:t>
            </w:r>
          </w:p>
        </w:tc>
        <w:tc>
          <w:tcPr>
            <w:tcW w:w="1278" w:type="dxa"/>
            <w:tcBorders>
              <w:top w:val="single" w:sz="4" w:space="0" w:color="auto"/>
              <w:left w:val="single" w:sz="4" w:space="0" w:color="auto"/>
              <w:bottom w:val="single" w:sz="4" w:space="0" w:color="auto"/>
              <w:right w:val="single" w:sz="4" w:space="0" w:color="auto"/>
            </w:tcBorders>
          </w:tcPr>
          <w:p w:rsidR="00C66D84" w:rsidRPr="002A7D99" w:rsidRDefault="00C66D84" w:rsidP="00080FF3">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530655,860</w:t>
            </w:r>
          </w:p>
        </w:tc>
        <w:tc>
          <w:tcPr>
            <w:tcW w:w="1274" w:type="dxa"/>
            <w:tcBorders>
              <w:top w:val="single" w:sz="4" w:space="0" w:color="auto"/>
              <w:left w:val="single" w:sz="4" w:space="0" w:color="auto"/>
              <w:bottom w:val="single" w:sz="4" w:space="0" w:color="auto"/>
              <w:right w:val="single" w:sz="4" w:space="0" w:color="auto"/>
            </w:tcBorders>
          </w:tcPr>
          <w:p w:rsidR="00C66D84" w:rsidRPr="002A7D99" w:rsidRDefault="00080FF3"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532571,080</w:t>
            </w:r>
          </w:p>
        </w:tc>
        <w:tc>
          <w:tcPr>
            <w:tcW w:w="1276" w:type="dxa"/>
            <w:tcBorders>
              <w:top w:val="single" w:sz="4" w:space="0" w:color="auto"/>
              <w:left w:val="single" w:sz="4" w:space="0" w:color="auto"/>
              <w:bottom w:val="single" w:sz="4" w:space="0" w:color="auto"/>
              <w:right w:val="single" w:sz="4" w:space="0" w:color="auto"/>
            </w:tcBorders>
          </w:tcPr>
          <w:p w:rsidR="00C66D84" w:rsidRPr="002A7D99" w:rsidRDefault="00080FF3"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528080,193</w:t>
            </w:r>
          </w:p>
        </w:tc>
        <w:tc>
          <w:tcPr>
            <w:tcW w:w="1275" w:type="dxa"/>
            <w:tcBorders>
              <w:top w:val="single" w:sz="4" w:space="0" w:color="auto"/>
              <w:left w:val="single" w:sz="4" w:space="0" w:color="auto"/>
              <w:bottom w:val="single" w:sz="4" w:space="0" w:color="auto"/>
              <w:right w:val="single" w:sz="4" w:space="0" w:color="auto"/>
            </w:tcBorders>
          </w:tcPr>
          <w:p w:rsidR="00C66D84" w:rsidRPr="002A7D99" w:rsidRDefault="00080FF3"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99,2</w:t>
            </w:r>
          </w:p>
        </w:tc>
        <w:tc>
          <w:tcPr>
            <w:tcW w:w="1559" w:type="dxa"/>
            <w:tcBorders>
              <w:top w:val="single" w:sz="4" w:space="0" w:color="auto"/>
              <w:left w:val="single" w:sz="4" w:space="0" w:color="auto"/>
              <w:bottom w:val="single" w:sz="4" w:space="0" w:color="auto"/>
              <w:right w:val="single" w:sz="4" w:space="0" w:color="auto"/>
            </w:tcBorders>
          </w:tcPr>
          <w:p w:rsidR="00C66D84" w:rsidRPr="002A7D99" w:rsidRDefault="00C41C9B" w:rsidP="007832C2">
            <w:pPr>
              <w:pStyle w:val="ConsPlusTitle"/>
              <w:widowControl/>
              <w:jc w:val="center"/>
              <w:outlineLvl w:val="0"/>
              <w:rPr>
                <w:rFonts w:ascii="Arial" w:hAnsi="Arial" w:cs="Arial"/>
                <w:i/>
                <w:sz w:val="18"/>
                <w:szCs w:val="18"/>
                <w:lang w:eastAsia="en-US"/>
              </w:rPr>
            </w:pPr>
            <w:r w:rsidRPr="002A7D99">
              <w:rPr>
                <w:rFonts w:ascii="Arial" w:hAnsi="Arial" w:cs="Arial"/>
                <w:i/>
                <w:sz w:val="18"/>
                <w:szCs w:val="18"/>
                <w:lang w:eastAsia="en-US"/>
              </w:rPr>
              <w:t>-2575,667</w:t>
            </w:r>
          </w:p>
        </w:tc>
      </w:tr>
      <w:tr w:rsidR="00C66D84" w:rsidRPr="00CF2D00" w:rsidTr="002A7D99">
        <w:trPr>
          <w:trHeight w:val="675"/>
        </w:trPr>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5D3905">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Безвозмездные поступления от других бюджетов бюджетной системы</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525666,650</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528206,612</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525884,179</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99,6</w:t>
            </w:r>
          </w:p>
        </w:tc>
        <w:tc>
          <w:tcPr>
            <w:tcW w:w="1559" w:type="dxa"/>
            <w:tcBorders>
              <w:top w:val="single" w:sz="4" w:space="0" w:color="auto"/>
              <w:left w:val="single" w:sz="4" w:space="0" w:color="auto"/>
              <w:bottom w:val="single" w:sz="4" w:space="0" w:color="auto"/>
              <w:right w:val="single" w:sz="4" w:space="0" w:color="auto"/>
            </w:tcBorders>
          </w:tcPr>
          <w:p w:rsidR="00C66D84" w:rsidRPr="00A9716A" w:rsidRDefault="00C66D84" w:rsidP="007832C2">
            <w:pPr>
              <w:pStyle w:val="ConsPlusTitle"/>
              <w:widowControl/>
              <w:jc w:val="center"/>
              <w:outlineLvl w:val="0"/>
              <w:rPr>
                <w:rFonts w:ascii="Arial" w:hAnsi="Arial" w:cs="Arial"/>
                <w:i/>
                <w:sz w:val="18"/>
                <w:szCs w:val="18"/>
                <w:lang w:eastAsia="en-US"/>
              </w:rPr>
            </w:pP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outlineLvl w:val="0"/>
              <w:rPr>
                <w:rFonts w:ascii="Arial" w:hAnsi="Arial" w:cs="Arial"/>
                <w:b w:val="0"/>
                <w:sz w:val="18"/>
                <w:szCs w:val="18"/>
                <w:lang w:eastAsia="en-US"/>
              </w:rPr>
            </w:pPr>
            <w:r w:rsidRPr="00EB15DD">
              <w:rPr>
                <w:rFonts w:ascii="Arial" w:hAnsi="Arial" w:cs="Arial"/>
                <w:b w:val="0"/>
                <w:sz w:val="18"/>
                <w:szCs w:val="18"/>
                <w:lang w:eastAsia="en-US"/>
              </w:rPr>
              <w:t>Дотации бюджетам субъектов РФ и муниципальных образований</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24054,000</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33663,638</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sidRPr="00C051AD">
              <w:rPr>
                <w:rFonts w:ascii="Arial" w:hAnsi="Arial" w:cs="Arial"/>
                <w:b w:val="0"/>
                <w:sz w:val="18"/>
                <w:szCs w:val="18"/>
                <w:lang w:eastAsia="en-US"/>
              </w:rPr>
              <w:t>33663,638</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080FF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C41C9B" w:rsidP="007832C2">
            <w:pPr>
              <w:pStyle w:val="ConsPlusTitle"/>
              <w:widowControl/>
              <w:jc w:val="center"/>
              <w:outlineLvl w:val="0"/>
              <w:rPr>
                <w:rFonts w:ascii="Arial" w:hAnsi="Arial" w:cs="Arial"/>
                <w:b w:val="0"/>
                <w:sz w:val="18"/>
                <w:szCs w:val="18"/>
                <w:lang w:eastAsia="en-US"/>
              </w:rPr>
            </w:pPr>
            <w:r>
              <w:rPr>
                <w:rFonts w:ascii="Arial" w:hAnsi="Arial" w:cs="Arial"/>
                <w:i/>
                <w:sz w:val="18"/>
                <w:szCs w:val="18"/>
                <w:lang w:eastAsia="en-US"/>
              </w:rPr>
              <w:t>+9609,638</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Субсидии бюджетам субъектов и муниципальных образований</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102894,041</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C41C9B"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58546,496</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C41C9B"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58065,191</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C41C9B"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99,2</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C41C9B"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-44828,850</w:t>
            </w:r>
          </w:p>
        </w:tc>
      </w:tr>
      <w:tr w:rsidR="00C66D84" w:rsidRPr="00CF2D00"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i/>
                <w:sz w:val="18"/>
                <w:szCs w:val="18"/>
                <w:lang w:eastAsia="en-US"/>
              </w:rPr>
            </w:pPr>
            <w:r w:rsidRPr="00EB15DD">
              <w:rPr>
                <w:rFonts w:ascii="Arial" w:hAnsi="Arial" w:cs="Arial"/>
                <w:b w:val="0"/>
                <w:sz w:val="18"/>
                <w:szCs w:val="18"/>
                <w:lang w:eastAsia="en-US"/>
              </w:rPr>
              <w:t>Субвенции бюджетам субъектов и муниципальных образований</w:t>
            </w:r>
          </w:p>
        </w:tc>
        <w:tc>
          <w:tcPr>
            <w:tcW w:w="1278" w:type="dxa"/>
            <w:tcBorders>
              <w:top w:val="single" w:sz="4" w:space="0" w:color="auto"/>
              <w:left w:val="single" w:sz="4" w:space="0" w:color="auto"/>
              <w:bottom w:val="single" w:sz="4" w:space="0" w:color="auto"/>
              <w:right w:val="single" w:sz="4" w:space="0" w:color="auto"/>
            </w:tcBorders>
          </w:tcPr>
          <w:p w:rsidR="00C66D84" w:rsidRPr="00CF2D00"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338980,387</w:t>
            </w:r>
          </w:p>
        </w:tc>
        <w:tc>
          <w:tcPr>
            <w:tcW w:w="1274" w:type="dxa"/>
            <w:tcBorders>
              <w:top w:val="single" w:sz="4" w:space="0" w:color="auto"/>
              <w:left w:val="single" w:sz="4" w:space="0" w:color="auto"/>
              <w:bottom w:val="single" w:sz="4" w:space="0" w:color="auto"/>
              <w:right w:val="single" w:sz="4" w:space="0" w:color="auto"/>
            </w:tcBorders>
          </w:tcPr>
          <w:p w:rsidR="00C66D84" w:rsidRPr="00CF2D00" w:rsidRDefault="00C2069D"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392550,433</w:t>
            </w:r>
          </w:p>
        </w:tc>
        <w:tc>
          <w:tcPr>
            <w:tcW w:w="1276" w:type="dxa"/>
            <w:tcBorders>
              <w:top w:val="single" w:sz="4" w:space="0" w:color="auto"/>
              <w:left w:val="single" w:sz="4" w:space="0" w:color="auto"/>
              <w:bottom w:val="single" w:sz="4" w:space="0" w:color="auto"/>
              <w:right w:val="single" w:sz="4" w:space="0" w:color="auto"/>
            </w:tcBorders>
          </w:tcPr>
          <w:p w:rsidR="00C66D84" w:rsidRPr="00CF2D00" w:rsidRDefault="00C2069D"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390847,950</w:t>
            </w:r>
          </w:p>
        </w:tc>
        <w:tc>
          <w:tcPr>
            <w:tcW w:w="1275" w:type="dxa"/>
            <w:tcBorders>
              <w:top w:val="single" w:sz="4" w:space="0" w:color="auto"/>
              <w:left w:val="single" w:sz="4" w:space="0" w:color="auto"/>
              <w:bottom w:val="single" w:sz="4" w:space="0" w:color="auto"/>
              <w:right w:val="single" w:sz="4" w:space="0" w:color="auto"/>
            </w:tcBorders>
          </w:tcPr>
          <w:p w:rsidR="00C66D84" w:rsidRPr="00CF2D00" w:rsidRDefault="00C2069D"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99,6</w:t>
            </w:r>
          </w:p>
        </w:tc>
        <w:tc>
          <w:tcPr>
            <w:tcW w:w="1559" w:type="dxa"/>
            <w:tcBorders>
              <w:top w:val="single" w:sz="4" w:space="0" w:color="auto"/>
              <w:left w:val="single" w:sz="4" w:space="0" w:color="auto"/>
              <w:bottom w:val="single" w:sz="4" w:space="0" w:color="auto"/>
              <w:right w:val="single" w:sz="4" w:space="0" w:color="auto"/>
            </w:tcBorders>
          </w:tcPr>
          <w:p w:rsidR="00C66D84" w:rsidRPr="00CF2D00" w:rsidRDefault="00C41C9B"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+51867,563</w:t>
            </w:r>
          </w:p>
        </w:tc>
      </w:tr>
      <w:tr w:rsidR="00C66D84" w:rsidRPr="00B86E97"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Иные межбюджетные трансферты</w:t>
            </w:r>
          </w:p>
        </w:tc>
        <w:tc>
          <w:tcPr>
            <w:tcW w:w="1278" w:type="dxa"/>
            <w:tcBorders>
              <w:top w:val="single" w:sz="4" w:space="0" w:color="auto"/>
              <w:left w:val="single" w:sz="4" w:space="0" w:color="auto"/>
              <w:bottom w:val="single" w:sz="4" w:space="0" w:color="auto"/>
              <w:right w:val="single" w:sz="4" w:space="0" w:color="auto"/>
            </w:tcBorders>
          </w:tcPr>
          <w:p w:rsidR="00C66D84" w:rsidRPr="00B86E97" w:rsidRDefault="00C66D84" w:rsidP="00080FF3">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59738,222</w:t>
            </w:r>
          </w:p>
        </w:tc>
        <w:tc>
          <w:tcPr>
            <w:tcW w:w="1274" w:type="dxa"/>
            <w:tcBorders>
              <w:top w:val="single" w:sz="4" w:space="0" w:color="auto"/>
              <w:left w:val="single" w:sz="4" w:space="0" w:color="auto"/>
              <w:bottom w:val="single" w:sz="4" w:space="0" w:color="auto"/>
              <w:right w:val="single" w:sz="4" w:space="0" w:color="auto"/>
            </w:tcBorders>
          </w:tcPr>
          <w:p w:rsidR="00C66D84" w:rsidRPr="00B86E97" w:rsidRDefault="00D2547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43446,045</w:t>
            </w:r>
          </w:p>
        </w:tc>
        <w:tc>
          <w:tcPr>
            <w:tcW w:w="1276" w:type="dxa"/>
            <w:tcBorders>
              <w:top w:val="single" w:sz="4" w:space="0" w:color="auto"/>
              <w:left w:val="single" w:sz="4" w:space="0" w:color="auto"/>
              <w:bottom w:val="single" w:sz="4" w:space="0" w:color="auto"/>
              <w:right w:val="single" w:sz="4" w:space="0" w:color="auto"/>
            </w:tcBorders>
          </w:tcPr>
          <w:p w:rsidR="00C66D84" w:rsidRPr="00B86E97" w:rsidRDefault="00D2547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43307,400</w:t>
            </w:r>
          </w:p>
        </w:tc>
        <w:tc>
          <w:tcPr>
            <w:tcW w:w="1275" w:type="dxa"/>
            <w:tcBorders>
              <w:top w:val="single" w:sz="4" w:space="0" w:color="auto"/>
              <w:left w:val="single" w:sz="4" w:space="0" w:color="auto"/>
              <w:bottom w:val="single" w:sz="4" w:space="0" w:color="auto"/>
              <w:right w:val="single" w:sz="4" w:space="0" w:color="auto"/>
            </w:tcBorders>
          </w:tcPr>
          <w:p w:rsidR="00C66D84" w:rsidRPr="00B86E97" w:rsidRDefault="00D25473"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99,7</w:t>
            </w:r>
          </w:p>
        </w:tc>
        <w:tc>
          <w:tcPr>
            <w:tcW w:w="1559" w:type="dxa"/>
            <w:tcBorders>
              <w:top w:val="single" w:sz="4" w:space="0" w:color="auto"/>
              <w:left w:val="single" w:sz="4" w:space="0" w:color="auto"/>
              <w:bottom w:val="single" w:sz="4" w:space="0" w:color="auto"/>
              <w:right w:val="single" w:sz="4" w:space="0" w:color="auto"/>
            </w:tcBorders>
          </w:tcPr>
          <w:p w:rsidR="00C66D84" w:rsidRPr="00B86E97" w:rsidRDefault="00C41C9B" w:rsidP="007832C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-16430,822</w:t>
            </w:r>
          </w:p>
        </w:tc>
      </w:tr>
      <w:tr w:rsidR="00C66D84" w:rsidRPr="00B86E97"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3D0009">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 xml:space="preserve">Поступления от денежных пожертвований, </w:t>
            </w:r>
            <w:r w:rsidRPr="00EB15DD">
              <w:rPr>
                <w:rFonts w:ascii="Arial" w:hAnsi="Arial" w:cs="Arial"/>
                <w:b w:val="0"/>
                <w:sz w:val="18"/>
                <w:szCs w:val="18"/>
                <w:lang w:eastAsia="en-US"/>
              </w:rPr>
              <w:lastRenderedPageBreak/>
              <w:t>предоставляемых негосударственными организациями получателям средств бюджетов муниципальных районов</w:t>
            </w:r>
          </w:p>
        </w:tc>
        <w:tc>
          <w:tcPr>
            <w:tcW w:w="1278" w:type="dxa"/>
            <w:tcBorders>
              <w:top w:val="single" w:sz="4" w:space="0" w:color="auto"/>
              <w:left w:val="single" w:sz="4" w:space="0" w:color="auto"/>
              <w:bottom w:val="single" w:sz="4" w:space="0" w:color="auto"/>
              <w:right w:val="single" w:sz="4" w:space="0" w:color="auto"/>
            </w:tcBorders>
          </w:tcPr>
          <w:p w:rsidR="00C66D84" w:rsidRDefault="00C66D84" w:rsidP="00080FF3">
            <w:pPr>
              <w:pStyle w:val="ConsPlusTitle"/>
              <w:widowControl/>
              <w:jc w:val="center"/>
              <w:outlineLvl w:val="0"/>
              <w:rPr>
                <w:rFonts w:ascii="Arial" w:hAnsi="Arial" w:cs="Arial"/>
                <w:b w:val="0"/>
                <w:sz w:val="20"/>
                <w:szCs w:val="20"/>
                <w:lang w:eastAsia="en-US"/>
              </w:rPr>
            </w:pPr>
          </w:p>
          <w:p w:rsidR="00C66D84" w:rsidRDefault="00C66D84" w:rsidP="00080FF3">
            <w:pPr>
              <w:pStyle w:val="ConsPlusTitle"/>
              <w:widowControl/>
              <w:jc w:val="center"/>
              <w:outlineLvl w:val="0"/>
              <w:rPr>
                <w:rFonts w:ascii="Arial" w:hAnsi="Arial" w:cs="Arial"/>
                <w:b w:val="0"/>
                <w:sz w:val="20"/>
                <w:szCs w:val="20"/>
                <w:lang w:eastAsia="en-US"/>
              </w:rPr>
            </w:pPr>
          </w:p>
          <w:p w:rsidR="00C66D84" w:rsidRPr="00B86E97" w:rsidRDefault="00C66D84" w:rsidP="00080FF3">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lastRenderedPageBreak/>
              <w:t>160,000</w:t>
            </w:r>
          </w:p>
        </w:tc>
        <w:tc>
          <w:tcPr>
            <w:tcW w:w="1274" w:type="dxa"/>
            <w:tcBorders>
              <w:top w:val="single" w:sz="4" w:space="0" w:color="auto"/>
              <w:left w:val="single" w:sz="4" w:space="0" w:color="auto"/>
              <w:bottom w:val="single" w:sz="4" w:space="0" w:color="auto"/>
              <w:right w:val="single" w:sz="4" w:space="0" w:color="auto"/>
            </w:tcBorders>
          </w:tcPr>
          <w:p w:rsidR="00C66D84" w:rsidRPr="00B86E97" w:rsidRDefault="00C66D84" w:rsidP="003D0009">
            <w:pPr>
              <w:pStyle w:val="ConsPlusTitle"/>
              <w:widowControl/>
              <w:jc w:val="center"/>
              <w:outlineLvl w:val="0"/>
              <w:rPr>
                <w:rFonts w:ascii="Arial" w:hAnsi="Arial" w:cs="Arial"/>
                <w:b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Pr="00B86E97" w:rsidRDefault="00C66D84" w:rsidP="003D0009">
            <w:pPr>
              <w:pStyle w:val="ConsPlusTitle"/>
              <w:widowControl/>
              <w:jc w:val="center"/>
              <w:outlineLvl w:val="0"/>
              <w:rPr>
                <w:rFonts w:ascii="Arial" w:hAnsi="Arial" w:cs="Arial"/>
                <w:b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C66D84" w:rsidRPr="00B86E97" w:rsidRDefault="00C66D84" w:rsidP="003D0009">
            <w:pPr>
              <w:pStyle w:val="ConsPlusTitle"/>
              <w:widowControl/>
              <w:jc w:val="center"/>
              <w:outlineLvl w:val="0"/>
              <w:rPr>
                <w:rFonts w:ascii="Arial" w:hAnsi="Arial" w:cs="Arial"/>
                <w:b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Default="00C66D84" w:rsidP="003D0009">
            <w:pPr>
              <w:pStyle w:val="ConsPlusTitle"/>
              <w:widowControl/>
              <w:jc w:val="center"/>
              <w:outlineLvl w:val="0"/>
              <w:rPr>
                <w:rFonts w:ascii="Arial" w:hAnsi="Arial" w:cs="Arial"/>
                <w:b w:val="0"/>
                <w:sz w:val="20"/>
                <w:szCs w:val="20"/>
                <w:lang w:eastAsia="en-US"/>
              </w:rPr>
            </w:pPr>
          </w:p>
          <w:p w:rsidR="00C41C9B" w:rsidRDefault="00C41C9B" w:rsidP="003D0009">
            <w:pPr>
              <w:pStyle w:val="ConsPlusTitle"/>
              <w:widowControl/>
              <w:jc w:val="center"/>
              <w:outlineLvl w:val="0"/>
              <w:rPr>
                <w:rFonts w:ascii="Arial" w:hAnsi="Arial" w:cs="Arial"/>
                <w:b w:val="0"/>
                <w:sz w:val="20"/>
                <w:szCs w:val="20"/>
                <w:lang w:eastAsia="en-US"/>
              </w:rPr>
            </w:pPr>
          </w:p>
          <w:p w:rsidR="00C41C9B" w:rsidRPr="00B86E97" w:rsidRDefault="00C41C9B" w:rsidP="003D0009">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lastRenderedPageBreak/>
              <w:t>-160,000</w:t>
            </w:r>
          </w:p>
        </w:tc>
      </w:tr>
      <w:tr w:rsidR="00C66D84" w:rsidRPr="00B86E97"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lastRenderedPageBreak/>
              <w:t>Прочие безвозмездные поступления</w:t>
            </w:r>
          </w:p>
        </w:tc>
        <w:tc>
          <w:tcPr>
            <w:tcW w:w="1278" w:type="dxa"/>
            <w:tcBorders>
              <w:top w:val="single" w:sz="4" w:space="0" w:color="auto"/>
              <w:left w:val="single" w:sz="4" w:space="0" w:color="auto"/>
              <w:bottom w:val="single" w:sz="4" w:space="0" w:color="auto"/>
              <w:right w:val="single" w:sz="4" w:space="0" w:color="auto"/>
            </w:tcBorders>
          </w:tcPr>
          <w:p w:rsidR="00C66D84" w:rsidRPr="00B86E97" w:rsidRDefault="00C66D84" w:rsidP="00080FF3">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4834,359</w:t>
            </w:r>
          </w:p>
        </w:tc>
        <w:tc>
          <w:tcPr>
            <w:tcW w:w="1274" w:type="dxa"/>
            <w:tcBorders>
              <w:top w:val="single" w:sz="4" w:space="0" w:color="auto"/>
              <w:left w:val="single" w:sz="4" w:space="0" w:color="auto"/>
              <w:bottom w:val="single" w:sz="4" w:space="0" w:color="auto"/>
              <w:right w:val="single" w:sz="4" w:space="0" w:color="auto"/>
            </w:tcBorders>
          </w:tcPr>
          <w:p w:rsidR="00C66D84" w:rsidRPr="00B86E97" w:rsidRDefault="00D25473" w:rsidP="003D0009">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4001,992</w:t>
            </w:r>
          </w:p>
        </w:tc>
        <w:tc>
          <w:tcPr>
            <w:tcW w:w="1276" w:type="dxa"/>
            <w:tcBorders>
              <w:top w:val="single" w:sz="4" w:space="0" w:color="auto"/>
              <w:left w:val="single" w:sz="4" w:space="0" w:color="auto"/>
              <w:bottom w:val="single" w:sz="4" w:space="0" w:color="auto"/>
              <w:right w:val="single" w:sz="4" w:space="0" w:color="auto"/>
            </w:tcBorders>
          </w:tcPr>
          <w:p w:rsidR="00C66D84" w:rsidRPr="00B86E97" w:rsidRDefault="00D25473" w:rsidP="003D0009">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5452,096</w:t>
            </w:r>
          </w:p>
        </w:tc>
        <w:tc>
          <w:tcPr>
            <w:tcW w:w="1275" w:type="dxa"/>
            <w:tcBorders>
              <w:top w:val="single" w:sz="4" w:space="0" w:color="auto"/>
              <w:left w:val="single" w:sz="4" w:space="0" w:color="auto"/>
              <w:bottom w:val="single" w:sz="4" w:space="0" w:color="auto"/>
              <w:right w:val="single" w:sz="4" w:space="0" w:color="auto"/>
            </w:tcBorders>
          </w:tcPr>
          <w:p w:rsidR="00C66D84" w:rsidRPr="00B86E97" w:rsidRDefault="00D25473" w:rsidP="003D0009">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136,2</w:t>
            </w:r>
          </w:p>
        </w:tc>
        <w:tc>
          <w:tcPr>
            <w:tcW w:w="1559" w:type="dxa"/>
            <w:tcBorders>
              <w:top w:val="single" w:sz="4" w:space="0" w:color="auto"/>
              <w:left w:val="single" w:sz="4" w:space="0" w:color="auto"/>
              <w:bottom w:val="single" w:sz="4" w:space="0" w:color="auto"/>
              <w:right w:val="single" w:sz="4" w:space="0" w:color="auto"/>
            </w:tcBorders>
          </w:tcPr>
          <w:p w:rsidR="00C66D84" w:rsidRPr="00B86E97" w:rsidRDefault="00C41C9B" w:rsidP="007832C2">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+617,737</w:t>
            </w:r>
          </w:p>
        </w:tc>
      </w:tr>
      <w:tr w:rsidR="00C66D84" w:rsidRPr="00B86E97"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w:t>
            </w:r>
          </w:p>
        </w:tc>
        <w:tc>
          <w:tcPr>
            <w:tcW w:w="1278" w:type="dxa"/>
            <w:tcBorders>
              <w:top w:val="single" w:sz="4" w:space="0" w:color="auto"/>
              <w:left w:val="single" w:sz="4" w:space="0" w:color="auto"/>
              <w:bottom w:val="single" w:sz="4" w:space="0" w:color="auto"/>
              <w:right w:val="single" w:sz="4" w:space="0" w:color="auto"/>
            </w:tcBorders>
          </w:tcPr>
          <w:p w:rsidR="00C66D84" w:rsidRPr="00B86E97" w:rsidRDefault="00C66D84" w:rsidP="00080FF3">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1622,258</w:t>
            </w:r>
          </w:p>
        </w:tc>
        <w:tc>
          <w:tcPr>
            <w:tcW w:w="1274" w:type="dxa"/>
            <w:tcBorders>
              <w:top w:val="single" w:sz="4" w:space="0" w:color="auto"/>
              <w:left w:val="single" w:sz="4" w:space="0" w:color="auto"/>
              <w:bottom w:val="single" w:sz="4" w:space="0" w:color="auto"/>
              <w:right w:val="single" w:sz="4" w:space="0" w:color="auto"/>
            </w:tcBorders>
          </w:tcPr>
          <w:p w:rsidR="00C66D84" w:rsidRPr="00B86E97" w:rsidRDefault="00D25473" w:rsidP="007832C2">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362,476</w:t>
            </w:r>
          </w:p>
        </w:tc>
        <w:tc>
          <w:tcPr>
            <w:tcW w:w="1276" w:type="dxa"/>
            <w:tcBorders>
              <w:top w:val="single" w:sz="4" w:space="0" w:color="auto"/>
              <w:left w:val="single" w:sz="4" w:space="0" w:color="auto"/>
              <w:bottom w:val="single" w:sz="4" w:space="0" w:color="auto"/>
              <w:right w:val="single" w:sz="4" w:space="0" w:color="auto"/>
            </w:tcBorders>
          </w:tcPr>
          <w:p w:rsidR="00C66D84" w:rsidRPr="00B86E97" w:rsidRDefault="00D25473" w:rsidP="007832C2">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2015,080</w:t>
            </w:r>
          </w:p>
        </w:tc>
        <w:tc>
          <w:tcPr>
            <w:tcW w:w="1275" w:type="dxa"/>
            <w:tcBorders>
              <w:top w:val="single" w:sz="4" w:space="0" w:color="auto"/>
              <w:left w:val="single" w:sz="4" w:space="0" w:color="auto"/>
              <w:bottom w:val="single" w:sz="4" w:space="0" w:color="auto"/>
              <w:right w:val="single" w:sz="4" w:space="0" w:color="auto"/>
            </w:tcBorders>
          </w:tcPr>
          <w:p w:rsidR="00C66D84" w:rsidRPr="00B86E97" w:rsidRDefault="00D25473" w:rsidP="007832C2">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555,9</w:t>
            </w:r>
          </w:p>
        </w:tc>
        <w:tc>
          <w:tcPr>
            <w:tcW w:w="1559" w:type="dxa"/>
            <w:tcBorders>
              <w:top w:val="single" w:sz="4" w:space="0" w:color="auto"/>
              <w:left w:val="single" w:sz="4" w:space="0" w:color="auto"/>
              <w:bottom w:val="single" w:sz="4" w:space="0" w:color="auto"/>
              <w:right w:val="single" w:sz="4" w:space="0" w:color="auto"/>
            </w:tcBorders>
          </w:tcPr>
          <w:p w:rsidR="00C66D84" w:rsidRPr="00B86E97" w:rsidRDefault="00C41C9B" w:rsidP="007832C2">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+392,822</w:t>
            </w:r>
          </w:p>
        </w:tc>
      </w:tr>
      <w:tr w:rsidR="00C66D84" w:rsidRPr="00102E57" w:rsidTr="00A9716A">
        <w:tc>
          <w:tcPr>
            <w:tcW w:w="2802" w:type="dxa"/>
            <w:tcBorders>
              <w:top w:val="single" w:sz="4" w:space="0" w:color="auto"/>
              <w:left w:val="single" w:sz="4" w:space="0" w:color="auto"/>
              <w:bottom w:val="single" w:sz="4" w:space="0" w:color="auto"/>
              <w:right w:val="single" w:sz="4" w:space="0" w:color="auto"/>
            </w:tcBorders>
          </w:tcPr>
          <w:p w:rsidR="00C66D84" w:rsidRPr="00EB15DD" w:rsidRDefault="00C66D84" w:rsidP="007832C2">
            <w:pPr>
              <w:pStyle w:val="ConsPlusTitle"/>
              <w:widowControl/>
              <w:jc w:val="both"/>
              <w:outlineLvl w:val="0"/>
              <w:rPr>
                <w:rFonts w:ascii="Arial" w:hAnsi="Arial" w:cs="Arial"/>
                <w:b w:val="0"/>
                <w:sz w:val="18"/>
                <w:szCs w:val="18"/>
                <w:lang w:eastAsia="en-US"/>
              </w:rPr>
            </w:pPr>
            <w:r w:rsidRPr="00EB15DD">
              <w:rPr>
                <w:rFonts w:ascii="Arial" w:hAnsi="Arial" w:cs="Arial"/>
                <w:b w:val="0"/>
                <w:sz w:val="18"/>
                <w:szCs w:val="18"/>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8" w:type="dxa"/>
            <w:tcBorders>
              <w:top w:val="single" w:sz="4" w:space="0" w:color="auto"/>
              <w:left w:val="single" w:sz="4" w:space="0" w:color="auto"/>
              <w:bottom w:val="single" w:sz="4" w:space="0" w:color="auto"/>
              <w:right w:val="single" w:sz="4" w:space="0" w:color="auto"/>
            </w:tcBorders>
          </w:tcPr>
          <w:p w:rsidR="00C66D84" w:rsidRPr="00D25473" w:rsidRDefault="00C66D84" w:rsidP="00080FF3">
            <w:pPr>
              <w:pStyle w:val="ConsPlusTitle"/>
              <w:widowControl/>
              <w:jc w:val="center"/>
              <w:outlineLvl w:val="0"/>
              <w:rPr>
                <w:rFonts w:ascii="Arial" w:hAnsi="Arial" w:cs="Arial"/>
                <w:b w:val="0"/>
                <w:sz w:val="20"/>
                <w:szCs w:val="20"/>
                <w:lang w:eastAsia="en-US"/>
              </w:rPr>
            </w:pPr>
            <w:r w:rsidRPr="00D25473">
              <w:rPr>
                <w:rFonts w:ascii="Arial" w:hAnsi="Arial" w:cs="Arial"/>
                <w:b w:val="0"/>
                <w:sz w:val="20"/>
                <w:szCs w:val="20"/>
                <w:lang w:eastAsia="en-US"/>
              </w:rPr>
              <w:t>-1627,407</w:t>
            </w:r>
          </w:p>
        </w:tc>
        <w:tc>
          <w:tcPr>
            <w:tcW w:w="1274"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C66D84" w:rsidRPr="00D25473" w:rsidRDefault="00D25473" w:rsidP="007832C2">
            <w:pPr>
              <w:pStyle w:val="ConsPlusTitle"/>
              <w:widowControl/>
              <w:jc w:val="center"/>
              <w:outlineLvl w:val="0"/>
              <w:rPr>
                <w:rFonts w:ascii="Arial" w:hAnsi="Arial" w:cs="Arial"/>
                <w:b w:val="0"/>
                <w:sz w:val="20"/>
                <w:szCs w:val="20"/>
                <w:lang w:eastAsia="en-US"/>
              </w:rPr>
            </w:pPr>
            <w:r w:rsidRPr="00D25473">
              <w:rPr>
                <w:rFonts w:ascii="Arial" w:hAnsi="Arial" w:cs="Arial"/>
                <w:b w:val="0"/>
                <w:sz w:val="20"/>
                <w:szCs w:val="20"/>
                <w:lang w:eastAsia="en-US"/>
              </w:rPr>
              <w:t>-5271,162</w:t>
            </w:r>
          </w:p>
        </w:tc>
        <w:tc>
          <w:tcPr>
            <w:tcW w:w="1275" w:type="dxa"/>
            <w:tcBorders>
              <w:top w:val="single" w:sz="4" w:space="0" w:color="auto"/>
              <w:left w:val="single" w:sz="4" w:space="0" w:color="auto"/>
              <w:bottom w:val="single" w:sz="4" w:space="0" w:color="auto"/>
              <w:right w:val="single" w:sz="4" w:space="0" w:color="auto"/>
            </w:tcBorders>
          </w:tcPr>
          <w:p w:rsidR="00C66D84" w:rsidRDefault="00C66D84" w:rsidP="007832C2">
            <w:pPr>
              <w:pStyle w:val="ConsPlusTitle"/>
              <w:widowControl/>
              <w:jc w:val="center"/>
              <w:outlineLvl w:val="0"/>
              <w:rPr>
                <w:rFonts w:ascii="Arial" w:hAnsi="Arial" w:cs="Arial"/>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C66D84" w:rsidRPr="002936EB" w:rsidRDefault="00C41C9B" w:rsidP="007832C2">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-3643,755</w:t>
            </w:r>
          </w:p>
        </w:tc>
      </w:tr>
      <w:tr w:rsidR="00C66D84" w:rsidRPr="00102E57" w:rsidTr="00A9716A">
        <w:tc>
          <w:tcPr>
            <w:tcW w:w="2802" w:type="dxa"/>
            <w:tcBorders>
              <w:top w:val="single" w:sz="4" w:space="0" w:color="auto"/>
              <w:left w:val="single" w:sz="4" w:space="0" w:color="auto"/>
              <w:bottom w:val="single" w:sz="4" w:space="0" w:color="auto"/>
              <w:right w:val="single" w:sz="4" w:space="0" w:color="auto"/>
            </w:tcBorders>
          </w:tcPr>
          <w:p w:rsidR="00C66D84" w:rsidRPr="002936EB" w:rsidRDefault="00C66D84" w:rsidP="007832C2">
            <w:pPr>
              <w:pStyle w:val="ConsPlusTitle"/>
              <w:widowControl/>
              <w:jc w:val="both"/>
              <w:outlineLvl w:val="0"/>
              <w:rPr>
                <w:rFonts w:ascii="Arial" w:hAnsi="Arial" w:cs="Arial"/>
                <w:b w:val="0"/>
                <w:i/>
                <w:sz w:val="20"/>
                <w:szCs w:val="20"/>
                <w:lang w:eastAsia="en-US"/>
              </w:rPr>
            </w:pPr>
          </w:p>
          <w:p w:rsidR="00C66D84" w:rsidRPr="002936EB" w:rsidRDefault="00C66D84" w:rsidP="007832C2">
            <w:pPr>
              <w:pStyle w:val="ConsPlusTitle"/>
              <w:widowControl/>
              <w:jc w:val="both"/>
              <w:outlineLvl w:val="0"/>
              <w:rPr>
                <w:rFonts w:ascii="Arial" w:hAnsi="Arial" w:cs="Arial"/>
                <w:i/>
                <w:sz w:val="20"/>
                <w:szCs w:val="20"/>
                <w:lang w:eastAsia="en-US"/>
              </w:rPr>
            </w:pPr>
            <w:r w:rsidRPr="002936EB">
              <w:rPr>
                <w:rFonts w:ascii="Arial" w:hAnsi="Arial" w:cs="Arial"/>
                <w:i/>
                <w:sz w:val="20"/>
                <w:szCs w:val="20"/>
                <w:lang w:eastAsia="en-US"/>
              </w:rPr>
              <w:t>Всего доходов:</w:t>
            </w:r>
          </w:p>
          <w:p w:rsidR="00C66D84" w:rsidRPr="00102E57" w:rsidRDefault="00C66D84" w:rsidP="007832C2">
            <w:pPr>
              <w:pStyle w:val="ConsPlusTitle"/>
              <w:widowControl/>
              <w:jc w:val="both"/>
              <w:outlineLvl w:val="0"/>
              <w:rPr>
                <w:rFonts w:ascii="Arial" w:hAnsi="Arial" w:cs="Arial"/>
                <w:i/>
                <w:sz w:val="20"/>
                <w:szCs w:val="20"/>
                <w:lang w:eastAsia="en-US"/>
              </w:rPr>
            </w:pPr>
          </w:p>
        </w:tc>
        <w:tc>
          <w:tcPr>
            <w:tcW w:w="1278" w:type="dxa"/>
            <w:tcBorders>
              <w:top w:val="single" w:sz="4" w:space="0" w:color="auto"/>
              <w:left w:val="single" w:sz="4" w:space="0" w:color="auto"/>
              <w:bottom w:val="single" w:sz="4" w:space="0" w:color="auto"/>
              <w:right w:val="single" w:sz="4" w:space="0" w:color="auto"/>
            </w:tcBorders>
          </w:tcPr>
          <w:p w:rsidR="00C66D84" w:rsidRPr="00102E57" w:rsidRDefault="00C66D84" w:rsidP="00080FF3">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836082,984</w:t>
            </w:r>
          </w:p>
        </w:tc>
        <w:tc>
          <w:tcPr>
            <w:tcW w:w="1274" w:type="dxa"/>
            <w:tcBorders>
              <w:top w:val="single" w:sz="4" w:space="0" w:color="auto"/>
              <w:left w:val="single" w:sz="4" w:space="0" w:color="auto"/>
              <w:bottom w:val="single" w:sz="4" w:space="0" w:color="auto"/>
              <w:right w:val="single" w:sz="4" w:space="0" w:color="auto"/>
            </w:tcBorders>
          </w:tcPr>
          <w:p w:rsidR="00C66D84" w:rsidRPr="00102E57" w:rsidRDefault="00D25473" w:rsidP="007832C2">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843076,731</w:t>
            </w:r>
          </w:p>
        </w:tc>
        <w:tc>
          <w:tcPr>
            <w:tcW w:w="1276" w:type="dxa"/>
            <w:tcBorders>
              <w:top w:val="single" w:sz="4" w:space="0" w:color="auto"/>
              <w:left w:val="single" w:sz="4" w:space="0" w:color="auto"/>
              <w:bottom w:val="single" w:sz="4" w:space="0" w:color="auto"/>
              <w:right w:val="single" w:sz="4" w:space="0" w:color="auto"/>
            </w:tcBorders>
          </w:tcPr>
          <w:p w:rsidR="00C66D84" w:rsidRPr="00102E57" w:rsidRDefault="00D25473" w:rsidP="007832C2">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858843,263</w:t>
            </w:r>
          </w:p>
        </w:tc>
        <w:tc>
          <w:tcPr>
            <w:tcW w:w="1275" w:type="dxa"/>
            <w:tcBorders>
              <w:top w:val="single" w:sz="4" w:space="0" w:color="auto"/>
              <w:left w:val="single" w:sz="4" w:space="0" w:color="auto"/>
              <w:bottom w:val="single" w:sz="4" w:space="0" w:color="auto"/>
              <w:right w:val="single" w:sz="4" w:space="0" w:color="auto"/>
            </w:tcBorders>
          </w:tcPr>
          <w:p w:rsidR="00C66D84" w:rsidRPr="00102E57" w:rsidRDefault="00D25473" w:rsidP="007832C2">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101,9</w:t>
            </w:r>
          </w:p>
        </w:tc>
        <w:tc>
          <w:tcPr>
            <w:tcW w:w="1559" w:type="dxa"/>
            <w:tcBorders>
              <w:top w:val="single" w:sz="4" w:space="0" w:color="auto"/>
              <w:left w:val="single" w:sz="4" w:space="0" w:color="auto"/>
              <w:bottom w:val="single" w:sz="4" w:space="0" w:color="auto"/>
              <w:right w:val="single" w:sz="4" w:space="0" w:color="auto"/>
            </w:tcBorders>
          </w:tcPr>
          <w:p w:rsidR="00C66D84" w:rsidRPr="00102E57" w:rsidRDefault="004C68FE" w:rsidP="007832C2">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+22760,279</w:t>
            </w:r>
          </w:p>
        </w:tc>
      </w:tr>
    </w:tbl>
    <w:p w:rsidR="00365377" w:rsidRDefault="00770E25" w:rsidP="00224043">
      <w:pPr>
        <w:pStyle w:val="ConsPlusTitle"/>
        <w:widowControl/>
        <w:jc w:val="both"/>
        <w:outlineLvl w:val="0"/>
        <w:rPr>
          <w:rFonts w:ascii="Arial" w:hAnsi="Arial" w:cs="Arial"/>
          <w:b w:val="0"/>
        </w:rPr>
      </w:pPr>
      <w:r>
        <w:rPr>
          <w:rFonts w:ascii="Arial" w:hAnsi="Arial" w:cs="Arial"/>
          <w:b w:val="0"/>
        </w:rPr>
        <w:tab/>
      </w:r>
    </w:p>
    <w:p w:rsidR="007C4E8B" w:rsidRDefault="003B41D2" w:rsidP="00B17397">
      <w:pPr>
        <w:spacing w:after="0" w:line="240" w:lineRule="atLeast"/>
        <w:ind w:firstLine="708"/>
        <w:jc w:val="both"/>
        <w:rPr>
          <w:rFonts w:ascii="Arial" w:hAnsi="Arial" w:cs="Arial"/>
          <w:sz w:val="24"/>
          <w:szCs w:val="24"/>
        </w:rPr>
      </w:pPr>
      <w:r>
        <w:rPr>
          <w:rFonts w:ascii="Arial" w:hAnsi="Arial" w:cs="Arial"/>
          <w:sz w:val="24"/>
          <w:szCs w:val="24"/>
        </w:rPr>
        <w:t>З</w:t>
      </w:r>
      <w:r w:rsidR="00B17397">
        <w:rPr>
          <w:rFonts w:ascii="Arial" w:hAnsi="Arial" w:cs="Arial"/>
          <w:sz w:val="24"/>
          <w:szCs w:val="24"/>
        </w:rPr>
        <w:t xml:space="preserve">а отчетный период </w:t>
      </w:r>
      <w:r>
        <w:rPr>
          <w:rFonts w:ascii="Arial" w:hAnsi="Arial" w:cs="Arial"/>
          <w:sz w:val="24"/>
          <w:szCs w:val="24"/>
        </w:rPr>
        <w:t xml:space="preserve">доходная часть бюджета </w:t>
      </w:r>
      <w:r w:rsidR="007C4E8B">
        <w:rPr>
          <w:rFonts w:ascii="Arial" w:hAnsi="Arial" w:cs="Arial"/>
          <w:sz w:val="24"/>
          <w:szCs w:val="24"/>
        </w:rPr>
        <w:t xml:space="preserve">исполнена в сумме </w:t>
      </w:r>
      <w:r>
        <w:rPr>
          <w:rFonts w:ascii="Arial" w:hAnsi="Arial" w:cs="Arial"/>
          <w:sz w:val="24"/>
          <w:szCs w:val="24"/>
        </w:rPr>
        <w:t xml:space="preserve"> </w:t>
      </w:r>
      <w:r w:rsidR="00DA1643">
        <w:rPr>
          <w:rFonts w:ascii="Arial" w:hAnsi="Arial" w:cs="Arial"/>
          <w:sz w:val="24"/>
          <w:szCs w:val="24"/>
        </w:rPr>
        <w:t>858843,263</w:t>
      </w:r>
      <w:r w:rsidR="007C4E8B">
        <w:rPr>
          <w:rFonts w:ascii="Arial" w:hAnsi="Arial" w:cs="Arial"/>
          <w:sz w:val="24"/>
          <w:szCs w:val="24"/>
        </w:rPr>
        <w:t xml:space="preserve"> тыс. рублей, в т. ч.:</w:t>
      </w:r>
    </w:p>
    <w:p w:rsidR="00B17397" w:rsidRPr="00AB0D31" w:rsidRDefault="00B17397" w:rsidP="007C4E8B">
      <w:pPr>
        <w:spacing w:after="0" w:line="240" w:lineRule="atLeast"/>
        <w:ind w:firstLine="708"/>
        <w:jc w:val="both"/>
        <w:rPr>
          <w:rFonts w:ascii="Arial" w:hAnsi="Arial" w:cs="Arial"/>
          <w:sz w:val="24"/>
          <w:szCs w:val="24"/>
        </w:rPr>
      </w:pPr>
      <w:r>
        <w:rPr>
          <w:rFonts w:ascii="Arial" w:hAnsi="Arial" w:cs="Arial"/>
          <w:sz w:val="24"/>
          <w:szCs w:val="24"/>
        </w:rPr>
        <w:t xml:space="preserve">-налоговые доходы – </w:t>
      </w:r>
      <w:r w:rsidR="00DA1643">
        <w:rPr>
          <w:rFonts w:ascii="Arial" w:hAnsi="Arial" w:cs="Arial"/>
          <w:sz w:val="24"/>
          <w:szCs w:val="24"/>
        </w:rPr>
        <w:t>275421,810</w:t>
      </w:r>
      <w:r w:rsidRPr="00E06205">
        <w:rPr>
          <w:rFonts w:ascii="Arial" w:hAnsi="Arial" w:cs="Arial"/>
          <w:sz w:val="24"/>
          <w:szCs w:val="24"/>
        </w:rPr>
        <w:t xml:space="preserve"> </w:t>
      </w:r>
      <w:r>
        <w:rPr>
          <w:rFonts w:ascii="Arial" w:hAnsi="Arial" w:cs="Arial"/>
          <w:sz w:val="24"/>
          <w:szCs w:val="24"/>
        </w:rPr>
        <w:t>тыс.</w:t>
      </w:r>
      <w:r w:rsidRPr="00796678">
        <w:rPr>
          <w:rFonts w:ascii="Arial" w:hAnsi="Arial" w:cs="Arial"/>
          <w:sz w:val="24"/>
          <w:szCs w:val="24"/>
        </w:rPr>
        <w:t xml:space="preserve"> руб</w:t>
      </w:r>
      <w:r w:rsidR="007F709B">
        <w:rPr>
          <w:rFonts w:ascii="Arial" w:hAnsi="Arial" w:cs="Arial"/>
          <w:sz w:val="24"/>
          <w:szCs w:val="24"/>
        </w:rPr>
        <w:t>лей</w:t>
      </w:r>
      <w:r w:rsidRPr="00796678">
        <w:rPr>
          <w:rFonts w:ascii="Arial" w:hAnsi="Arial" w:cs="Arial"/>
          <w:sz w:val="24"/>
          <w:szCs w:val="24"/>
        </w:rPr>
        <w:t>, удельный</w:t>
      </w:r>
      <w:r>
        <w:rPr>
          <w:rFonts w:ascii="Arial" w:hAnsi="Arial" w:cs="Arial"/>
          <w:sz w:val="24"/>
          <w:szCs w:val="24"/>
        </w:rPr>
        <w:t xml:space="preserve"> вес в общей сумме </w:t>
      </w:r>
      <w:r w:rsidRPr="00AB0D31">
        <w:rPr>
          <w:rFonts w:ascii="Arial" w:hAnsi="Arial" w:cs="Arial"/>
          <w:sz w:val="24"/>
          <w:szCs w:val="24"/>
        </w:rPr>
        <w:t xml:space="preserve">доходов </w:t>
      </w:r>
      <w:r w:rsidR="00356557" w:rsidRPr="00AB0D31">
        <w:rPr>
          <w:rFonts w:ascii="Arial" w:hAnsi="Arial" w:cs="Arial"/>
          <w:sz w:val="24"/>
          <w:szCs w:val="24"/>
        </w:rPr>
        <w:t xml:space="preserve"> </w:t>
      </w:r>
      <w:r w:rsidR="00AB0D31" w:rsidRPr="00AB0D31">
        <w:rPr>
          <w:rFonts w:ascii="Arial" w:hAnsi="Arial" w:cs="Arial"/>
          <w:sz w:val="24"/>
          <w:szCs w:val="24"/>
        </w:rPr>
        <w:t>32,1</w:t>
      </w:r>
      <w:r w:rsidRPr="00AB0D31">
        <w:rPr>
          <w:rFonts w:ascii="Arial" w:hAnsi="Arial" w:cs="Arial"/>
          <w:sz w:val="24"/>
          <w:szCs w:val="24"/>
        </w:rPr>
        <w:t xml:space="preserve"> %;</w:t>
      </w:r>
    </w:p>
    <w:p w:rsidR="00B17397" w:rsidRPr="00AB0D31" w:rsidRDefault="00B17397" w:rsidP="007C4E8B">
      <w:pPr>
        <w:spacing w:after="0" w:line="240" w:lineRule="atLeast"/>
        <w:ind w:firstLine="708"/>
        <w:jc w:val="both"/>
        <w:rPr>
          <w:rFonts w:ascii="Arial" w:hAnsi="Arial" w:cs="Arial"/>
          <w:sz w:val="24"/>
          <w:szCs w:val="24"/>
        </w:rPr>
      </w:pPr>
      <w:r w:rsidRPr="00AB0D31">
        <w:rPr>
          <w:rFonts w:ascii="Arial" w:hAnsi="Arial" w:cs="Arial"/>
          <w:sz w:val="24"/>
          <w:szCs w:val="24"/>
        </w:rPr>
        <w:t xml:space="preserve">-неналоговые доходы – </w:t>
      </w:r>
      <w:r w:rsidR="00DA1643" w:rsidRPr="00AB0D31">
        <w:rPr>
          <w:rFonts w:ascii="Arial" w:hAnsi="Arial" w:cs="Arial"/>
          <w:sz w:val="24"/>
          <w:szCs w:val="24"/>
        </w:rPr>
        <w:t>55341,260</w:t>
      </w:r>
      <w:r w:rsidRPr="00AB0D31">
        <w:rPr>
          <w:rFonts w:ascii="Arial" w:hAnsi="Arial" w:cs="Arial"/>
          <w:sz w:val="24"/>
          <w:szCs w:val="24"/>
        </w:rPr>
        <w:t xml:space="preserve"> тыс.  руб</w:t>
      </w:r>
      <w:r w:rsidR="007F709B" w:rsidRPr="00AB0D31">
        <w:rPr>
          <w:rFonts w:ascii="Arial" w:hAnsi="Arial" w:cs="Arial"/>
          <w:sz w:val="24"/>
          <w:szCs w:val="24"/>
        </w:rPr>
        <w:t>лей</w:t>
      </w:r>
      <w:r w:rsidRPr="00AB0D31">
        <w:rPr>
          <w:rFonts w:ascii="Arial" w:hAnsi="Arial" w:cs="Arial"/>
          <w:sz w:val="24"/>
          <w:szCs w:val="24"/>
        </w:rPr>
        <w:t>, удельный вес в общей сумме доходов</w:t>
      </w:r>
      <w:r w:rsidR="00301DE7" w:rsidRPr="00AB0D31">
        <w:rPr>
          <w:rFonts w:ascii="Arial" w:hAnsi="Arial" w:cs="Arial"/>
          <w:sz w:val="24"/>
          <w:szCs w:val="24"/>
        </w:rPr>
        <w:t xml:space="preserve"> </w:t>
      </w:r>
      <w:r w:rsidR="00356557" w:rsidRPr="00AB0D31">
        <w:rPr>
          <w:rFonts w:ascii="Arial" w:hAnsi="Arial" w:cs="Arial"/>
          <w:sz w:val="24"/>
          <w:szCs w:val="24"/>
        </w:rPr>
        <w:t xml:space="preserve"> </w:t>
      </w:r>
      <w:r w:rsidR="00AB0D31" w:rsidRPr="00AB0D31">
        <w:rPr>
          <w:rFonts w:ascii="Arial" w:hAnsi="Arial" w:cs="Arial"/>
          <w:sz w:val="24"/>
          <w:szCs w:val="24"/>
        </w:rPr>
        <w:t>6,4</w:t>
      </w:r>
      <w:r w:rsidRPr="00AB0D31">
        <w:rPr>
          <w:rFonts w:ascii="Arial" w:hAnsi="Arial" w:cs="Arial"/>
          <w:sz w:val="24"/>
          <w:szCs w:val="24"/>
        </w:rPr>
        <w:t>%;</w:t>
      </w:r>
    </w:p>
    <w:p w:rsidR="00B17397" w:rsidRDefault="00B17397" w:rsidP="007C4E8B">
      <w:pPr>
        <w:spacing w:after="0" w:line="240" w:lineRule="atLeast"/>
        <w:ind w:firstLine="708"/>
        <w:jc w:val="both"/>
        <w:rPr>
          <w:rFonts w:ascii="Arial" w:hAnsi="Arial" w:cs="Arial"/>
          <w:sz w:val="24"/>
          <w:szCs w:val="24"/>
        </w:rPr>
      </w:pPr>
      <w:r w:rsidRPr="00AB0D31">
        <w:rPr>
          <w:rFonts w:ascii="Arial" w:hAnsi="Arial" w:cs="Arial"/>
          <w:sz w:val="24"/>
          <w:szCs w:val="24"/>
        </w:rPr>
        <w:t>-безвозмездные поступления</w:t>
      </w:r>
      <w:r w:rsidR="00CF09E7" w:rsidRPr="00AB0D31">
        <w:rPr>
          <w:rFonts w:ascii="Arial" w:hAnsi="Arial" w:cs="Arial"/>
          <w:sz w:val="24"/>
          <w:szCs w:val="24"/>
        </w:rPr>
        <w:t xml:space="preserve"> </w:t>
      </w:r>
      <w:r w:rsidR="00DA1643" w:rsidRPr="00AB0D31">
        <w:rPr>
          <w:rFonts w:ascii="Arial" w:hAnsi="Arial" w:cs="Arial"/>
          <w:sz w:val="24"/>
          <w:szCs w:val="24"/>
        </w:rPr>
        <w:t>–</w:t>
      </w:r>
      <w:r w:rsidRPr="00AB0D31">
        <w:rPr>
          <w:rFonts w:ascii="Arial" w:hAnsi="Arial" w:cs="Arial"/>
          <w:sz w:val="24"/>
          <w:szCs w:val="24"/>
        </w:rPr>
        <w:t xml:space="preserve"> </w:t>
      </w:r>
      <w:r w:rsidR="00DA1643" w:rsidRPr="00AB0D31">
        <w:rPr>
          <w:rFonts w:ascii="Arial" w:hAnsi="Arial" w:cs="Arial"/>
          <w:sz w:val="24"/>
          <w:szCs w:val="24"/>
        </w:rPr>
        <w:t>528080,193</w:t>
      </w:r>
      <w:r w:rsidRPr="00AB0D31">
        <w:rPr>
          <w:rFonts w:ascii="Arial" w:hAnsi="Arial" w:cs="Arial"/>
          <w:sz w:val="24"/>
          <w:szCs w:val="24"/>
        </w:rPr>
        <w:t xml:space="preserve"> тыс. руб</w:t>
      </w:r>
      <w:r w:rsidR="007F709B" w:rsidRPr="00AB0D31">
        <w:rPr>
          <w:rFonts w:ascii="Arial" w:hAnsi="Arial" w:cs="Arial"/>
          <w:sz w:val="24"/>
          <w:szCs w:val="24"/>
        </w:rPr>
        <w:t>лей</w:t>
      </w:r>
      <w:r w:rsidRPr="00AB0D31">
        <w:rPr>
          <w:rFonts w:ascii="Arial" w:hAnsi="Arial" w:cs="Arial"/>
          <w:sz w:val="24"/>
          <w:szCs w:val="24"/>
        </w:rPr>
        <w:t xml:space="preserve">, удельный вес в общей сумме доходов </w:t>
      </w:r>
      <w:r w:rsidR="00356557" w:rsidRPr="00AB0D31">
        <w:rPr>
          <w:rFonts w:ascii="Arial" w:hAnsi="Arial" w:cs="Arial"/>
          <w:sz w:val="24"/>
          <w:szCs w:val="24"/>
        </w:rPr>
        <w:t xml:space="preserve">  </w:t>
      </w:r>
      <w:r w:rsidR="00AB0D31" w:rsidRPr="00AB0D31">
        <w:rPr>
          <w:rFonts w:ascii="Arial" w:hAnsi="Arial" w:cs="Arial"/>
          <w:sz w:val="24"/>
          <w:szCs w:val="24"/>
        </w:rPr>
        <w:t>61,5</w:t>
      </w:r>
      <w:r w:rsidRPr="00AB0D31">
        <w:rPr>
          <w:rFonts w:ascii="Arial" w:hAnsi="Arial" w:cs="Arial"/>
          <w:sz w:val="24"/>
          <w:szCs w:val="24"/>
        </w:rPr>
        <w:t xml:space="preserve"> %.</w:t>
      </w:r>
    </w:p>
    <w:p w:rsidR="00F544D3" w:rsidRPr="00E06205" w:rsidRDefault="00F544D3" w:rsidP="00B17397">
      <w:pPr>
        <w:spacing w:after="0" w:line="240" w:lineRule="atLeast"/>
        <w:jc w:val="both"/>
        <w:rPr>
          <w:rFonts w:ascii="Arial" w:hAnsi="Arial" w:cs="Arial"/>
          <w:sz w:val="24"/>
          <w:szCs w:val="24"/>
        </w:rPr>
      </w:pPr>
    </w:p>
    <w:p w:rsidR="00B17397" w:rsidRPr="003B7B67" w:rsidRDefault="003B7B67" w:rsidP="003B7B67">
      <w:pPr>
        <w:spacing w:after="0" w:line="240" w:lineRule="atLeast"/>
        <w:ind w:firstLine="708"/>
        <w:jc w:val="both"/>
        <w:rPr>
          <w:rFonts w:ascii="Arial" w:hAnsi="Arial" w:cs="Arial"/>
          <w:sz w:val="24"/>
          <w:szCs w:val="24"/>
          <w:u w:val="single"/>
        </w:rPr>
      </w:pPr>
      <w:r w:rsidRPr="003B7B67">
        <w:rPr>
          <w:rFonts w:ascii="Arial" w:hAnsi="Arial" w:cs="Arial"/>
          <w:sz w:val="24"/>
          <w:szCs w:val="24"/>
          <w:u w:val="single"/>
        </w:rPr>
        <w:t xml:space="preserve">Исполнение по </w:t>
      </w:r>
      <w:r w:rsidR="00B17397" w:rsidRPr="003B7B67">
        <w:rPr>
          <w:rFonts w:ascii="Arial" w:hAnsi="Arial" w:cs="Arial"/>
          <w:sz w:val="24"/>
          <w:szCs w:val="24"/>
          <w:u w:val="single"/>
        </w:rPr>
        <w:t xml:space="preserve">налоговым доходам: </w:t>
      </w:r>
    </w:p>
    <w:p w:rsidR="00B17397" w:rsidRPr="005620A1" w:rsidRDefault="00B17397" w:rsidP="00B17397">
      <w:pPr>
        <w:spacing w:after="0" w:line="240" w:lineRule="atLeast"/>
        <w:jc w:val="both"/>
        <w:rPr>
          <w:rFonts w:ascii="Arial" w:hAnsi="Arial" w:cs="Arial"/>
          <w:sz w:val="24"/>
          <w:szCs w:val="24"/>
          <w:u w:val="single"/>
        </w:rPr>
      </w:pPr>
    </w:p>
    <w:p w:rsidR="00B17397" w:rsidRDefault="00B17397" w:rsidP="00B17397">
      <w:pPr>
        <w:spacing w:after="0" w:line="240" w:lineRule="atLeast"/>
        <w:ind w:firstLine="708"/>
        <w:jc w:val="both"/>
        <w:rPr>
          <w:rFonts w:ascii="Arial" w:hAnsi="Arial" w:cs="Arial"/>
          <w:sz w:val="24"/>
          <w:szCs w:val="24"/>
        </w:rPr>
      </w:pPr>
      <w:r w:rsidRPr="005620A1">
        <w:rPr>
          <w:rFonts w:ascii="Arial" w:hAnsi="Arial" w:cs="Arial"/>
          <w:sz w:val="24"/>
          <w:szCs w:val="24"/>
        </w:rPr>
        <w:t xml:space="preserve">Налоговые </w:t>
      </w:r>
      <w:r>
        <w:rPr>
          <w:rFonts w:ascii="Arial" w:hAnsi="Arial" w:cs="Arial"/>
          <w:sz w:val="24"/>
          <w:szCs w:val="24"/>
        </w:rPr>
        <w:t xml:space="preserve">доходы исполнены в сумме </w:t>
      </w:r>
      <w:r w:rsidRPr="005620A1">
        <w:rPr>
          <w:rFonts w:ascii="Arial" w:hAnsi="Arial" w:cs="Arial"/>
          <w:sz w:val="24"/>
          <w:szCs w:val="24"/>
        </w:rPr>
        <w:t xml:space="preserve"> </w:t>
      </w:r>
      <w:r w:rsidR="0052381B">
        <w:rPr>
          <w:rFonts w:ascii="Arial" w:hAnsi="Arial" w:cs="Arial"/>
          <w:b/>
          <w:i/>
          <w:sz w:val="24"/>
          <w:szCs w:val="24"/>
        </w:rPr>
        <w:t>275421,810</w:t>
      </w:r>
      <w:r w:rsidR="002B7DC7">
        <w:rPr>
          <w:rFonts w:ascii="Arial" w:hAnsi="Arial" w:cs="Arial"/>
          <w:b/>
          <w:i/>
          <w:sz w:val="24"/>
          <w:szCs w:val="24"/>
        </w:rPr>
        <w:t xml:space="preserve"> </w:t>
      </w:r>
      <w:r w:rsidRPr="00BE090E">
        <w:rPr>
          <w:rFonts w:ascii="Arial" w:hAnsi="Arial" w:cs="Arial"/>
          <w:b/>
          <w:i/>
          <w:sz w:val="24"/>
          <w:szCs w:val="24"/>
        </w:rPr>
        <w:t xml:space="preserve">тыс. </w:t>
      </w:r>
      <w:r w:rsidRPr="00C36872">
        <w:rPr>
          <w:rFonts w:ascii="Arial" w:hAnsi="Arial" w:cs="Arial"/>
          <w:b/>
          <w:i/>
          <w:sz w:val="24"/>
          <w:szCs w:val="24"/>
        </w:rPr>
        <w:t>руб</w:t>
      </w:r>
      <w:r w:rsidR="00C36872" w:rsidRPr="00C36872">
        <w:rPr>
          <w:rFonts w:ascii="Arial" w:hAnsi="Arial" w:cs="Arial"/>
          <w:b/>
          <w:i/>
          <w:sz w:val="24"/>
          <w:szCs w:val="24"/>
        </w:rPr>
        <w:t>лей</w:t>
      </w:r>
      <w:r w:rsidRPr="00C36872">
        <w:rPr>
          <w:rFonts w:ascii="Arial" w:hAnsi="Arial" w:cs="Arial"/>
          <w:b/>
          <w:i/>
          <w:sz w:val="24"/>
          <w:szCs w:val="24"/>
        </w:rPr>
        <w:t>,</w:t>
      </w:r>
      <w:r w:rsidRPr="00796678">
        <w:rPr>
          <w:rFonts w:ascii="Arial" w:hAnsi="Arial" w:cs="Arial"/>
          <w:sz w:val="24"/>
          <w:szCs w:val="24"/>
        </w:rPr>
        <w:t xml:space="preserve"> </w:t>
      </w:r>
      <w:r>
        <w:rPr>
          <w:rFonts w:ascii="Arial" w:hAnsi="Arial" w:cs="Arial"/>
          <w:sz w:val="24"/>
          <w:szCs w:val="24"/>
        </w:rPr>
        <w:t xml:space="preserve">или </w:t>
      </w:r>
      <w:r w:rsidR="0052381B">
        <w:rPr>
          <w:rFonts w:ascii="Arial" w:hAnsi="Arial" w:cs="Arial"/>
          <w:sz w:val="24"/>
          <w:szCs w:val="24"/>
        </w:rPr>
        <w:t>108,6</w:t>
      </w:r>
      <w:r>
        <w:rPr>
          <w:rFonts w:ascii="Arial" w:hAnsi="Arial" w:cs="Arial"/>
          <w:sz w:val="24"/>
          <w:szCs w:val="24"/>
        </w:rPr>
        <w:t xml:space="preserve"> % </w:t>
      </w:r>
      <w:r w:rsidRPr="005620A1">
        <w:rPr>
          <w:rFonts w:ascii="Arial" w:hAnsi="Arial" w:cs="Arial"/>
          <w:sz w:val="24"/>
          <w:szCs w:val="24"/>
        </w:rPr>
        <w:t xml:space="preserve"> у</w:t>
      </w:r>
      <w:r>
        <w:rPr>
          <w:rFonts w:ascii="Arial" w:hAnsi="Arial" w:cs="Arial"/>
          <w:sz w:val="24"/>
          <w:szCs w:val="24"/>
        </w:rPr>
        <w:t>твержденн</w:t>
      </w:r>
      <w:r w:rsidR="00301DE7">
        <w:rPr>
          <w:rFonts w:ascii="Arial" w:hAnsi="Arial" w:cs="Arial"/>
          <w:sz w:val="24"/>
          <w:szCs w:val="24"/>
        </w:rPr>
        <w:t>ых назначений</w:t>
      </w:r>
      <w:r w:rsidRPr="005620A1">
        <w:rPr>
          <w:rFonts w:ascii="Arial" w:hAnsi="Arial" w:cs="Arial"/>
          <w:sz w:val="24"/>
          <w:szCs w:val="24"/>
        </w:rPr>
        <w:t>,</w:t>
      </w:r>
      <w:r>
        <w:rPr>
          <w:rFonts w:ascii="Arial" w:hAnsi="Arial" w:cs="Arial"/>
          <w:sz w:val="24"/>
          <w:szCs w:val="24"/>
        </w:rPr>
        <w:t xml:space="preserve"> в бюджет </w:t>
      </w:r>
      <w:r w:rsidR="00301DE7">
        <w:rPr>
          <w:rFonts w:ascii="Arial" w:hAnsi="Arial" w:cs="Arial"/>
          <w:sz w:val="24"/>
          <w:szCs w:val="24"/>
        </w:rPr>
        <w:t xml:space="preserve">района дополнительно мобилизованы </w:t>
      </w:r>
      <w:r>
        <w:rPr>
          <w:rFonts w:ascii="Arial" w:hAnsi="Arial" w:cs="Arial"/>
          <w:sz w:val="24"/>
          <w:szCs w:val="24"/>
        </w:rPr>
        <w:t xml:space="preserve"> платежи в общей </w:t>
      </w:r>
      <w:r w:rsidRPr="00BB02C4">
        <w:rPr>
          <w:rFonts w:ascii="Arial" w:hAnsi="Arial" w:cs="Arial"/>
          <w:sz w:val="24"/>
          <w:szCs w:val="24"/>
        </w:rPr>
        <w:t xml:space="preserve">сумме  </w:t>
      </w:r>
      <w:r w:rsidR="0052381B">
        <w:rPr>
          <w:rFonts w:ascii="Arial" w:hAnsi="Arial" w:cs="Arial"/>
          <w:sz w:val="24"/>
          <w:szCs w:val="24"/>
        </w:rPr>
        <w:t>21777,220</w:t>
      </w:r>
      <w:r w:rsidR="00C36872" w:rsidRPr="00BB02C4">
        <w:rPr>
          <w:rFonts w:ascii="Arial" w:hAnsi="Arial" w:cs="Arial"/>
          <w:sz w:val="24"/>
          <w:szCs w:val="24"/>
        </w:rPr>
        <w:t xml:space="preserve"> тыс. рублей.</w:t>
      </w:r>
    </w:p>
    <w:p w:rsidR="000A5E8A" w:rsidRDefault="000A5E8A" w:rsidP="000A5E8A">
      <w:pPr>
        <w:spacing w:after="0" w:line="240" w:lineRule="atLeast"/>
        <w:ind w:firstLine="708"/>
        <w:jc w:val="both"/>
        <w:rPr>
          <w:rFonts w:ascii="Arial" w:hAnsi="Arial" w:cs="Arial"/>
          <w:sz w:val="24"/>
          <w:szCs w:val="24"/>
        </w:rPr>
      </w:pPr>
      <w:r>
        <w:rPr>
          <w:rFonts w:ascii="Arial" w:hAnsi="Arial" w:cs="Arial"/>
          <w:sz w:val="24"/>
          <w:szCs w:val="24"/>
        </w:rPr>
        <w:t>Прирост поступлений по налоговой группе доходов к уровню 2022 года составил 9,3% или 23360,170 тыс. рублей.</w:t>
      </w:r>
    </w:p>
    <w:p w:rsidR="00B17397" w:rsidRDefault="00B17397" w:rsidP="00B17397">
      <w:pPr>
        <w:spacing w:after="0" w:line="240" w:lineRule="auto"/>
        <w:ind w:firstLine="708"/>
        <w:jc w:val="both"/>
        <w:rPr>
          <w:rFonts w:ascii="Arial" w:hAnsi="Arial" w:cs="Arial"/>
          <w:sz w:val="24"/>
          <w:szCs w:val="24"/>
        </w:rPr>
      </w:pPr>
      <w:r w:rsidRPr="005620A1">
        <w:rPr>
          <w:rFonts w:ascii="Arial" w:hAnsi="Arial" w:cs="Arial"/>
          <w:sz w:val="24"/>
          <w:szCs w:val="24"/>
        </w:rPr>
        <w:t xml:space="preserve">Исполнение в разрезе доходных источников по </w:t>
      </w:r>
      <w:r>
        <w:rPr>
          <w:rFonts w:ascii="Arial" w:hAnsi="Arial" w:cs="Arial"/>
          <w:sz w:val="24"/>
          <w:szCs w:val="24"/>
        </w:rPr>
        <w:t xml:space="preserve">налоговым поступлениям </w:t>
      </w:r>
      <w:r w:rsidRPr="005620A1">
        <w:rPr>
          <w:rFonts w:ascii="Arial" w:hAnsi="Arial" w:cs="Arial"/>
          <w:sz w:val="24"/>
          <w:szCs w:val="24"/>
        </w:rPr>
        <w:t>характеризуется  следующим</w:t>
      </w:r>
      <w:r>
        <w:rPr>
          <w:rFonts w:ascii="Arial" w:hAnsi="Arial" w:cs="Arial"/>
          <w:sz w:val="24"/>
          <w:szCs w:val="24"/>
        </w:rPr>
        <w:t>и показателями:</w:t>
      </w:r>
    </w:p>
    <w:p w:rsidR="00B17397" w:rsidRDefault="00B17397" w:rsidP="00B17397">
      <w:pPr>
        <w:spacing w:after="0" w:line="240" w:lineRule="auto"/>
        <w:ind w:firstLine="708"/>
        <w:jc w:val="both"/>
        <w:rPr>
          <w:rFonts w:ascii="Arial" w:eastAsia="Times New Roman" w:hAnsi="Arial" w:cs="Arial"/>
          <w:color w:val="000000"/>
          <w:sz w:val="24"/>
          <w:szCs w:val="24"/>
          <w:lang w:eastAsia="ru-RU"/>
        </w:rPr>
      </w:pPr>
      <w:r w:rsidRPr="005620A1">
        <w:rPr>
          <w:rFonts w:ascii="Arial" w:eastAsia="Times New Roman" w:hAnsi="Arial" w:cs="Arial"/>
          <w:color w:val="000000"/>
          <w:sz w:val="24"/>
          <w:szCs w:val="24"/>
          <w:lang w:eastAsia="ru-RU"/>
        </w:rPr>
        <w:t>-</w:t>
      </w:r>
      <w:r w:rsidRPr="00A67662">
        <w:rPr>
          <w:rFonts w:ascii="Arial" w:eastAsia="Times New Roman" w:hAnsi="Arial" w:cs="Arial"/>
          <w:color w:val="000000"/>
          <w:sz w:val="24"/>
          <w:szCs w:val="24"/>
          <w:u w:val="single"/>
          <w:lang w:eastAsia="ru-RU"/>
        </w:rPr>
        <w:t>НДФЛ</w:t>
      </w:r>
      <w:r w:rsidRPr="005620A1">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получен в сумме  </w:t>
      </w:r>
      <w:r w:rsidR="0052381B">
        <w:rPr>
          <w:rFonts w:ascii="Arial" w:eastAsia="Times New Roman" w:hAnsi="Arial" w:cs="Arial"/>
          <w:b/>
          <w:i/>
          <w:color w:val="000000"/>
          <w:sz w:val="24"/>
          <w:szCs w:val="24"/>
          <w:lang w:eastAsia="ru-RU"/>
        </w:rPr>
        <w:t>230791,412</w:t>
      </w:r>
      <w:r w:rsidRPr="00E57F44">
        <w:rPr>
          <w:rFonts w:ascii="Arial" w:eastAsia="Times New Roman" w:hAnsi="Arial" w:cs="Arial"/>
          <w:b/>
          <w:i/>
          <w:color w:val="000000"/>
          <w:sz w:val="24"/>
          <w:szCs w:val="24"/>
          <w:lang w:eastAsia="ru-RU"/>
        </w:rPr>
        <w:t xml:space="preserve"> тыс. руб</w:t>
      </w:r>
      <w:r w:rsidR="00CB19C8" w:rsidRPr="00E57F44">
        <w:rPr>
          <w:rFonts w:ascii="Arial" w:eastAsia="Times New Roman" w:hAnsi="Arial" w:cs="Arial"/>
          <w:b/>
          <w:i/>
          <w:color w:val="000000"/>
          <w:sz w:val="24"/>
          <w:szCs w:val="24"/>
          <w:lang w:eastAsia="ru-RU"/>
        </w:rPr>
        <w:t>лей</w:t>
      </w:r>
      <w:r w:rsidRPr="005620A1">
        <w:rPr>
          <w:rFonts w:ascii="Arial" w:eastAsia="Times New Roman" w:hAnsi="Arial" w:cs="Arial"/>
          <w:color w:val="000000"/>
          <w:sz w:val="24"/>
          <w:szCs w:val="24"/>
          <w:lang w:eastAsia="ru-RU"/>
        </w:rPr>
        <w:t xml:space="preserve">, или </w:t>
      </w:r>
      <w:r w:rsidR="0052381B">
        <w:rPr>
          <w:rFonts w:ascii="Arial" w:eastAsia="Times New Roman" w:hAnsi="Arial" w:cs="Arial"/>
          <w:color w:val="000000"/>
          <w:sz w:val="24"/>
          <w:szCs w:val="24"/>
          <w:lang w:eastAsia="ru-RU"/>
        </w:rPr>
        <w:t>109,4</w:t>
      </w:r>
      <w:r>
        <w:rPr>
          <w:rFonts w:ascii="Arial" w:eastAsia="Times New Roman" w:hAnsi="Arial" w:cs="Arial"/>
          <w:color w:val="000000"/>
          <w:sz w:val="24"/>
          <w:szCs w:val="24"/>
          <w:lang w:eastAsia="ru-RU"/>
        </w:rPr>
        <w:t xml:space="preserve"> %</w:t>
      </w:r>
      <w:r w:rsidRPr="005620A1">
        <w:rPr>
          <w:rFonts w:ascii="Arial" w:eastAsia="Times New Roman" w:hAnsi="Arial" w:cs="Arial"/>
          <w:color w:val="000000"/>
          <w:sz w:val="24"/>
          <w:szCs w:val="24"/>
          <w:lang w:eastAsia="ru-RU"/>
        </w:rPr>
        <w:t xml:space="preserve">  у</w:t>
      </w:r>
      <w:r>
        <w:rPr>
          <w:rFonts w:ascii="Arial" w:eastAsia="Times New Roman" w:hAnsi="Arial" w:cs="Arial"/>
          <w:color w:val="000000"/>
          <w:sz w:val="24"/>
          <w:szCs w:val="24"/>
          <w:lang w:eastAsia="ru-RU"/>
        </w:rPr>
        <w:t>твержденн</w:t>
      </w:r>
      <w:r w:rsidR="00301DE7">
        <w:rPr>
          <w:rFonts w:ascii="Arial" w:eastAsia="Times New Roman" w:hAnsi="Arial" w:cs="Arial"/>
          <w:color w:val="000000"/>
          <w:sz w:val="24"/>
          <w:szCs w:val="24"/>
          <w:lang w:eastAsia="ru-RU"/>
        </w:rPr>
        <w:t>ых назначений</w:t>
      </w:r>
      <w:r w:rsidR="00AA78DE">
        <w:rPr>
          <w:rFonts w:ascii="Arial" w:eastAsia="Times New Roman" w:hAnsi="Arial" w:cs="Arial"/>
          <w:color w:val="000000"/>
          <w:sz w:val="24"/>
          <w:szCs w:val="24"/>
          <w:lang w:eastAsia="ru-RU"/>
        </w:rPr>
        <w:t xml:space="preserve">, дополнительно мобилизовано </w:t>
      </w:r>
      <w:r w:rsidR="0052381B">
        <w:rPr>
          <w:rFonts w:ascii="Arial" w:eastAsia="Times New Roman" w:hAnsi="Arial" w:cs="Arial"/>
          <w:color w:val="000000"/>
          <w:sz w:val="24"/>
          <w:szCs w:val="24"/>
          <w:lang w:eastAsia="ru-RU"/>
        </w:rPr>
        <w:t>19924,712</w:t>
      </w:r>
      <w:r w:rsidR="00A234B8">
        <w:rPr>
          <w:rFonts w:ascii="Arial" w:eastAsia="Times New Roman" w:hAnsi="Arial" w:cs="Arial"/>
          <w:color w:val="000000"/>
          <w:sz w:val="24"/>
          <w:szCs w:val="24"/>
          <w:lang w:eastAsia="ru-RU"/>
        </w:rPr>
        <w:t xml:space="preserve"> тыс. рублей, к уровню 202</w:t>
      </w:r>
      <w:r w:rsidR="0052381B">
        <w:rPr>
          <w:rFonts w:ascii="Arial" w:eastAsia="Times New Roman" w:hAnsi="Arial" w:cs="Arial"/>
          <w:color w:val="000000"/>
          <w:sz w:val="24"/>
          <w:szCs w:val="24"/>
          <w:lang w:eastAsia="ru-RU"/>
        </w:rPr>
        <w:t>2</w:t>
      </w:r>
      <w:r w:rsidR="00A234B8">
        <w:rPr>
          <w:rFonts w:ascii="Arial" w:eastAsia="Times New Roman" w:hAnsi="Arial" w:cs="Arial"/>
          <w:color w:val="000000"/>
          <w:sz w:val="24"/>
          <w:szCs w:val="24"/>
          <w:lang w:eastAsia="ru-RU"/>
        </w:rPr>
        <w:t xml:space="preserve"> года рост составил </w:t>
      </w:r>
      <w:r w:rsidR="00E56E0A" w:rsidRPr="00E56E0A">
        <w:rPr>
          <w:rFonts w:ascii="Arial" w:eastAsia="Times New Roman" w:hAnsi="Arial" w:cs="Arial"/>
          <w:color w:val="000000"/>
          <w:sz w:val="24"/>
          <w:szCs w:val="24"/>
          <w:lang w:eastAsia="ru-RU"/>
        </w:rPr>
        <w:t>12,9</w:t>
      </w:r>
      <w:r w:rsidR="00A234B8" w:rsidRPr="00E56E0A">
        <w:rPr>
          <w:rFonts w:ascii="Arial" w:eastAsia="Times New Roman" w:hAnsi="Arial" w:cs="Arial"/>
          <w:color w:val="000000"/>
          <w:sz w:val="24"/>
          <w:szCs w:val="24"/>
          <w:lang w:eastAsia="ru-RU"/>
        </w:rPr>
        <w:t xml:space="preserve">% или </w:t>
      </w:r>
      <w:r w:rsidR="00E56E0A" w:rsidRPr="00E56E0A">
        <w:rPr>
          <w:rFonts w:ascii="Arial" w:eastAsia="Times New Roman" w:hAnsi="Arial" w:cs="Arial"/>
          <w:color w:val="000000"/>
          <w:sz w:val="24"/>
          <w:szCs w:val="24"/>
          <w:lang w:eastAsia="ru-RU"/>
        </w:rPr>
        <w:t>26355,933</w:t>
      </w:r>
      <w:r w:rsidR="00A234B8" w:rsidRPr="00E56E0A">
        <w:rPr>
          <w:rFonts w:ascii="Arial" w:eastAsia="Times New Roman" w:hAnsi="Arial" w:cs="Arial"/>
          <w:color w:val="000000"/>
          <w:sz w:val="24"/>
          <w:szCs w:val="24"/>
          <w:lang w:eastAsia="ru-RU"/>
        </w:rPr>
        <w:t xml:space="preserve"> тыс. рублей;</w:t>
      </w:r>
    </w:p>
    <w:p w:rsidR="00AA78DE" w:rsidRDefault="00301DE7" w:rsidP="00AA78DE">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A67662">
        <w:rPr>
          <w:rFonts w:ascii="Arial" w:eastAsia="Times New Roman" w:hAnsi="Arial" w:cs="Arial"/>
          <w:color w:val="000000"/>
          <w:sz w:val="24"/>
          <w:szCs w:val="24"/>
          <w:u w:val="single"/>
          <w:lang w:eastAsia="ru-RU"/>
        </w:rPr>
        <w:t>акцизы по подакцизным товарам</w:t>
      </w:r>
      <w:r>
        <w:rPr>
          <w:rFonts w:ascii="Arial" w:eastAsia="Times New Roman" w:hAnsi="Arial" w:cs="Arial"/>
          <w:color w:val="000000"/>
          <w:sz w:val="24"/>
          <w:szCs w:val="24"/>
          <w:lang w:eastAsia="ru-RU"/>
        </w:rPr>
        <w:t xml:space="preserve"> исполнены в сумме </w:t>
      </w:r>
      <w:r w:rsidR="0052381B" w:rsidRPr="00875198">
        <w:rPr>
          <w:rFonts w:ascii="Arial" w:eastAsia="Times New Roman" w:hAnsi="Arial" w:cs="Arial"/>
          <w:b/>
          <w:i/>
          <w:color w:val="000000"/>
          <w:sz w:val="24"/>
          <w:szCs w:val="24"/>
          <w:lang w:eastAsia="ru-RU"/>
        </w:rPr>
        <w:t>31402,927</w:t>
      </w:r>
      <w:r w:rsidRPr="00875198">
        <w:rPr>
          <w:rFonts w:ascii="Arial" w:eastAsia="Times New Roman" w:hAnsi="Arial" w:cs="Arial"/>
          <w:b/>
          <w:i/>
          <w:color w:val="000000"/>
          <w:sz w:val="24"/>
          <w:szCs w:val="24"/>
          <w:lang w:eastAsia="ru-RU"/>
        </w:rPr>
        <w:t xml:space="preserve"> тыс. руб</w:t>
      </w:r>
      <w:r w:rsidR="00CB19C8" w:rsidRPr="00875198">
        <w:rPr>
          <w:rFonts w:ascii="Arial" w:eastAsia="Times New Roman" w:hAnsi="Arial" w:cs="Arial"/>
          <w:b/>
          <w:i/>
          <w:color w:val="000000"/>
          <w:sz w:val="24"/>
          <w:szCs w:val="24"/>
          <w:lang w:eastAsia="ru-RU"/>
        </w:rPr>
        <w:t>лей</w:t>
      </w:r>
      <w:r>
        <w:rPr>
          <w:rFonts w:ascii="Arial" w:eastAsia="Times New Roman" w:hAnsi="Arial" w:cs="Arial"/>
          <w:color w:val="000000"/>
          <w:sz w:val="24"/>
          <w:szCs w:val="24"/>
          <w:lang w:eastAsia="ru-RU"/>
        </w:rPr>
        <w:t xml:space="preserve">, или </w:t>
      </w:r>
      <w:r w:rsidR="0052381B">
        <w:rPr>
          <w:rFonts w:ascii="Arial" w:eastAsia="Times New Roman" w:hAnsi="Arial" w:cs="Arial"/>
          <w:color w:val="000000"/>
          <w:sz w:val="24"/>
          <w:szCs w:val="24"/>
          <w:lang w:eastAsia="ru-RU"/>
        </w:rPr>
        <w:t>116,4</w:t>
      </w:r>
      <w:r>
        <w:rPr>
          <w:rFonts w:ascii="Arial" w:eastAsia="Times New Roman" w:hAnsi="Arial" w:cs="Arial"/>
          <w:color w:val="000000"/>
          <w:sz w:val="24"/>
          <w:szCs w:val="24"/>
          <w:lang w:eastAsia="ru-RU"/>
        </w:rPr>
        <w:t>% утв</w:t>
      </w:r>
      <w:r w:rsidR="00CB19C8">
        <w:rPr>
          <w:rFonts w:ascii="Arial" w:eastAsia="Times New Roman" w:hAnsi="Arial" w:cs="Arial"/>
          <w:color w:val="000000"/>
          <w:sz w:val="24"/>
          <w:szCs w:val="24"/>
          <w:lang w:eastAsia="ru-RU"/>
        </w:rPr>
        <w:t>ержденных назначений</w:t>
      </w:r>
      <w:r w:rsidR="004063DC">
        <w:rPr>
          <w:rFonts w:ascii="Arial" w:eastAsia="Times New Roman" w:hAnsi="Arial" w:cs="Arial"/>
          <w:color w:val="000000"/>
          <w:sz w:val="24"/>
          <w:szCs w:val="24"/>
          <w:lang w:eastAsia="ru-RU"/>
        </w:rPr>
        <w:t xml:space="preserve">, дополнительно зачислено </w:t>
      </w:r>
      <w:r w:rsidR="00CB19C8">
        <w:rPr>
          <w:rFonts w:ascii="Arial" w:eastAsia="Times New Roman" w:hAnsi="Arial" w:cs="Arial"/>
          <w:color w:val="000000"/>
          <w:sz w:val="24"/>
          <w:szCs w:val="24"/>
          <w:lang w:eastAsia="ru-RU"/>
        </w:rPr>
        <w:t xml:space="preserve"> </w:t>
      </w:r>
      <w:r w:rsidR="0052381B" w:rsidRPr="0052381B">
        <w:rPr>
          <w:rFonts w:ascii="Arial" w:eastAsia="Times New Roman" w:hAnsi="Arial" w:cs="Arial"/>
          <w:color w:val="000000"/>
          <w:sz w:val="24"/>
          <w:szCs w:val="24"/>
          <w:lang w:eastAsia="ru-RU"/>
        </w:rPr>
        <w:t>4424,037</w:t>
      </w:r>
      <w:r w:rsidR="00A234B8" w:rsidRPr="0052381B">
        <w:rPr>
          <w:rFonts w:ascii="Arial" w:eastAsia="Times New Roman" w:hAnsi="Arial" w:cs="Arial"/>
          <w:color w:val="000000"/>
          <w:sz w:val="24"/>
          <w:szCs w:val="24"/>
          <w:lang w:eastAsia="ru-RU"/>
        </w:rPr>
        <w:t xml:space="preserve"> тыс. рублей</w:t>
      </w:r>
      <w:r w:rsidR="00A234B8">
        <w:rPr>
          <w:rFonts w:ascii="Arial" w:eastAsia="Times New Roman" w:hAnsi="Arial" w:cs="Arial"/>
          <w:color w:val="000000"/>
          <w:sz w:val="24"/>
          <w:szCs w:val="24"/>
          <w:lang w:eastAsia="ru-RU"/>
        </w:rPr>
        <w:t xml:space="preserve">, </w:t>
      </w:r>
      <w:r w:rsidR="00AA78DE">
        <w:rPr>
          <w:rFonts w:ascii="Arial" w:eastAsia="Times New Roman" w:hAnsi="Arial" w:cs="Arial"/>
          <w:color w:val="000000"/>
          <w:sz w:val="24"/>
          <w:szCs w:val="24"/>
          <w:lang w:eastAsia="ru-RU"/>
        </w:rPr>
        <w:t>к уровню 202</w:t>
      </w:r>
      <w:r w:rsidR="0052381B">
        <w:rPr>
          <w:rFonts w:ascii="Arial" w:eastAsia="Times New Roman" w:hAnsi="Arial" w:cs="Arial"/>
          <w:color w:val="000000"/>
          <w:sz w:val="24"/>
          <w:szCs w:val="24"/>
          <w:lang w:eastAsia="ru-RU"/>
        </w:rPr>
        <w:t>2</w:t>
      </w:r>
      <w:r w:rsidR="00AA78DE">
        <w:rPr>
          <w:rFonts w:ascii="Arial" w:eastAsia="Times New Roman" w:hAnsi="Arial" w:cs="Arial"/>
          <w:color w:val="000000"/>
          <w:sz w:val="24"/>
          <w:szCs w:val="24"/>
          <w:lang w:eastAsia="ru-RU"/>
        </w:rPr>
        <w:t xml:space="preserve"> года </w:t>
      </w:r>
      <w:r w:rsidR="00875198">
        <w:rPr>
          <w:rFonts w:ascii="Arial" w:eastAsia="Times New Roman" w:hAnsi="Arial" w:cs="Arial"/>
          <w:color w:val="000000"/>
          <w:sz w:val="24"/>
          <w:szCs w:val="24"/>
          <w:lang w:eastAsia="ru-RU"/>
        </w:rPr>
        <w:t>при</w:t>
      </w:r>
      <w:r w:rsidR="00AA78DE">
        <w:rPr>
          <w:rFonts w:ascii="Arial" w:eastAsia="Times New Roman" w:hAnsi="Arial" w:cs="Arial"/>
          <w:color w:val="000000"/>
          <w:sz w:val="24"/>
          <w:szCs w:val="24"/>
          <w:lang w:eastAsia="ru-RU"/>
        </w:rPr>
        <w:t xml:space="preserve">рост составил </w:t>
      </w:r>
      <w:r w:rsidR="0052381B">
        <w:rPr>
          <w:rFonts w:ascii="Arial" w:eastAsia="Times New Roman" w:hAnsi="Arial" w:cs="Arial"/>
          <w:color w:val="000000"/>
          <w:sz w:val="24"/>
          <w:szCs w:val="24"/>
          <w:lang w:eastAsia="ru-RU"/>
        </w:rPr>
        <w:t>4,7</w:t>
      </w:r>
      <w:r w:rsidR="00AA78DE">
        <w:rPr>
          <w:rFonts w:ascii="Arial" w:eastAsia="Times New Roman" w:hAnsi="Arial" w:cs="Arial"/>
          <w:color w:val="000000"/>
          <w:sz w:val="24"/>
          <w:szCs w:val="24"/>
          <w:lang w:eastAsia="ru-RU"/>
        </w:rPr>
        <w:t xml:space="preserve">% или </w:t>
      </w:r>
      <w:r w:rsidR="0052381B">
        <w:rPr>
          <w:rFonts w:ascii="Arial" w:eastAsia="Times New Roman" w:hAnsi="Arial" w:cs="Arial"/>
          <w:color w:val="000000"/>
          <w:sz w:val="24"/>
          <w:szCs w:val="24"/>
          <w:lang w:eastAsia="ru-RU"/>
        </w:rPr>
        <w:t>1403,506</w:t>
      </w:r>
      <w:r w:rsidR="00AA78DE">
        <w:rPr>
          <w:rFonts w:ascii="Arial" w:eastAsia="Times New Roman" w:hAnsi="Arial" w:cs="Arial"/>
          <w:color w:val="000000"/>
          <w:sz w:val="24"/>
          <w:szCs w:val="24"/>
          <w:lang w:eastAsia="ru-RU"/>
        </w:rPr>
        <w:t xml:space="preserve"> тыс. рублей;</w:t>
      </w:r>
    </w:p>
    <w:p w:rsidR="00AA78DE" w:rsidRDefault="00CB19C8" w:rsidP="00AA78DE">
      <w:pPr>
        <w:spacing w:after="0" w:line="240" w:lineRule="auto"/>
        <w:ind w:firstLine="708"/>
        <w:jc w:val="both"/>
        <w:rPr>
          <w:rFonts w:ascii="Arial" w:eastAsia="Times New Roman" w:hAnsi="Arial" w:cs="Arial"/>
          <w:color w:val="000000"/>
          <w:sz w:val="24"/>
          <w:szCs w:val="24"/>
          <w:lang w:eastAsia="ru-RU"/>
        </w:rPr>
      </w:pPr>
      <w:r>
        <w:rPr>
          <w:rFonts w:ascii="Arial" w:hAnsi="Arial" w:cs="Arial"/>
          <w:sz w:val="24"/>
          <w:szCs w:val="24"/>
        </w:rPr>
        <w:t>-</w:t>
      </w:r>
      <w:proofErr w:type="gramStart"/>
      <w:r w:rsidRPr="00A67662">
        <w:rPr>
          <w:rFonts w:ascii="Arial" w:hAnsi="Arial" w:cs="Arial"/>
          <w:sz w:val="24"/>
          <w:szCs w:val="24"/>
          <w:u w:val="single"/>
        </w:rPr>
        <w:t xml:space="preserve">налог, взимаемый в связи с применением упрощенной системы налогообложения </w:t>
      </w:r>
      <w:r>
        <w:rPr>
          <w:rFonts w:ascii="Arial" w:hAnsi="Arial" w:cs="Arial"/>
          <w:sz w:val="24"/>
          <w:szCs w:val="24"/>
        </w:rPr>
        <w:t>исполнен</w:t>
      </w:r>
      <w:proofErr w:type="gramEnd"/>
      <w:r>
        <w:rPr>
          <w:rFonts w:ascii="Arial" w:hAnsi="Arial" w:cs="Arial"/>
          <w:sz w:val="24"/>
          <w:szCs w:val="24"/>
        </w:rPr>
        <w:t xml:space="preserve"> в сумме  </w:t>
      </w:r>
      <w:r w:rsidR="00F1204E">
        <w:rPr>
          <w:rFonts w:ascii="Arial" w:hAnsi="Arial" w:cs="Arial"/>
          <w:b/>
          <w:i/>
          <w:sz w:val="24"/>
          <w:szCs w:val="24"/>
        </w:rPr>
        <w:t>35250,796</w:t>
      </w:r>
      <w:r w:rsidR="006857AC" w:rsidRPr="00E57F44">
        <w:rPr>
          <w:rFonts w:ascii="Arial" w:hAnsi="Arial" w:cs="Arial"/>
          <w:b/>
          <w:i/>
          <w:sz w:val="24"/>
          <w:szCs w:val="24"/>
        </w:rPr>
        <w:t xml:space="preserve"> тыс. рублей</w:t>
      </w:r>
      <w:r w:rsidR="006857AC">
        <w:rPr>
          <w:rFonts w:ascii="Arial" w:hAnsi="Arial" w:cs="Arial"/>
          <w:sz w:val="24"/>
          <w:szCs w:val="24"/>
        </w:rPr>
        <w:t xml:space="preserve">, или </w:t>
      </w:r>
      <w:r w:rsidR="00F1204E">
        <w:rPr>
          <w:rFonts w:ascii="Arial" w:hAnsi="Arial" w:cs="Arial"/>
          <w:sz w:val="24"/>
          <w:szCs w:val="24"/>
        </w:rPr>
        <w:t>86,8</w:t>
      </w:r>
      <w:r w:rsidR="00AA78DE">
        <w:rPr>
          <w:rFonts w:ascii="Arial" w:hAnsi="Arial" w:cs="Arial"/>
          <w:sz w:val="24"/>
          <w:szCs w:val="24"/>
        </w:rPr>
        <w:t xml:space="preserve">% утвержденных назначений, в бюджет </w:t>
      </w:r>
      <w:r w:rsidR="00AA78DE" w:rsidRPr="00F67CEA">
        <w:rPr>
          <w:rFonts w:ascii="Arial" w:hAnsi="Arial" w:cs="Arial"/>
          <w:sz w:val="24"/>
          <w:szCs w:val="24"/>
        </w:rPr>
        <w:t xml:space="preserve">недополучено </w:t>
      </w:r>
      <w:r w:rsidR="00A351E9">
        <w:rPr>
          <w:rFonts w:ascii="Arial" w:hAnsi="Arial" w:cs="Arial"/>
          <w:sz w:val="24"/>
          <w:szCs w:val="24"/>
        </w:rPr>
        <w:t>-</w:t>
      </w:r>
      <w:r w:rsidR="00F1204E">
        <w:rPr>
          <w:rFonts w:ascii="Arial" w:hAnsi="Arial" w:cs="Arial"/>
          <w:sz w:val="24"/>
          <w:szCs w:val="24"/>
        </w:rPr>
        <w:t>535,204</w:t>
      </w:r>
      <w:r w:rsidR="00AA78DE" w:rsidRPr="00F67CEA">
        <w:rPr>
          <w:rFonts w:ascii="Arial" w:hAnsi="Arial" w:cs="Arial"/>
          <w:sz w:val="24"/>
          <w:szCs w:val="24"/>
        </w:rPr>
        <w:t xml:space="preserve"> тыс. рублей</w:t>
      </w:r>
      <w:r w:rsidR="00AA78DE">
        <w:rPr>
          <w:rFonts w:ascii="Arial" w:hAnsi="Arial" w:cs="Arial"/>
          <w:sz w:val="24"/>
          <w:szCs w:val="24"/>
        </w:rPr>
        <w:t xml:space="preserve">, </w:t>
      </w:r>
      <w:r w:rsidR="00AA78DE">
        <w:rPr>
          <w:rFonts w:ascii="Arial" w:eastAsia="Times New Roman" w:hAnsi="Arial" w:cs="Arial"/>
          <w:color w:val="000000"/>
          <w:sz w:val="24"/>
          <w:szCs w:val="24"/>
          <w:lang w:eastAsia="ru-RU"/>
        </w:rPr>
        <w:t>к уровню 202</w:t>
      </w:r>
      <w:r w:rsidR="00F1204E">
        <w:rPr>
          <w:rFonts w:ascii="Arial" w:eastAsia="Times New Roman" w:hAnsi="Arial" w:cs="Arial"/>
          <w:color w:val="000000"/>
          <w:sz w:val="24"/>
          <w:szCs w:val="24"/>
          <w:lang w:eastAsia="ru-RU"/>
        </w:rPr>
        <w:t>2</w:t>
      </w:r>
      <w:r w:rsidR="00AA78DE">
        <w:rPr>
          <w:rFonts w:ascii="Arial" w:eastAsia="Times New Roman" w:hAnsi="Arial" w:cs="Arial"/>
          <w:color w:val="000000"/>
          <w:sz w:val="24"/>
          <w:szCs w:val="24"/>
          <w:lang w:eastAsia="ru-RU"/>
        </w:rPr>
        <w:t xml:space="preserve"> года </w:t>
      </w:r>
      <w:r w:rsidR="00E3053D">
        <w:rPr>
          <w:rFonts w:ascii="Arial" w:eastAsia="Times New Roman" w:hAnsi="Arial" w:cs="Arial"/>
          <w:color w:val="000000"/>
          <w:sz w:val="24"/>
          <w:szCs w:val="24"/>
          <w:lang w:eastAsia="ru-RU"/>
        </w:rPr>
        <w:t xml:space="preserve">наблюдается спад </w:t>
      </w:r>
      <w:r w:rsidR="00A351E9">
        <w:rPr>
          <w:rFonts w:ascii="Arial" w:eastAsia="Times New Roman" w:hAnsi="Arial" w:cs="Arial"/>
          <w:color w:val="000000"/>
          <w:sz w:val="24"/>
          <w:szCs w:val="24"/>
          <w:lang w:eastAsia="ru-RU"/>
        </w:rPr>
        <w:t xml:space="preserve">поступлений </w:t>
      </w:r>
      <w:r w:rsidR="00F1204E">
        <w:rPr>
          <w:rFonts w:ascii="Arial" w:eastAsia="Times New Roman" w:hAnsi="Arial" w:cs="Arial"/>
          <w:color w:val="000000"/>
          <w:sz w:val="24"/>
          <w:szCs w:val="24"/>
          <w:lang w:eastAsia="ru-RU"/>
        </w:rPr>
        <w:t>на 4,5</w:t>
      </w:r>
      <w:r w:rsidR="00AA78DE">
        <w:rPr>
          <w:rFonts w:ascii="Arial" w:eastAsia="Times New Roman" w:hAnsi="Arial" w:cs="Arial"/>
          <w:color w:val="000000"/>
          <w:sz w:val="24"/>
          <w:szCs w:val="24"/>
          <w:lang w:eastAsia="ru-RU"/>
        </w:rPr>
        <w:t xml:space="preserve">% или </w:t>
      </w:r>
      <w:r w:rsidR="00A351E9">
        <w:rPr>
          <w:rFonts w:ascii="Arial" w:eastAsia="Times New Roman" w:hAnsi="Arial" w:cs="Arial"/>
          <w:color w:val="000000"/>
          <w:sz w:val="24"/>
          <w:szCs w:val="24"/>
          <w:lang w:eastAsia="ru-RU"/>
        </w:rPr>
        <w:t>-</w:t>
      </w:r>
      <w:r w:rsidR="00F1204E">
        <w:rPr>
          <w:rFonts w:ascii="Arial" w:eastAsia="Times New Roman" w:hAnsi="Arial" w:cs="Arial"/>
          <w:color w:val="000000"/>
          <w:sz w:val="24"/>
          <w:szCs w:val="24"/>
          <w:lang w:eastAsia="ru-RU"/>
        </w:rPr>
        <w:t>167,864</w:t>
      </w:r>
      <w:r w:rsidR="00AA78DE">
        <w:rPr>
          <w:rFonts w:ascii="Arial" w:eastAsia="Times New Roman" w:hAnsi="Arial" w:cs="Arial"/>
          <w:color w:val="000000"/>
          <w:sz w:val="24"/>
          <w:szCs w:val="24"/>
          <w:lang w:eastAsia="ru-RU"/>
        </w:rPr>
        <w:t xml:space="preserve"> тыс. рублей;</w:t>
      </w:r>
      <w:r w:rsidR="00D801EA">
        <w:rPr>
          <w:rFonts w:ascii="Arial" w:eastAsia="Times New Roman" w:hAnsi="Arial" w:cs="Arial"/>
          <w:color w:val="000000"/>
          <w:sz w:val="24"/>
          <w:szCs w:val="24"/>
          <w:lang w:eastAsia="ru-RU"/>
        </w:rPr>
        <w:t xml:space="preserve"> </w:t>
      </w:r>
    </w:p>
    <w:p w:rsidR="00B17397" w:rsidRDefault="00B17397" w:rsidP="00BE090E">
      <w:pPr>
        <w:spacing w:after="0" w:line="240" w:lineRule="auto"/>
        <w:ind w:firstLine="708"/>
        <w:jc w:val="both"/>
        <w:rPr>
          <w:rFonts w:ascii="Arial" w:hAnsi="Arial" w:cs="Arial"/>
          <w:sz w:val="24"/>
          <w:szCs w:val="24"/>
        </w:rPr>
      </w:pPr>
      <w:r w:rsidRPr="005620A1">
        <w:rPr>
          <w:rFonts w:ascii="Arial" w:eastAsia="Times New Roman" w:hAnsi="Arial" w:cs="Arial"/>
          <w:color w:val="000000"/>
          <w:sz w:val="24"/>
          <w:szCs w:val="24"/>
          <w:lang w:eastAsia="ru-RU"/>
        </w:rPr>
        <w:t>-</w:t>
      </w:r>
      <w:r w:rsidRPr="00A67662">
        <w:rPr>
          <w:rFonts w:ascii="Arial" w:eastAsia="Times New Roman" w:hAnsi="Arial" w:cs="Arial"/>
          <w:color w:val="000000"/>
          <w:sz w:val="24"/>
          <w:szCs w:val="24"/>
          <w:u w:val="single"/>
          <w:lang w:eastAsia="ru-RU"/>
        </w:rPr>
        <w:t>единый сельскохозяйственный налог</w:t>
      </w:r>
      <w:r w:rsidRPr="005620A1">
        <w:rPr>
          <w:rFonts w:ascii="Arial" w:eastAsia="Times New Roman" w:hAnsi="Arial" w:cs="Arial"/>
          <w:color w:val="000000"/>
          <w:sz w:val="24"/>
          <w:szCs w:val="24"/>
          <w:lang w:eastAsia="ru-RU"/>
        </w:rPr>
        <w:t xml:space="preserve"> </w:t>
      </w:r>
      <w:r w:rsidR="00E3053D">
        <w:rPr>
          <w:rFonts w:ascii="Arial" w:eastAsia="Times New Roman" w:hAnsi="Arial" w:cs="Arial"/>
          <w:color w:val="000000"/>
          <w:sz w:val="24"/>
          <w:szCs w:val="24"/>
          <w:lang w:eastAsia="ru-RU"/>
        </w:rPr>
        <w:t xml:space="preserve">получен </w:t>
      </w:r>
      <w:r w:rsidR="006857AC">
        <w:rPr>
          <w:rFonts w:ascii="Arial" w:eastAsia="Times New Roman" w:hAnsi="Arial" w:cs="Arial"/>
          <w:color w:val="000000"/>
          <w:sz w:val="24"/>
          <w:szCs w:val="24"/>
          <w:lang w:eastAsia="ru-RU"/>
        </w:rPr>
        <w:t xml:space="preserve">в сумме </w:t>
      </w:r>
      <w:r w:rsidR="00165A00">
        <w:rPr>
          <w:rFonts w:ascii="Arial" w:eastAsia="Times New Roman" w:hAnsi="Arial" w:cs="Arial"/>
          <w:b/>
          <w:i/>
          <w:color w:val="000000"/>
          <w:sz w:val="24"/>
          <w:szCs w:val="24"/>
          <w:lang w:eastAsia="ru-RU"/>
        </w:rPr>
        <w:t>8301,736</w:t>
      </w:r>
      <w:r w:rsidR="006857AC" w:rsidRPr="00E57F44">
        <w:rPr>
          <w:rFonts w:ascii="Arial" w:eastAsia="Times New Roman" w:hAnsi="Arial" w:cs="Arial"/>
          <w:b/>
          <w:i/>
          <w:color w:val="000000"/>
          <w:sz w:val="24"/>
          <w:szCs w:val="24"/>
          <w:lang w:eastAsia="ru-RU"/>
        </w:rPr>
        <w:t xml:space="preserve"> тыс. рублей</w:t>
      </w:r>
      <w:r w:rsidRPr="00E57F44">
        <w:rPr>
          <w:rFonts w:ascii="Arial" w:eastAsia="Times New Roman" w:hAnsi="Arial" w:cs="Arial"/>
          <w:b/>
          <w:i/>
          <w:color w:val="000000"/>
          <w:sz w:val="24"/>
          <w:szCs w:val="24"/>
          <w:lang w:eastAsia="ru-RU"/>
        </w:rPr>
        <w:t>,</w:t>
      </w:r>
      <w:r>
        <w:rPr>
          <w:rFonts w:ascii="Arial" w:eastAsia="Times New Roman" w:hAnsi="Arial" w:cs="Arial"/>
          <w:color w:val="000000"/>
          <w:sz w:val="24"/>
          <w:szCs w:val="24"/>
          <w:lang w:eastAsia="ru-RU"/>
        </w:rPr>
        <w:t xml:space="preserve"> </w:t>
      </w:r>
      <w:r w:rsidRPr="005620A1">
        <w:rPr>
          <w:rFonts w:ascii="Arial" w:eastAsia="Times New Roman" w:hAnsi="Arial" w:cs="Arial"/>
          <w:color w:val="000000"/>
          <w:sz w:val="24"/>
          <w:szCs w:val="24"/>
          <w:lang w:eastAsia="ru-RU"/>
        </w:rPr>
        <w:t xml:space="preserve">или </w:t>
      </w:r>
      <w:r w:rsidR="00165A00">
        <w:rPr>
          <w:rFonts w:ascii="Arial" w:eastAsia="Times New Roman" w:hAnsi="Arial" w:cs="Arial"/>
          <w:color w:val="000000"/>
          <w:sz w:val="24"/>
          <w:szCs w:val="24"/>
          <w:lang w:eastAsia="ru-RU"/>
        </w:rPr>
        <w:t>101,1</w:t>
      </w:r>
      <w:r w:rsidR="001C1019">
        <w:rPr>
          <w:rFonts w:ascii="Arial" w:eastAsia="Times New Roman" w:hAnsi="Arial" w:cs="Arial"/>
          <w:color w:val="000000"/>
          <w:sz w:val="24"/>
          <w:szCs w:val="24"/>
          <w:lang w:eastAsia="ru-RU"/>
        </w:rPr>
        <w:t>%</w:t>
      </w:r>
      <w:r w:rsidR="00BE090E">
        <w:rPr>
          <w:rFonts w:ascii="Arial" w:eastAsia="Times New Roman" w:hAnsi="Arial" w:cs="Arial"/>
          <w:color w:val="000000"/>
          <w:sz w:val="24"/>
          <w:szCs w:val="24"/>
          <w:lang w:eastAsia="ru-RU"/>
        </w:rPr>
        <w:t xml:space="preserve">  </w:t>
      </w:r>
      <w:r w:rsidRPr="005620A1">
        <w:rPr>
          <w:rFonts w:ascii="Arial" w:eastAsia="Times New Roman" w:hAnsi="Arial" w:cs="Arial"/>
          <w:color w:val="000000"/>
          <w:sz w:val="24"/>
          <w:szCs w:val="24"/>
          <w:lang w:eastAsia="ru-RU"/>
        </w:rPr>
        <w:t xml:space="preserve"> </w:t>
      </w:r>
      <w:r w:rsidRPr="00411967">
        <w:rPr>
          <w:rFonts w:ascii="Arial" w:hAnsi="Arial" w:cs="Arial"/>
          <w:sz w:val="24"/>
          <w:szCs w:val="24"/>
        </w:rPr>
        <w:t>утвержденн</w:t>
      </w:r>
      <w:r>
        <w:rPr>
          <w:rFonts w:ascii="Arial" w:hAnsi="Arial" w:cs="Arial"/>
          <w:sz w:val="24"/>
          <w:szCs w:val="24"/>
        </w:rPr>
        <w:t>ых назначений</w:t>
      </w:r>
      <w:r w:rsidR="0056362F">
        <w:rPr>
          <w:rFonts w:ascii="Arial" w:hAnsi="Arial" w:cs="Arial"/>
          <w:sz w:val="24"/>
          <w:szCs w:val="24"/>
        </w:rPr>
        <w:t xml:space="preserve">, дополнительно получено </w:t>
      </w:r>
      <w:r w:rsidR="00165A00">
        <w:rPr>
          <w:rFonts w:ascii="Arial" w:hAnsi="Arial" w:cs="Arial"/>
          <w:sz w:val="24"/>
          <w:szCs w:val="24"/>
        </w:rPr>
        <w:lastRenderedPageBreak/>
        <w:t>90,736</w:t>
      </w:r>
      <w:r w:rsidR="0056362F">
        <w:rPr>
          <w:rFonts w:ascii="Arial" w:hAnsi="Arial" w:cs="Arial"/>
          <w:sz w:val="24"/>
          <w:szCs w:val="24"/>
        </w:rPr>
        <w:t xml:space="preserve"> тыс. рублей, </w:t>
      </w:r>
      <w:r w:rsidR="00165A00">
        <w:rPr>
          <w:rFonts w:ascii="Arial" w:hAnsi="Arial" w:cs="Arial"/>
          <w:sz w:val="24"/>
          <w:szCs w:val="24"/>
        </w:rPr>
        <w:t xml:space="preserve">в то же время зафиксировано </w:t>
      </w:r>
      <w:r w:rsidR="0056362F">
        <w:rPr>
          <w:rFonts w:ascii="Arial" w:hAnsi="Arial" w:cs="Arial"/>
          <w:sz w:val="24"/>
          <w:szCs w:val="24"/>
        </w:rPr>
        <w:t xml:space="preserve">снижение </w:t>
      </w:r>
      <w:r w:rsidR="00E3053D">
        <w:rPr>
          <w:rFonts w:ascii="Arial" w:hAnsi="Arial" w:cs="Arial"/>
          <w:sz w:val="24"/>
          <w:szCs w:val="24"/>
        </w:rPr>
        <w:t xml:space="preserve">поступлений </w:t>
      </w:r>
      <w:r w:rsidR="0056362F">
        <w:rPr>
          <w:rFonts w:ascii="Arial" w:hAnsi="Arial" w:cs="Arial"/>
          <w:sz w:val="24"/>
          <w:szCs w:val="24"/>
        </w:rPr>
        <w:t>к аналогичному периоду 202</w:t>
      </w:r>
      <w:r w:rsidR="00F1204E">
        <w:rPr>
          <w:rFonts w:ascii="Arial" w:hAnsi="Arial" w:cs="Arial"/>
          <w:sz w:val="24"/>
          <w:szCs w:val="24"/>
        </w:rPr>
        <w:t>2</w:t>
      </w:r>
      <w:r w:rsidR="0056362F">
        <w:rPr>
          <w:rFonts w:ascii="Arial" w:hAnsi="Arial" w:cs="Arial"/>
          <w:sz w:val="24"/>
          <w:szCs w:val="24"/>
        </w:rPr>
        <w:t xml:space="preserve"> года </w:t>
      </w:r>
      <w:r w:rsidR="00165A00">
        <w:rPr>
          <w:rFonts w:ascii="Arial" w:hAnsi="Arial" w:cs="Arial"/>
          <w:sz w:val="24"/>
          <w:szCs w:val="24"/>
        </w:rPr>
        <w:t xml:space="preserve">на </w:t>
      </w:r>
      <w:r w:rsidR="00F1204E">
        <w:rPr>
          <w:rFonts w:ascii="Arial" w:hAnsi="Arial" w:cs="Arial"/>
          <w:sz w:val="24"/>
          <w:szCs w:val="24"/>
        </w:rPr>
        <w:t>12,3</w:t>
      </w:r>
      <w:r w:rsidR="0056362F">
        <w:rPr>
          <w:rFonts w:ascii="Arial" w:hAnsi="Arial" w:cs="Arial"/>
          <w:sz w:val="24"/>
          <w:szCs w:val="24"/>
        </w:rPr>
        <w:t xml:space="preserve">% или </w:t>
      </w:r>
      <w:r w:rsidR="00A351E9">
        <w:rPr>
          <w:rFonts w:ascii="Arial" w:hAnsi="Arial" w:cs="Arial"/>
          <w:sz w:val="24"/>
          <w:szCs w:val="24"/>
        </w:rPr>
        <w:t>-</w:t>
      </w:r>
      <w:r w:rsidR="00F1204E">
        <w:rPr>
          <w:rFonts w:ascii="Arial" w:hAnsi="Arial" w:cs="Arial"/>
          <w:sz w:val="24"/>
          <w:szCs w:val="24"/>
        </w:rPr>
        <w:t>1167,915</w:t>
      </w:r>
      <w:r w:rsidR="0056362F">
        <w:rPr>
          <w:rFonts w:ascii="Arial" w:hAnsi="Arial" w:cs="Arial"/>
          <w:sz w:val="24"/>
          <w:szCs w:val="24"/>
        </w:rPr>
        <w:t xml:space="preserve"> тыс. рублей;</w:t>
      </w:r>
    </w:p>
    <w:p w:rsidR="0056362F" w:rsidRDefault="00BE090E" w:rsidP="0056362F">
      <w:pPr>
        <w:spacing w:after="0" w:line="240" w:lineRule="auto"/>
        <w:ind w:firstLine="708"/>
        <w:jc w:val="both"/>
        <w:rPr>
          <w:rFonts w:ascii="Arial" w:eastAsia="Times New Roman" w:hAnsi="Arial" w:cs="Arial"/>
          <w:color w:val="000000"/>
          <w:sz w:val="24"/>
          <w:szCs w:val="24"/>
          <w:lang w:eastAsia="ru-RU"/>
        </w:rPr>
      </w:pPr>
      <w:r>
        <w:rPr>
          <w:rFonts w:ascii="Arial" w:hAnsi="Arial" w:cs="Arial"/>
          <w:sz w:val="24"/>
          <w:szCs w:val="24"/>
        </w:rPr>
        <w:t>-</w:t>
      </w:r>
      <w:proofErr w:type="gramStart"/>
      <w:r w:rsidRPr="00A67662">
        <w:rPr>
          <w:rFonts w:ascii="Arial" w:hAnsi="Arial" w:cs="Arial"/>
          <w:sz w:val="24"/>
          <w:szCs w:val="24"/>
          <w:u w:val="single"/>
        </w:rPr>
        <w:t>налог, взимаемый в связи с применением патентной системы налогообложения</w:t>
      </w:r>
      <w:r>
        <w:rPr>
          <w:rFonts w:ascii="Arial" w:hAnsi="Arial" w:cs="Arial"/>
          <w:sz w:val="24"/>
          <w:szCs w:val="24"/>
        </w:rPr>
        <w:t xml:space="preserve"> </w:t>
      </w:r>
      <w:r w:rsidR="00E3053D">
        <w:rPr>
          <w:rFonts w:ascii="Arial" w:hAnsi="Arial" w:cs="Arial"/>
          <w:sz w:val="24"/>
          <w:szCs w:val="24"/>
        </w:rPr>
        <w:t>зачислен</w:t>
      </w:r>
      <w:proofErr w:type="gramEnd"/>
      <w:r w:rsidR="006857AC">
        <w:rPr>
          <w:rFonts w:ascii="Arial" w:hAnsi="Arial" w:cs="Arial"/>
          <w:sz w:val="24"/>
          <w:szCs w:val="24"/>
        </w:rPr>
        <w:t xml:space="preserve"> </w:t>
      </w:r>
      <w:r>
        <w:rPr>
          <w:rFonts w:ascii="Arial" w:hAnsi="Arial" w:cs="Arial"/>
          <w:sz w:val="24"/>
          <w:szCs w:val="24"/>
        </w:rPr>
        <w:t xml:space="preserve">в сумме </w:t>
      </w:r>
      <w:r w:rsidR="009C6611">
        <w:rPr>
          <w:rFonts w:ascii="Arial" w:hAnsi="Arial" w:cs="Arial"/>
          <w:sz w:val="24"/>
          <w:szCs w:val="24"/>
        </w:rPr>
        <w:t xml:space="preserve">     </w:t>
      </w:r>
      <w:r w:rsidR="009C6611" w:rsidRPr="00E3053D">
        <w:rPr>
          <w:rFonts w:ascii="Arial" w:hAnsi="Arial" w:cs="Arial"/>
          <w:b/>
          <w:i/>
          <w:sz w:val="24"/>
          <w:szCs w:val="24"/>
        </w:rPr>
        <w:t>1366,861 тыс. рублей</w:t>
      </w:r>
      <w:r>
        <w:rPr>
          <w:rFonts w:ascii="Arial" w:hAnsi="Arial" w:cs="Arial"/>
          <w:sz w:val="24"/>
          <w:szCs w:val="24"/>
        </w:rPr>
        <w:t xml:space="preserve">, или </w:t>
      </w:r>
      <w:r w:rsidR="009C6611">
        <w:rPr>
          <w:rFonts w:ascii="Arial" w:hAnsi="Arial" w:cs="Arial"/>
          <w:sz w:val="24"/>
          <w:szCs w:val="24"/>
        </w:rPr>
        <w:t>39,9</w:t>
      </w:r>
      <w:r w:rsidR="006857AC">
        <w:rPr>
          <w:rFonts w:ascii="Arial" w:hAnsi="Arial" w:cs="Arial"/>
          <w:sz w:val="24"/>
          <w:szCs w:val="24"/>
        </w:rPr>
        <w:t>% утвержденных назначений</w:t>
      </w:r>
      <w:r w:rsidR="0056362F">
        <w:rPr>
          <w:rFonts w:ascii="Arial" w:hAnsi="Arial" w:cs="Arial"/>
          <w:sz w:val="24"/>
          <w:szCs w:val="24"/>
        </w:rPr>
        <w:t xml:space="preserve">, </w:t>
      </w:r>
      <w:r w:rsidR="009C6611">
        <w:rPr>
          <w:rFonts w:ascii="Arial" w:hAnsi="Arial" w:cs="Arial"/>
          <w:sz w:val="24"/>
          <w:szCs w:val="24"/>
        </w:rPr>
        <w:t xml:space="preserve">в бюджет недополучено </w:t>
      </w:r>
      <w:r w:rsidR="00A351E9">
        <w:rPr>
          <w:rFonts w:ascii="Arial" w:hAnsi="Arial" w:cs="Arial"/>
          <w:sz w:val="24"/>
          <w:szCs w:val="24"/>
        </w:rPr>
        <w:t>-</w:t>
      </w:r>
      <w:r w:rsidR="009C6611">
        <w:rPr>
          <w:rFonts w:ascii="Arial" w:hAnsi="Arial" w:cs="Arial"/>
          <w:sz w:val="24"/>
          <w:szCs w:val="24"/>
        </w:rPr>
        <w:t>2060,139 тыс. рублей</w:t>
      </w:r>
      <w:r w:rsidR="0056362F">
        <w:rPr>
          <w:rFonts w:ascii="Arial" w:hAnsi="Arial" w:cs="Arial"/>
          <w:sz w:val="24"/>
          <w:szCs w:val="24"/>
        </w:rPr>
        <w:t xml:space="preserve">, </w:t>
      </w:r>
      <w:r w:rsidR="0056362F">
        <w:rPr>
          <w:rFonts w:ascii="Arial" w:eastAsia="Times New Roman" w:hAnsi="Arial" w:cs="Arial"/>
          <w:color w:val="000000"/>
          <w:sz w:val="24"/>
          <w:szCs w:val="24"/>
          <w:lang w:eastAsia="ru-RU"/>
        </w:rPr>
        <w:t>к уровню 202</w:t>
      </w:r>
      <w:r w:rsidR="009C6611">
        <w:rPr>
          <w:rFonts w:ascii="Arial" w:eastAsia="Times New Roman" w:hAnsi="Arial" w:cs="Arial"/>
          <w:color w:val="000000"/>
          <w:sz w:val="24"/>
          <w:szCs w:val="24"/>
          <w:lang w:eastAsia="ru-RU"/>
        </w:rPr>
        <w:t xml:space="preserve">2 года </w:t>
      </w:r>
      <w:r w:rsidR="00790A60">
        <w:rPr>
          <w:rFonts w:ascii="Arial" w:eastAsia="Times New Roman" w:hAnsi="Arial" w:cs="Arial"/>
          <w:color w:val="000000"/>
          <w:sz w:val="24"/>
          <w:szCs w:val="24"/>
          <w:lang w:eastAsia="ru-RU"/>
        </w:rPr>
        <w:t xml:space="preserve">падение доходов </w:t>
      </w:r>
      <w:r w:rsidR="009C6611">
        <w:rPr>
          <w:rFonts w:ascii="Arial" w:eastAsia="Times New Roman" w:hAnsi="Arial" w:cs="Arial"/>
          <w:color w:val="000000"/>
          <w:sz w:val="24"/>
          <w:szCs w:val="24"/>
          <w:lang w:eastAsia="ru-RU"/>
        </w:rPr>
        <w:t xml:space="preserve">составило </w:t>
      </w:r>
      <w:r w:rsidR="0056362F">
        <w:rPr>
          <w:rFonts w:ascii="Arial" w:eastAsia="Times New Roman" w:hAnsi="Arial" w:cs="Arial"/>
          <w:color w:val="000000"/>
          <w:sz w:val="24"/>
          <w:szCs w:val="24"/>
          <w:lang w:eastAsia="ru-RU"/>
        </w:rPr>
        <w:t xml:space="preserve"> </w:t>
      </w:r>
      <w:r w:rsidR="009C6611">
        <w:rPr>
          <w:rFonts w:ascii="Arial" w:eastAsia="Times New Roman" w:hAnsi="Arial" w:cs="Arial"/>
          <w:color w:val="000000"/>
          <w:sz w:val="24"/>
          <w:szCs w:val="24"/>
          <w:lang w:eastAsia="ru-RU"/>
        </w:rPr>
        <w:t>68,5</w:t>
      </w:r>
      <w:r w:rsidR="0056362F">
        <w:rPr>
          <w:rFonts w:ascii="Arial" w:eastAsia="Times New Roman" w:hAnsi="Arial" w:cs="Arial"/>
          <w:color w:val="000000"/>
          <w:sz w:val="24"/>
          <w:szCs w:val="24"/>
          <w:lang w:eastAsia="ru-RU"/>
        </w:rPr>
        <w:t xml:space="preserve">% или </w:t>
      </w:r>
      <w:r w:rsidR="009C6611">
        <w:rPr>
          <w:rFonts w:ascii="Arial" w:eastAsia="Times New Roman" w:hAnsi="Arial" w:cs="Arial"/>
          <w:color w:val="000000"/>
          <w:sz w:val="24"/>
          <w:szCs w:val="24"/>
          <w:lang w:eastAsia="ru-RU"/>
        </w:rPr>
        <w:t>2978,425</w:t>
      </w:r>
      <w:r w:rsidR="0056362F">
        <w:rPr>
          <w:rFonts w:ascii="Arial" w:eastAsia="Times New Roman" w:hAnsi="Arial" w:cs="Arial"/>
          <w:color w:val="000000"/>
          <w:sz w:val="24"/>
          <w:szCs w:val="24"/>
          <w:lang w:eastAsia="ru-RU"/>
        </w:rPr>
        <w:t xml:space="preserve"> тыс. рублей;</w:t>
      </w:r>
    </w:p>
    <w:p w:rsidR="003B0961" w:rsidRDefault="006857AC" w:rsidP="00BE090E">
      <w:pPr>
        <w:spacing w:after="0" w:line="240" w:lineRule="auto"/>
        <w:ind w:firstLine="708"/>
        <w:jc w:val="both"/>
        <w:rPr>
          <w:rFonts w:ascii="Arial" w:hAnsi="Arial" w:cs="Arial"/>
          <w:sz w:val="24"/>
          <w:szCs w:val="24"/>
        </w:rPr>
      </w:pPr>
      <w:r>
        <w:rPr>
          <w:rFonts w:ascii="Arial" w:hAnsi="Arial" w:cs="Arial"/>
          <w:sz w:val="24"/>
          <w:szCs w:val="24"/>
        </w:rPr>
        <w:t xml:space="preserve"> </w:t>
      </w:r>
      <w:r w:rsidR="00BE090E">
        <w:rPr>
          <w:rFonts w:ascii="Arial" w:hAnsi="Arial" w:cs="Arial"/>
          <w:sz w:val="24"/>
          <w:szCs w:val="24"/>
        </w:rPr>
        <w:t>-</w:t>
      </w:r>
      <w:r w:rsidR="00BE090E" w:rsidRPr="00A67662">
        <w:rPr>
          <w:rFonts w:ascii="Arial" w:hAnsi="Arial" w:cs="Arial"/>
          <w:sz w:val="24"/>
          <w:szCs w:val="24"/>
          <w:u w:val="single"/>
        </w:rPr>
        <w:t>государственная пошлина</w:t>
      </w:r>
      <w:r w:rsidR="00BE090E">
        <w:rPr>
          <w:rFonts w:ascii="Arial" w:hAnsi="Arial" w:cs="Arial"/>
          <w:sz w:val="24"/>
          <w:szCs w:val="24"/>
        </w:rPr>
        <w:t xml:space="preserve"> получена в сумме </w:t>
      </w:r>
      <w:r w:rsidR="00790A60" w:rsidRPr="00E3053D">
        <w:rPr>
          <w:rFonts w:ascii="Arial" w:hAnsi="Arial" w:cs="Arial"/>
          <w:b/>
          <w:i/>
          <w:sz w:val="24"/>
          <w:szCs w:val="24"/>
        </w:rPr>
        <w:t>85,546</w:t>
      </w:r>
      <w:r w:rsidR="00790A60">
        <w:rPr>
          <w:rFonts w:ascii="Arial" w:hAnsi="Arial" w:cs="Arial"/>
          <w:sz w:val="24"/>
          <w:szCs w:val="24"/>
        </w:rPr>
        <w:t xml:space="preserve"> </w:t>
      </w:r>
      <w:r w:rsidR="00BE090E" w:rsidRPr="00E57F44">
        <w:rPr>
          <w:rFonts w:ascii="Arial" w:hAnsi="Arial" w:cs="Arial"/>
          <w:b/>
          <w:i/>
          <w:sz w:val="24"/>
          <w:szCs w:val="24"/>
        </w:rPr>
        <w:t xml:space="preserve"> тыс. руб</w:t>
      </w:r>
      <w:r w:rsidRPr="00E57F44">
        <w:rPr>
          <w:rFonts w:ascii="Arial" w:hAnsi="Arial" w:cs="Arial"/>
          <w:b/>
          <w:i/>
          <w:sz w:val="24"/>
          <w:szCs w:val="24"/>
        </w:rPr>
        <w:t>лей</w:t>
      </w:r>
      <w:r w:rsidR="00BE090E">
        <w:rPr>
          <w:rFonts w:ascii="Arial" w:hAnsi="Arial" w:cs="Arial"/>
          <w:sz w:val="24"/>
          <w:szCs w:val="24"/>
        </w:rPr>
        <w:t xml:space="preserve">, или </w:t>
      </w:r>
      <w:r w:rsidR="00790A60">
        <w:rPr>
          <w:rFonts w:ascii="Arial" w:hAnsi="Arial" w:cs="Arial"/>
          <w:sz w:val="24"/>
          <w:szCs w:val="24"/>
        </w:rPr>
        <w:t>85,5</w:t>
      </w:r>
      <w:r>
        <w:rPr>
          <w:rFonts w:ascii="Arial" w:hAnsi="Arial" w:cs="Arial"/>
          <w:sz w:val="24"/>
          <w:szCs w:val="24"/>
        </w:rPr>
        <w:t>% утвержденных назначений</w:t>
      </w:r>
      <w:r w:rsidR="003B0961">
        <w:rPr>
          <w:rFonts w:ascii="Arial" w:hAnsi="Arial" w:cs="Arial"/>
          <w:sz w:val="24"/>
          <w:szCs w:val="24"/>
        </w:rPr>
        <w:t xml:space="preserve">, </w:t>
      </w:r>
      <w:r w:rsidR="00790A60">
        <w:rPr>
          <w:rFonts w:ascii="Arial" w:hAnsi="Arial" w:cs="Arial"/>
          <w:sz w:val="24"/>
          <w:szCs w:val="24"/>
        </w:rPr>
        <w:t xml:space="preserve">недополучено </w:t>
      </w:r>
      <w:r w:rsidR="003B0961">
        <w:rPr>
          <w:rFonts w:ascii="Arial" w:hAnsi="Arial" w:cs="Arial"/>
          <w:sz w:val="24"/>
          <w:szCs w:val="24"/>
        </w:rPr>
        <w:t xml:space="preserve"> </w:t>
      </w:r>
      <w:r w:rsidR="00A351E9">
        <w:rPr>
          <w:rFonts w:ascii="Arial" w:hAnsi="Arial" w:cs="Arial"/>
          <w:sz w:val="24"/>
          <w:szCs w:val="24"/>
        </w:rPr>
        <w:t>-</w:t>
      </w:r>
      <w:r w:rsidR="00790A60">
        <w:rPr>
          <w:rFonts w:ascii="Arial" w:hAnsi="Arial" w:cs="Arial"/>
          <w:sz w:val="24"/>
          <w:szCs w:val="24"/>
        </w:rPr>
        <w:t>14,454</w:t>
      </w:r>
      <w:r w:rsidR="00A351E9">
        <w:rPr>
          <w:rFonts w:ascii="Arial" w:hAnsi="Arial" w:cs="Arial"/>
          <w:sz w:val="24"/>
          <w:szCs w:val="24"/>
        </w:rPr>
        <w:t xml:space="preserve"> тыс. рублей, снижение к уровню 2022 года сложилось в сумме -27,480 тыс. рублей.</w:t>
      </w:r>
    </w:p>
    <w:p w:rsidR="00FF1701" w:rsidRDefault="00E3053D" w:rsidP="00BE090E">
      <w:pPr>
        <w:spacing w:after="0" w:line="240" w:lineRule="auto"/>
        <w:ind w:firstLine="708"/>
        <w:jc w:val="both"/>
        <w:rPr>
          <w:rFonts w:ascii="Arial" w:hAnsi="Arial" w:cs="Arial"/>
          <w:sz w:val="24"/>
          <w:szCs w:val="24"/>
        </w:rPr>
      </w:pPr>
      <w:r>
        <w:rPr>
          <w:rFonts w:ascii="Arial" w:hAnsi="Arial" w:cs="Arial"/>
          <w:sz w:val="24"/>
          <w:szCs w:val="24"/>
        </w:rPr>
        <w:t>За анализируемый период произведен в</w:t>
      </w:r>
      <w:r w:rsidR="00FF1701">
        <w:rPr>
          <w:rFonts w:ascii="Arial" w:hAnsi="Arial" w:cs="Arial"/>
          <w:sz w:val="24"/>
          <w:szCs w:val="24"/>
        </w:rPr>
        <w:t xml:space="preserve">озврат единого налога на вменённый доход для отдельных видов деятельности </w:t>
      </w:r>
      <w:r w:rsidR="00F52C5D">
        <w:rPr>
          <w:rFonts w:ascii="Arial" w:hAnsi="Arial" w:cs="Arial"/>
          <w:sz w:val="24"/>
          <w:szCs w:val="24"/>
        </w:rPr>
        <w:t xml:space="preserve">в сумме  </w:t>
      </w:r>
      <w:r w:rsidR="00FF1701">
        <w:rPr>
          <w:rFonts w:ascii="Arial" w:hAnsi="Arial" w:cs="Arial"/>
          <w:sz w:val="24"/>
          <w:szCs w:val="24"/>
        </w:rPr>
        <w:t>52,468 тыс. рублей.</w:t>
      </w:r>
    </w:p>
    <w:p w:rsidR="00FF1701" w:rsidRDefault="00FF1701" w:rsidP="000369C5">
      <w:pPr>
        <w:spacing w:after="0" w:line="240" w:lineRule="auto"/>
        <w:ind w:firstLine="708"/>
        <w:jc w:val="both"/>
        <w:rPr>
          <w:rFonts w:ascii="Arial" w:hAnsi="Arial" w:cs="Arial"/>
          <w:sz w:val="24"/>
          <w:szCs w:val="24"/>
        </w:rPr>
      </w:pPr>
      <w:r>
        <w:rPr>
          <w:rFonts w:ascii="Arial" w:hAnsi="Arial" w:cs="Arial"/>
          <w:sz w:val="24"/>
          <w:szCs w:val="24"/>
        </w:rPr>
        <w:t xml:space="preserve"> </w:t>
      </w:r>
      <w:r w:rsidR="00771D92" w:rsidRPr="00E22BC1">
        <w:rPr>
          <w:rFonts w:ascii="Arial" w:hAnsi="Arial" w:cs="Arial"/>
          <w:sz w:val="24"/>
          <w:szCs w:val="24"/>
        </w:rPr>
        <w:t>Анализ налоговых доходов за 202</w:t>
      </w:r>
      <w:r>
        <w:rPr>
          <w:rFonts w:ascii="Arial" w:hAnsi="Arial" w:cs="Arial"/>
          <w:sz w:val="24"/>
          <w:szCs w:val="24"/>
        </w:rPr>
        <w:t>3</w:t>
      </w:r>
      <w:r w:rsidR="00771D92" w:rsidRPr="00E22BC1">
        <w:rPr>
          <w:rFonts w:ascii="Arial" w:hAnsi="Arial" w:cs="Arial"/>
          <w:sz w:val="24"/>
          <w:szCs w:val="24"/>
        </w:rPr>
        <w:t xml:space="preserve"> год </w:t>
      </w:r>
      <w:r w:rsidR="00E22BC1" w:rsidRPr="00E22BC1">
        <w:rPr>
          <w:rFonts w:ascii="Arial" w:hAnsi="Arial" w:cs="Arial"/>
          <w:sz w:val="24"/>
          <w:szCs w:val="24"/>
        </w:rPr>
        <w:t xml:space="preserve">показал, </w:t>
      </w:r>
      <w:r w:rsidR="009E00C3">
        <w:rPr>
          <w:rFonts w:ascii="Arial" w:hAnsi="Arial" w:cs="Arial"/>
          <w:sz w:val="24"/>
          <w:szCs w:val="24"/>
        </w:rPr>
        <w:t>что по трем доходным источникам:</w:t>
      </w:r>
      <w:r w:rsidR="009E00C3" w:rsidRPr="009E00C3">
        <w:rPr>
          <w:rFonts w:ascii="Arial" w:hAnsi="Arial" w:cs="Arial"/>
          <w:sz w:val="24"/>
          <w:szCs w:val="24"/>
        </w:rPr>
        <w:t xml:space="preserve"> </w:t>
      </w:r>
      <w:r w:rsidR="009E00C3">
        <w:rPr>
          <w:rFonts w:ascii="Arial" w:hAnsi="Arial" w:cs="Arial"/>
          <w:sz w:val="24"/>
          <w:szCs w:val="24"/>
        </w:rPr>
        <w:t>НДФЛ, акциз</w:t>
      </w:r>
      <w:r w:rsidR="000369C5">
        <w:rPr>
          <w:rFonts w:ascii="Arial" w:hAnsi="Arial" w:cs="Arial"/>
          <w:sz w:val="24"/>
          <w:szCs w:val="24"/>
        </w:rPr>
        <w:t>ам</w:t>
      </w:r>
      <w:r w:rsidR="009E00C3">
        <w:rPr>
          <w:rFonts w:ascii="Arial" w:hAnsi="Arial" w:cs="Arial"/>
          <w:sz w:val="24"/>
          <w:szCs w:val="24"/>
        </w:rPr>
        <w:t>, един</w:t>
      </w:r>
      <w:r w:rsidR="000369C5">
        <w:rPr>
          <w:rFonts w:ascii="Arial" w:hAnsi="Arial" w:cs="Arial"/>
          <w:sz w:val="24"/>
          <w:szCs w:val="24"/>
        </w:rPr>
        <w:t>ому</w:t>
      </w:r>
      <w:r w:rsidR="009E00C3">
        <w:rPr>
          <w:rFonts w:ascii="Arial" w:hAnsi="Arial" w:cs="Arial"/>
          <w:sz w:val="24"/>
          <w:szCs w:val="24"/>
        </w:rPr>
        <w:t xml:space="preserve"> сельскохозяйственн</w:t>
      </w:r>
      <w:r w:rsidR="000369C5">
        <w:rPr>
          <w:rFonts w:ascii="Arial" w:hAnsi="Arial" w:cs="Arial"/>
          <w:sz w:val="24"/>
          <w:szCs w:val="24"/>
        </w:rPr>
        <w:t xml:space="preserve">ому </w:t>
      </w:r>
      <w:r w:rsidR="009E00C3">
        <w:rPr>
          <w:rFonts w:ascii="Arial" w:hAnsi="Arial" w:cs="Arial"/>
          <w:sz w:val="24"/>
          <w:szCs w:val="24"/>
        </w:rPr>
        <w:t xml:space="preserve"> налог</w:t>
      </w:r>
      <w:r w:rsidR="000369C5">
        <w:rPr>
          <w:rFonts w:ascii="Arial" w:hAnsi="Arial" w:cs="Arial"/>
          <w:sz w:val="24"/>
          <w:szCs w:val="24"/>
        </w:rPr>
        <w:t>у</w:t>
      </w:r>
      <w:r w:rsidR="009E00C3">
        <w:rPr>
          <w:rFonts w:ascii="Arial" w:hAnsi="Arial" w:cs="Arial"/>
          <w:sz w:val="24"/>
          <w:szCs w:val="24"/>
        </w:rPr>
        <w:t xml:space="preserve">, обеспечено сверхплановое исполнение, </w:t>
      </w:r>
      <w:r>
        <w:rPr>
          <w:rFonts w:ascii="Arial" w:hAnsi="Arial" w:cs="Arial"/>
          <w:sz w:val="24"/>
          <w:szCs w:val="24"/>
        </w:rPr>
        <w:t xml:space="preserve">общий объем </w:t>
      </w:r>
      <w:r w:rsidR="009E00C3">
        <w:rPr>
          <w:rFonts w:ascii="Arial" w:hAnsi="Arial" w:cs="Arial"/>
          <w:sz w:val="24"/>
          <w:szCs w:val="24"/>
        </w:rPr>
        <w:t xml:space="preserve">дополнительно полученных средств  составил 24439,485 тыс. рублей. </w:t>
      </w:r>
    </w:p>
    <w:p w:rsidR="009E00C3" w:rsidRDefault="00FF1701" w:rsidP="00E22BC1">
      <w:pPr>
        <w:spacing w:after="0" w:line="240" w:lineRule="atLeast"/>
        <w:ind w:firstLine="708"/>
        <w:jc w:val="both"/>
        <w:rPr>
          <w:rFonts w:ascii="Arial" w:hAnsi="Arial" w:cs="Arial"/>
          <w:sz w:val="24"/>
          <w:szCs w:val="24"/>
        </w:rPr>
      </w:pPr>
      <w:r>
        <w:rPr>
          <w:rFonts w:ascii="Arial" w:hAnsi="Arial" w:cs="Arial"/>
          <w:sz w:val="24"/>
          <w:szCs w:val="24"/>
        </w:rPr>
        <w:t>В тоже время по трем остальным доходным  источникам</w:t>
      </w:r>
      <w:r w:rsidR="009E00C3">
        <w:rPr>
          <w:rFonts w:ascii="Arial" w:hAnsi="Arial" w:cs="Arial"/>
          <w:sz w:val="24"/>
          <w:szCs w:val="24"/>
        </w:rPr>
        <w:t>:</w:t>
      </w:r>
      <w:r>
        <w:rPr>
          <w:rFonts w:ascii="Arial" w:hAnsi="Arial" w:cs="Arial"/>
          <w:sz w:val="24"/>
          <w:szCs w:val="24"/>
        </w:rPr>
        <w:t xml:space="preserve"> </w:t>
      </w:r>
      <w:r w:rsidR="009E00C3">
        <w:rPr>
          <w:rFonts w:ascii="Arial" w:hAnsi="Arial" w:cs="Arial"/>
          <w:sz w:val="24"/>
          <w:szCs w:val="24"/>
        </w:rPr>
        <w:t>налогу по упрощенной системе налогообложения, налогу по патентной системе, госпошлине, утвержденные показатели не исполнены, общий объем недополученных средств составил 2609,797 тыс. рублей.</w:t>
      </w:r>
    </w:p>
    <w:p w:rsidR="009E00C3" w:rsidRPr="005246A3" w:rsidRDefault="009E00C3" w:rsidP="00E22BC1">
      <w:pPr>
        <w:spacing w:after="0" w:line="240" w:lineRule="atLeast"/>
        <w:ind w:firstLine="708"/>
        <w:jc w:val="both"/>
        <w:rPr>
          <w:rFonts w:ascii="Arial" w:hAnsi="Arial" w:cs="Arial"/>
          <w:sz w:val="24"/>
          <w:szCs w:val="24"/>
        </w:rPr>
      </w:pPr>
      <w:r w:rsidRPr="005246A3">
        <w:rPr>
          <w:rFonts w:ascii="Arial" w:hAnsi="Arial" w:cs="Arial"/>
          <w:sz w:val="24"/>
          <w:szCs w:val="24"/>
        </w:rPr>
        <w:t>На основании вышеизложенного следует, что</w:t>
      </w:r>
      <w:r w:rsidR="000A318A" w:rsidRPr="005246A3">
        <w:rPr>
          <w:rFonts w:ascii="Arial" w:hAnsi="Arial" w:cs="Arial"/>
          <w:sz w:val="24"/>
          <w:szCs w:val="24"/>
        </w:rPr>
        <w:t xml:space="preserve"> федеральной налоговой службой</w:t>
      </w:r>
      <w:r w:rsidR="00966C61" w:rsidRPr="005246A3">
        <w:rPr>
          <w:rFonts w:ascii="Arial" w:hAnsi="Arial" w:cs="Arial"/>
          <w:sz w:val="24"/>
          <w:szCs w:val="24"/>
        </w:rPr>
        <w:t xml:space="preserve">, как  </w:t>
      </w:r>
      <w:r w:rsidRPr="005246A3">
        <w:rPr>
          <w:rFonts w:ascii="Arial" w:hAnsi="Arial" w:cs="Arial"/>
          <w:sz w:val="24"/>
          <w:szCs w:val="24"/>
        </w:rPr>
        <w:t>главным администратором доходов</w:t>
      </w:r>
      <w:r w:rsidR="00443B61" w:rsidRPr="005246A3">
        <w:rPr>
          <w:rFonts w:ascii="Arial" w:hAnsi="Arial" w:cs="Arial"/>
          <w:sz w:val="24"/>
          <w:szCs w:val="24"/>
        </w:rPr>
        <w:t>,</w:t>
      </w:r>
      <w:r w:rsidR="000A318A" w:rsidRPr="005246A3">
        <w:rPr>
          <w:rFonts w:ascii="Arial" w:hAnsi="Arial" w:cs="Arial"/>
          <w:sz w:val="24"/>
          <w:szCs w:val="24"/>
        </w:rPr>
        <w:t xml:space="preserve"> </w:t>
      </w:r>
      <w:r w:rsidR="005246A3" w:rsidRPr="005246A3">
        <w:rPr>
          <w:rFonts w:ascii="Arial" w:hAnsi="Arial" w:cs="Arial"/>
          <w:sz w:val="24"/>
          <w:szCs w:val="24"/>
        </w:rPr>
        <w:t xml:space="preserve">не предприняты </w:t>
      </w:r>
      <w:r w:rsidR="000369C5">
        <w:rPr>
          <w:rFonts w:ascii="Arial" w:hAnsi="Arial" w:cs="Arial"/>
          <w:sz w:val="24"/>
          <w:szCs w:val="24"/>
        </w:rPr>
        <w:t xml:space="preserve">существенные </w:t>
      </w:r>
      <w:r w:rsidR="005246A3" w:rsidRPr="005246A3">
        <w:rPr>
          <w:rFonts w:ascii="Arial" w:hAnsi="Arial" w:cs="Arial"/>
          <w:sz w:val="24"/>
          <w:szCs w:val="24"/>
        </w:rPr>
        <w:t>меры по выполнени</w:t>
      </w:r>
      <w:r w:rsidR="000369C5">
        <w:rPr>
          <w:rFonts w:ascii="Arial" w:hAnsi="Arial" w:cs="Arial"/>
          <w:sz w:val="24"/>
          <w:szCs w:val="24"/>
        </w:rPr>
        <w:t xml:space="preserve">ю плановых показателей </w:t>
      </w:r>
      <w:r w:rsidR="005246A3" w:rsidRPr="005246A3">
        <w:rPr>
          <w:rFonts w:ascii="Arial" w:hAnsi="Arial" w:cs="Arial"/>
          <w:sz w:val="24"/>
          <w:szCs w:val="24"/>
        </w:rPr>
        <w:t xml:space="preserve"> по налоговым доходам бюджета Ливенского района.</w:t>
      </w:r>
    </w:p>
    <w:p w:rsidR="00743668" w:rsidRDefault="00743668" w:rsidP="00E22BC1">
      <w:pPr>
        <w:spacing w:after="0" w:line="240" w:lineRule="atLeast"/>
        <w:ind w:firstLine="708"/>
        <w:jc w:val="both"/>
        <w:rPr>
          <w:rFonts w:ascii="Arial" w:hAnsi="Arial" w:cs="Arial"/>
          <w:sz w:val="24"/>
          <w:szCs w:val="24"/>
        </w:rPr>
      </w:pPr>
    </w:p>
    <w:p w:rsidR="000977B6" w:rsidRDefault="003B7B67" w:rsidP="00770E25">
      <w:pPr>
        <w:pStyle w:val="ConsPlusTitle"/>
        <w:widowControl/>
        <w:jc w:val="both"/>
        <w:outlineLvl w:val="0"/>
        <w:rPr>
          <w:rFonts w:ascii="Arial" w:hAnsi="Arial" w:cs="Arial"/>
          <w:b w:val="0"/>
          <w:u w:val="single"/>
        </w:rPr>
      </w:pPr>
      <w:r>
        <w:rPr>
          <w:rFonts w:ascii="Arial" w:hAnsi="Arial" w:cs="Arial"/>
          <w:b w:val="0"/>
        </w:rPr>
        <w:tab/>
      </w:r>
      <w:r w:rsidRPr="00683B05">
        <w:rPr>
          <w:rFonts w:ascii="Arial" w:hAnsi="Arial" w:cs="Arial"/>
          <w:b w:val="0"/>
          <w:u w:val="single"/>
        </w:rPr>
        <w:t>Исполнение по неналоговым доходам</w:t>
      </w:r>
    </w:p>
    <w:p w:rsidR="003B7B67" w:rsidRPr="003B7B67" w:rsidRDefault="003B7B67" w:rsidP="00770E25">
      <w:pPr>
        <w:pStyle w:val="ConsPlusTitle"/>
        <w:widowControl/>
        <w:jc w:val="both"/>
        <w:outlineLvl w:val="0"/>
        <w:rPr>
          <w:rFonts w:ascii="Arial" w:hAnsi="Arial" w:cs="Arial"/>
          <w:b w:val="0"/>
          <w:u w:val="single"/>
        </w:rPr>
      </w:pPr>
    </w:p>
    <w:p w:rsidR="00600478" w:rsidRDefault="00B17397" w:rsidP="00B17397">
      <w:pPr>
        <w:spacing w:after="0" w:line="240" w:lineRule="atLeast"/>
        <w:ind w:firstLine="708"/>
        <w:jc w:val="both"/>
        <w:rPr>
          <w:rFonts w:ascii="Arial" w:hAnsi="Arial" w:cs="Arial"/>
          <w:sz w:val="24"/>
          <w:szCs w:val="24"/>
        </w:rPr>
      </w:pPr>
      <w:r w:rsidRPr="00BE090E">
        <w:rPr>
          <w:rFonts w:ascii="Arial" w:hAnsi="Arial" w:cs="Arial"/>
          <w:sz w:val="24"/>
          <w:szCs w:val="24"/>
        </w:rPr>
        <w:t>Неналоговые  доходы</w:t>
      </w:r>
      <w:r w:rsidRPr="005620A1">
        <w:rPr>
          <w:rFonts w:ascii="Arial" w:hAnsi="Arial" w:cs="Arial"/>
          <w:sz w:val="24"/>
          <w:szCs w:val="24"/>
        </w:rPr>
        <w:t xml:space="preserve">  </w:t>
      </w:r>
      <w:r w:rsidR="00A3549D">
        <w:rPr>
          <w:rFonts w:ascii="Arial" w:hAnsi="Arial" w:cs="Arial"/>
          <w:sz w:val="24"/>
          <w:szCs w:val="24"/>
        </w:rPr>
        <w:t xml:space="preserve">исполнены </w:t>
      </w:r>
      <w:r w:rsidRPr="005620A1">
        <w:rPr>
          <w:rFonts w:ascii="Arial" w:hAnsi="Arial" w:cs="Arial"/>
          <w:sz w:val="24"/>
          <w:szCs w:val="24"/>
        </w:rPr>
        <w:t xml:space="preserve"> в сумме </w:t>
      </w:r>
      <w:r w:rsidR="006F65B6">
        <w:rPr>
          <w:rFonts w:ascii="Arial" w:hAnsi="Arial" w:cs="Arial"/>
          <w:b/>
          <w:i/>
          <w:sz w:val="24"/>
          <w:szCs w:val="24"/>
        </w:rPr>
        <w:t>55341,260</w:t>
      </w:r>
      <w:r w:rsidR="00880D7E" w:rsidRPr="008E7F7F">
        <w:rPr>
          <w:rFonts w:ascii="Arial" w:hAnsi="Arial" w:cs="Arial"/>
          <w:b/>
          <w:i/>
          <w:sz w:val="24"/>
          <w:szCs w:val="24"/>
        </w:rPr>
        <w:t xml:space="preserve"> </w:t>
      </w:r>
      <w:r w:rsidR="00600478" w:rsidRPr="008E7F7F">
        <w:rPr>
          <w:rFonts w:ascii="Arial" w:hAnsi="Arial" w:cs="Arial"/>
          <w:b/>
          <w:i/>
          <w:sz w:val="24"/>
          <w:szCs w:val="24"/>
        </w:rPr>
        <w:t>тыс. руб</w:t>
      </w:r>
      <w:r w:rsidR="00880D7E" w:rsidRPr="008E7F7F">
        <w:rPr>
          <w:rFonts w:ascii="Arial" w:hAnsi="Arial" w:cs="Arial"/>
          <w:b/>
          <w:i/>
          <w:sz w:val="24"/>
          <w:szCs w:val="24"/>
        </w:rPr>
        <w:t>лей</w:t>
      </w:r>
      <w:r w:rsidR="00600478" w:rsidRPr="008E7F7F">
        <w:rPr>
          <w:rFonts w:ascii="Arial" w:hAnsi="Arial" w:cs="Arial"/>
          <w:b/>
          <w:i/>
          <w:sz w:val="24"/>
          <w:szCs w:val="24"/>
        </w:rPr>
        <w:t>,</w:t>
      </w:r>
      <w:r w:rsidR="00600478">
        <w:rPr>
          <w:rFonts w:ascii="Arial" w:hAnsi="Arial" w:cs="Arial"/>
          <w:sz w:val="24"/>
          <w:szCs w:val="24"/>
        </w:rPr>
        <w:t xml:space="preserve"> или </w:t>
      </w:r>
      <w:r w:rsidR="00063E3D">
        <w:rPr>
          <w:rFonts w:ascii="Arial" w:hAnsi="Arial" w:cs="Arial"/>
          <w:sz w:val="24"/>
          <w:szCs w:val="24"/>
        </w:rPr>
        <w:t>97,3</w:t>
      </w:r>
      <w:r w:rsidR="00600478">
        <w:rPr>
          <w:rFonts w:ascii="Arial" w:hAnsi="Arial" w:cs="Arial"/>
          <w:sz w:val="24"/>
          <w:szCs w:val="24"/>
        </w:rPr>
        <w:t xml:space="preserve">% утвержденных назначений, в </w:t>
      </w:r>
      <w:r>
        <w:rPr>
          <w:rFonts w:ascii="Arial" w:hAnsi="Arial" w:cs="Arial"/>
          <w:sz w:val="24"/>
          <w:szCs w:val="24"/>
        </w:rPr>
        <w:t xml:space="preserve">бюджет </w:t>
      </w:r>
      <w:r w:rsidR="00600478">
        <w:rPr>
          <w:rFonts w:ascii="Arial" w:hAnsi="Arial" w:cs="Arial"/>
          <w:sz w:val="24"/>
          <w:szCs w:val="24"/>
        </w:rPr>
        <w:t>района</w:t>
      </w:r>
      <w:r w:rsidR="006F65B6">
        <w:rPr>
          <w:rFonts w:ascii="Arial" w:hAnsi="Arial" w:cs="Arial"/>
          <w:sz w:val="24"/>
          <w:szCs w:val="24"/>
        </w:rPr>
        <w:t xml:space="preserve"> недополучено </w:t>
      </w:r>
      <w:r w:rsidR="00600478">
        <w:rPr>
          <w:rFonts w:ascii="Arial" w:hAnsi="Arial" w:cs="Arial"/>
          <w:sz w:val="24"/>
          <w:szCs w:val="24"/>
        </w:rPr>
        <w:t xml:space="preserve"> </w:t>
      </w:r>
      <w:r w:rsidR="009A05F7">
        <w:rPr>
          <w:rFonts w:ascii="Arial" w:hAnsi="Arial" w:cs="Arial"/>
          <w:sz w:val="24"/>
          <w:szCs w:val="24"/>
        </w:rPr>
        <w:t>-</w:t>
      </w:r>
      <w:r w:rsidR="006F65B6">
        <w:rPr>
          <w:rFonts w:ascii="Arial" w:hAnsi="Arial" w:cs="Arial"/>
          <w:sz w:val="24"/>
          <w:szCs w:val="24"/>
        </w:rPr>
        <w:t>1519,801</w:t>
      </w:r>
      <w:r w:rsidR="000A5E8A">
        <w:rPr>
          <w:rFonts w:ascii="Arial" w:hAnsi="Arial" w:cs="Arial"/>
          <w:sz w:val="24"/>
          <w:szCs w:val="24"/>
        </w:rPr>
        <w:t xml:space="preserve"> тыс. рублей</w:t>
      </w:r>
      <w:r w:rsidR="00DE4BD3">
        <w:rPr>
          <w:rFonts w:ascii="Arial" w:hAnsi="Arial" w:cs="Arial"/>
          <w:sz w:val="24"/>
          <w:szCs w:val="24"/>
        </w:rPr>
        <w:t>.</w:t>
      </w:r>
    </w:p>
    <w:p w:rsidR="00B17397" w:rsidRDefault="00B17397" w:rsidP="00B17397">
      <w:pPr>
        <w:spacing w:after="0" w:line="240" w:lineRule="auto"/>
        <w:ind w:firstLine="708"/>
        <w:jc w:val="both"/>
        <w:rPr>
          <w:rFonts w:ascii="Arial" w:hAnsi="Arial" w:cs="Arial"/>
          <w:sz w:val="24"/>
          <w:szCs w:val="24"/>
        </w:rPr>
      </w:pPr>
      <w:r>
        <w:rPr>
          <w:rFonts w:ascii="Arial" w:hAnsi="Arial" w:cs="Arial"/>
          <w:sz w:val="24"/>
          <w:szCs w:val="24"/>
        </w:rPr>
        <w:t xml:space="preserve">Исполнение </w:t>
      </w:r>
      <w:r w:rsidRPr="005620A1">
        <w:rPr>
          <w:rFonts w:ascii="Arial" w:hAnsi="Arial" w:cs="Arial"/>
          <w:sz w:val="24"/>
          <w:szCs w:val="24"/>
        </w:rPr>
        <w:t>неналогов</w:t>
      </w:r>
      <w:r w:rsidR="002824AE">
        <w:rPr>
          <w:rFonts w:ascii="Arial" w:hAnsi="Arial" w:cs="Arial"/>
          <w:sz w:val="24"/>
          <w:szCs w:val="24"/>
        </w:rPr>
        <w:t xml:space="preserve">ой группы </w:t>
      </w:r>
      <w:r w:rsidRPr="005620A1">
        <w:rPr>
          <w:rFonts w:ascii="Arial" w:hAnsi="Arial" w:cs="Arial"/>
          <w:sz w:val="24"/>
          <w:szCs w:val="24"/>
        </w:rPr>
        <w:t xml:space="preserve">доходов </w:t>
      </w:r>
      <w:r>
        <w:rPr>
          <w:rFonts w:ascii="Arial" w:hAnsi="Arial" w:cs="Arial"/>
          <w:sz w:val="24"/>
          <w:szCs w:val="24"/>
        </w:rPr>
        <w:t xml:space="preserve">характеризуется </w:t>
      </w:r>
      <w:r w:rsidRPr="005620A1">
        <w:rPr>
          <w:rFonts w:ascii="Arial" w:hAnsi="Arial" w:cs="Arial"/>
          <w:sz w:val="24"/>
          <w:szCs w:val="24"/>
        </w:rPr>
        <w:t xml:space="preserve"> следующим</w:t>
      </w:r>
      <w:r>
        <w:rPr>
          <w:rFonts w:ascii="Arial" w:hAnsi="Arial" w:cs="Arial"/>
          <w:sz w:val="24"/>
          <w:szCs w:val="24"/>
        </w:rPr>
        <w:t>и показателями:</w:t>
      </w:r>
    </w:p>
    <w:p w:rsidR="00ED6728" w:rsidRDefault="00B87C16" w:rsidP="00B17397">
      <w:pPr>
        <w:spacing w:after="0" w:line="240" w:lineRule="auto"/>
        <w:ind w:firstLine="708"/>
        <w:jc w:val="both"/>
        <w:rPr>
          <w:rFonts w:ascii="Arial" w:hAnsi="Arial" w:cs="Arial"/>
          <w:sz w:val="24"/>
          <w:szCs w:val="24"/>
        </w:rPr>
      </w:pPr>
      <w:proofErr w:type="gramStart"/>
      <w:r w:rsidRPr="00312BF0">
        <w:rPr>
          <w:rFonts w:ascii="Arial" w:hAnsi="Arial" w:cs="Arial"/>
          <w:sz w:val="24"/>
          <w:szCs w:val="24"/>
        </w:rPr>
        <w:t>-</w:t>
      </w:r>
      <w:r w:rsidRPr="00A67662">
        <w:rPr>
          <w:rFonts w:ascii="Arial" w:hAnsi="Arial" w:cs="Arial"/>
          <w:sz w:val="24"/>
          <w:szCs w:val="24"/>
          <w:u w:val="single"/>
        </w:rPr>
        <w:t xml:space="preserve">доходы, </w:t>
      </w:r>
      <w:r w:rsidR="00DF58FC" w:rsidRPr="00A67662">
        <w:rPr>
          <w:rFonts w:ascii="Arial" w:hAnsi="Arial" w:cs="Arial"/>
          <w:sz w:val="24"/>
          <w:szCs w:val="24"/>
          <w:u w:val="single"/>
        </w:rPr>
        <w:t>от</w:t>
      </w:r>
      <w:r w:rsidRPr="00A67662">
        <w:rPr>
          <w:rFonts w:ascii="Arial" w:hAnsi="Arial" w:cs="Arial"/>
          <w:sz w:val="24"/>
          <w:szCs w:val="24"/>
          <w:u w:val="single"/>
        </w:rPr>
        <w:t xml:space="preserve"> арендной платы за земельные участки, государственная собственность на которые не разграничена</w:t>
      </w:r>
      <w:r w:rsidRPr="00312BF0">
        <w:rPr>
          <w:rFonts w:ascii="Arial" w:hAnsi="Arial" w:cs="Arial"/>
          <w:sz w:val="24"/>
          <w:szCs w:val="24"/>
        </w:rPr>
        <w:t xml:space="preserve"> и которые расположены в границах сельских поселений и </w:t>
      </w:r>
      <w:proofErr w:type="spellStart"/>
      <w:r w:rsidRPr="00312BF0">
        <w:rPr>
          <w:rFonts w:ascii="Arial" w:hAnsi="Arial" w:cs="Arial"/>
          <w:sz w:val="24"/>
          <w:szCs w:val="24"/>
        </w:rPr>
        <w:t>меж</w:t>
      </w:r>
      <w:r w:rsidR="009932EF">
        <w:rPr>
          <w:rFonts w:ascii="Arial" w:hAnsi="Arial" w:cs="Arial"/>
          <w:sz w:val="24"/>
          <w:szCs w:val="24"/>
        </w:rPr>
        <w:t>по</w:t>
      </w:r>
      <w:r w:rsidRPr="00312BF0">
        <w:rPr>
          <w:rFonts w:ascii="Arial" w:hAnsi="Arial" w:cs="Arial"/>
          <w:sz w:val="24"/>
          <w:szCs w:val="24"/>
        </w:rPr>
        <w:t>селенных</w:t>
      </w:r>
      <w:proofErr w:type="spellEnd"/>
      <w:r w:rsidRPr="00312BF0">
        <w:rPr>
          <w:rFonts w:ascii="Arial" w:hAnsi="Arial" w:cs="Arial"/>
          <w:sz w:val="24"/>
          <w:szCs w:val="24"/>
        </w:rPr>
        <w:t xml:space="preserve"> территорий муниципальных районов</w:t>
      </w:r>
      <w:r w:rsidR="00312BF0" w:rsidRPr="00312BF0">
        <w:rPr>
          <w:rFonts w:ascii="Arial" w:hAnsi="Arial" w:cs="Arial"/>
          <w:sz w:val="24"/>
          <w:szCs w:val="24"/>
        </w:rPr>
        <w:t xml:space="preserve"> исполнены в сумме </w:t>
      </w:r>
      <w:r w:rsidR="000A5E8A">
        <w:rPr>
          <w:rFonts w:ascii="Arial" w:hAnsi="Arial" w:cs="Arial"/>
          <w:b/>
          <w:i/>
          <w:sz w:val="24"/>
          <w:szCs w:val="24"/>
        </w:rPr>
        <w:t>22453,872</w:t>
      </w:r>
      <w:r w:rsidR="00312BF0" w:rsidRPr="00A3549D">
        <w:rPr>
          <w:rFonts w:ascii="Arial" w:hAnsi="Arial" w:cs="Arial"/>
          <w:b/>
          <w:i/>
          <w:sz w:val="24"/>
          <w:szCs w:val="24"/>
        </w:rPr>
        <w:t xml:space="preserve"> тыс. руб</w:t>
      </w:r>
      <w:r w:rsidR="00DE4BD3" w:rsidRPr="00A3549D">
        <w:rPr>
          <w:rFonts w:ascii="Arial" w:hAnsi="Arial" w:cs="Arial"/>
          <w:b/>
          <w:i/>
          <w:sz w:val="24"/>
          <w:szCs w:val="24"/>
        </w:rPr>
        <w:t>лей</w:t>
      </w:r>
      <w:r w:rsidR="00312BF0" w:rsidRPr="00312BF0">
        <w:rPr>
          <w:rFonts w:ascii="Arial" w:hAnsi="Arial" w:cs="Arial"/>
          <w:sz w:val="24"/>
          <w:szCs w:val="24"/>
        </w:rPr>
        <w:t xml:space="preserve">, или </w:t>
      </w:r>
      <w:r w:rsidR="000A5E8A">
        <w:rPr>
          <w:rFonts w:ascii="Arial" w:hAnsi="Arial" w:cs="Arial"/>
          <w:sz w:val="24"/>
          <w:szCs w:val="24"/>
        </w:rPr>
        <w:t>99,5</w:t>
      </w:r>
      <w:r w:rsidR="00312BF0" w:rsidRPr="00312BF0">
        <w:rPr>
          <w:rFonts w:ascii="Arial" w:hAnsi="Arial" w:cs="Arial"/>
          <w:sz w:val="24"/>
          <w:szCs w:val="24"/>
        </w:rPr>
        <w:t xml:space="preserve">% утвержденных </w:t>
      </w:r>
      <w:r w:rsidR="00312BF0" w:rsidRPr="009932EF">
        <w:rPr>
          <w:rFonts w:ascii="Arial" w:hAnsi="Arial" w:cs="Arial"/>
          <w:sz w:val="24"/>
          <w:szCs w:val="24"/>
        </w:rPr>
        <w:t>назначений</w:t>
      </w:r>
      <w:r w:rsidR="00DE4BD3">
        <w:rPr>
          <w:rFonts w:ascii="Arial" w:hAnsi="Arial" w:cs="Arial"/>
          <w:sz w:val="24"/>
          <w:szCs w:val="24"/>
        </w:rPr>
        <w:t xml:space="preserve">, </w:t>
      </w:r>
      <w:r w:rsidR="00ED6728">
        <w:rPr>
          <w:rFonts w:ascii="Arial" w:hAnsi="Arial" w:cs="Arial"/>
          <w:sz w:val="24"/>
          <w:szCs w:val="24"/>
        </w:rPr>
        <w:t xml:space="preserve">в бюджет </w:t>
      </w:r>
      <w:r w:rsidR="00DE4BD3">
        <w:rPr>
          <w:rFonts w:ascii="Arial" w:hAnsi="Arial" w:cs="Arial"/>
          <w:sz w:val="24"/>
          <w:szCs w:val="24"/>
        </w:rPr>
        <w:t xml:space="preserve">недополучено </w:t>
      </w:r>
      <w:r w:rsidR="009A05F7">
        <w:rPr>
          <w:rFonts w:ascii="Arial" w:hAnsi="Arial" w:cs="Arial"/>
          <w:sz w:val="24"/>
          <w:szCs w:val="24"/>
        </w:rPr>
        <w:t>-</w:t>
      </w:r>
      <w:r w:rsidR="000A5E8A">
        <w:rPr>
          <w:rFonts w:ascii="Arial" w:hAnsi="Arial" w:cs="Arial"/>
          <w:sz w:val="24"/>
          <w:szCs w:val="24"/>
        </w:rPr>
        <w:t>107,528</w:t>
      </w:r>
      <w:r w:rsidR="00DE4BD3">
        <w:rPr>
          <w:rFonts w:ascii="Arial" w:hAnsi="Arial" w:cs="Arial"/>
          <w:sz w:val="24"/>
          <w:szCs w:val="24"/>
        </w:rPr>
        <w:t xml:space="preserve"> тыс. рублей, </w:t>
      </w:r>
      <w:r w:rsidR="00391822" w:rsidRPr="000B33BB">
        <w:rPr>
          <w:rFonts w:ascii="Arial" w:hAnsi="Arial" w:cs="Arial"/>
          <w:sz w:val="24"/>
          <w:szCs w:val="24"/>
        </w:rPr>
        <w:t xml:space="preserve">рост </w:t>
      </w:r>
      <w:r w:rsidR="00ED6728" w:rsidRPr="000B33BB">
        <w:rPr>
          <w:rFonts w:ascii="Arial" w:hAnsi="Arial" w:cs="Arial"/>
          <w:sz w:val="24"/>
          <w:szCs w:val="24"/>
        </w:rPr>
        <w:t xml:space="preserve">поступлений </w:t>
      </w:r>
      <w:r w:rsidR="00DE4BD3" w:rsidRPr="000B33BB">
        <w:rPr>
          <w:rFonts w:ascii="Arial" w:hAnsi="Arial" w:cs="Arial"/>
          <w:sz w:val="24"/>
          <w:szCs w:val="24"/>
        </w:rPr>
        <w:t>к уровню 202</w:t>
      </w:r>
      <w:r w:rsidR="00391822" w:rsidRPr="000B33BB">
        <w:rPr>
          <w:rFonts w:ascii="Arial" w:hAnsi="Arial" w:cs="Arial"/>
          <w:sz w:val="24"/>
          <w:szCs w:val="24"/>
        </w:rPr>
        <w:t>2</w:t>
      </w:r>
      <w:r w:rsidR="00DE4BD3" w:rsidRPr="000B33BB">
        <w:rPr>
          <w:rFonts w:ascii="Arial" w:hAnsi="Arial" w:cs="Arial"/>
          <w:sz w:val="24"/>
          <w:szCs w:val="24"/>
        </w:rPr>
        <w:t xml:space="preserve"> года </w:t>
      </w:r>
      <w:r w:rsidR="00ED6728" w:rsidRPr="000B33BB">
        <w:rPr>
          <w:rFonts w:ascii="Arial" w:hAnsi="Arial" w:cs="Arial"/>
          <w:sz w:val="24"/>
          <w:szCs w:val="24"/>
        </w:rPr>
        <w:t>составил</w:t>
      </w:r>
      <w:r w:rsidR="00391822" w:rsidRPr="000B33BB">
        <w:rPr>
          <w:rFonts w:ascii="Arial" w:hAnsi="Arial" w:cs="Arial"/>
          <w:sz w:val="24"/>
          <w:szCs w:val="24"/>
        </w:rPr>
        <w:t xml:space="preserve"> </w:t>
      </w:r>
      <w:r w:rsidR="00ED6728" w:rsidRPr="000B33BB">
        <w:rPr>
          <w:rFonts w:ascii="Arial" w:hAnsi="Arial" w:cs="Arial"/>
          <w:sz w:val="24"/>
          <w:szCs w:val="24"/>
        </w:rPr>
        <w:t xml:space="preserve"> </w:t>
      </w:r>
      <w:r w:rsidR="00391822" w:rsidRPr="000B33BB">
        <w:rPr>
          <w:rFonts w:ascii="Arial" w:hAnsi="Arial" w:cs="Arial"/>
          <w:sz w:val="24"/>
          <w:szCs w:val="24"/>
        </w:rPr>
        <w:t>51,6</w:t>
      </w:r>
      <w:r w:rsidR="00ED6728" w:rsidRPr="000B33BB">
        <w:rPr>
          <w:rFonts w:ascii="Arial" w:hAnsi="Arial" w:cs="Arial"/>
          <w:sz w:val="24"/>
          <w:szCs w:val="24"/>
        </w:rPr>
        <w:t xml:space="preserve">% или </w:t>
      </w:r>
      <w:r w:rsidR="00391822" w:rsidRPr="000B33BB">
        <w:rPr>
          <w:rFonts w:ascii="Arial" w:hAnsi="Arial" w:cs="Arial"/>
          <w:sz w:val="24"/>
          <w:szCs w:val="24"/>
        </w:rPr>
        <w:t>7640,046</w:t>
      </w:r>
      <w:r w:rsidR="00ED6728" w:rsidRPr="000B33BB">
        <w:rPr>
          <w:rFonts w:ascii="Arial" w:hAnsi="Arial" w:cs="Arial"/>
          <w:sz w:val="24"/>
          <w:szCs w:val="24"/>
        </w:rPr>
        <w:t xml:space="preserve"> тыс. рублей;</w:t>
      </w:r>
      <w:proofErr w:type="gramEnd"/>
    </w:p>
    <w:p w:rsidR="000A5E8A" w:rsidRDefault="000A5E8A" w:rsidP="000A5E8A">
      <w:pPr>
        <w:spacing w:after="0" w:line="240" w:lineRule="auto"/>
        <w:ind w:firstLine="708"/>
        <w:jc w:val="both"/>
        <w:rPr>
          <w:rFonts w:ascii="Arial" w:hAnsi="Arial" w:cs="Arial"/>
          <w:sz w:val="24"/>
          <w:szCs w:val="24"/>
        </w:rPr>
      </w:pPr>
      <w:r>
        <w:rPr>
          <w:rFonts w:ascii="Arial" w:hAnsi="Arial" w:cs="Arial"/>
          <w:sz w:val="24"/>
          <w:szCs w:val="24"/>
        </w:rPr>
        <w:t xml:space="preserve">-доходы от сдачи в аренду имущества, составляющего казну муниципальных районов (за исключением земельных участков) получены в сумме 1973,755 тыс. рублей или 107,8% утвержденных назначений, </w:t>
      </w:r>
      <w:r w:rsidR="009A05F7">
        <w:rPr>
          <w:rFonts w:ascii="Arial" w:hAnsi="Arial" w:cs="Arial"/>
          <w:sz w:val="24"/>
          <w:szCs w:val="24"/>
        </w:rPr>
        <w:t xml:space="preserve"> дополнительно получено 143,355 тыс. рублей, </w:t>
      </w:r>
      <w:r w:rsidR="000B33BB">
        <w:rPr>
          <w:rFonts w:ascii="Arial" w:hAnsi="Arial" w:cs="Arial"/>
          <w:sz w:val="24"/>
          <w:szCs w:val="24"/>
        </w:rPr>
        <w:t xml:space="preserve">к уровню 2022 года наблюдется спад поступлений </w:t>
      </w:r>
      <w:r>
        <w:rPr>
          <w:rFonts w:ascii="Arial" w:hAnsi="Arial" w:cs="Arial"/>
          <w:sz w:val="24"/>
          <w:szCs w:val="24"/>
        </w:rPr>
        <w:t xml:space="preserve"> </w:t>
      </w:r>
      <w:r w:rsidR="000B33BB">
        <w:rPr>
          <w:rFonts w:ascii="Arial" w:hAnsi="Arial" w:cs="Arial"/>
          <w:sz w:val="24"/>
          <w:szCs w:val="24"/>
        </w:rPr>
        <w:t>на 30</w:t>
      </w:r>
      <w:r w:rsidR="000B33BB" w:rsidRPr="00B4350A">
        <w:rPr>
          <w:rFonts w:ascii="Arial" w:hAnsi="Arial" w:cs="Arial"/>
          <w:sz w:val="24"/>
          <w:szCs w:val="24"/>
        </w:rPr>
        <w:t>,8</w:t>
      </w:r>
      <w:r w:rsidRPr="00B4350A">
        <w:rPr>
          <w:rFonts w:ascii="Arial" w:hAnsi="Arial" w:cs="Arial"/>
          <w:sz w:val="24"/>
          <w:szCs w:val="24"/>
        </w:rPr>
        <w:t xml:space="preserve"> %</w:t>
      </w:r>
      <w:r w:rsidRPr="000B33BB">
        <w:rPr>
          <w:rFonts w:ascii="Arial" w:hAnsi="Arial" w:cs="Arial"/>
          <w:sz w:val="24"/>
          <w:szCs w:val="24"/>
        </w:rPr>
        <w:t xml:space="preserve"> или  </w:t>
      </w:r>
      <w:r w:rsidR="000B33BB" w:rsidRPr="000B33BB">
        <w:rPr>
          <w:rFonts w:ascii="Arial" w:hAnsi="Arial" w:cs="Arial"/>
          <w:sz w:val="24"/>
          <w:szCs w:val="24"/>
        </w:rPr>
        <w:t>876,487</w:t>
      </w:r>
      <w:r w:rsidRPr="000B33BB">
        <w:rPr>
          <w:rFonts w:ascii="Arial" w:hAnsi="Arial" w:cs="Arial"/>
          <w:sz w:val="24"/>
          <w:szCs w:val="24"/>
        </w:rPr>
        <w:t xml:space="preserve"> тыс. рублей;</w:t>
      </w:r>
    </w:p>
    <w:p w:rsidR="00B87C16" w:rsidRDefault="0077397C" w:rsidP="009A05F7">
      <w:pPr>
        <w:spacing w:after="0" w:line="240" w:lineRule="auto"/>
        <w:ind w:firstLine="708"/>
        <w:jc w:val="both"/>
        <w:rPr>
          <w:rFonts w:ascii="Arial" w:hAnsi="Arial" w:cs="Arial"/>
          <w:sz w:val="24"/>
          <w:szCs w:val="24"/>
        </w:rPr>
      </w:pPr>
      <w:r w:rsidRPr="0077397C">
        <w:rPr>
          <w:rFonts w:ascii="Arial" w:hAnsi="Arial" w:cs="Arial"/>
          <w:sz w:val="24"/>
          <w:szCs w:val="24"/>
        </w:rPr>
        <w:t>-</w:t>
      </w:r>
      <w:r w:rsidRPr="00A67662">
        <w:rPr>
          <w:rFonts w:ascii="Arial" w:hAnsi="Arial" w:cs="Arial"/>
          <w:sz w:val="24"/>
          <w:szCs w:val="24"/>
          <w:u w:val="single"/>
        </w:rPr>
        <w:t>п</w:t>
      </w:r>
      <w:r w:rsidR="00FD144C" w:rsidRPr="00A67662">
        <w:rPr>
          <w:rFonts w:ascii="Arial" w:hAnsi="Arial" w:cs="Arial"/>
          <w:sz w:val="24"/>
          <w:szCs w:val="24"/>
          <w:u w:val="single"/>
        </w:rPr>
        <w:t>р</w:t>
      </w:r>
      <w:r w:rsidR="00312BF0" w:rsidRPr="00A67662">
        <w:rPr>
          <w:rFonts w:ascii="Arial" w:hAnsi="Arial" w:cs="Arial"/>
          <w:sz w:val="24"/>
          <w:szCs w:val="24"/>
          <w:u w:val="single"/>
        </w:rPr>
        <w:t xml:space="preserve">очие поступления </w:t>
      </w:r>
      <w:r w:rsidR="0021166B" w:rsidRPr="00A67662">
        <w:rPr>
          <w:rFonts w:ascii="Arial" w:hAnsi="Arial" w:cs="Arial"/>
          <w:sz w:val="24"/>
          <w:szCs w:val="24"/>
          <w:u w:val="single"/>
        </w:rPr>
        <w:t>от использования имущества</w:t>
      </w:r>
      <w:r w:rsidR="0021166B" w:rsidRPr="0077397C">
        <w:rPr>
          <w:rFonts w:ascii="Arial" w:hAnsi="Arial" w:cs="Arial"/>
          <w:sz w:val="24"/>
          <w:szCs w:val="24"/>
        </w:rPr>
        <w:t xml:space="preserve">, находящегося в собственности муниципальных районов, исполнены в сумме </w:t>
      </w:r>
      <w:r w:rsidR="000A5E8A">
        <w:rPr>
          <w:rFonts w:ascii="Arial" w:hAnsi="Arial" w:cs="Arial"/>
          <w:b/>
          <w:i/>
          <w:sz w:val="24"/>
          <w:szCs w:val="24"/>
        </w:rPr>
        <w:t>1569,275</w:t>
      </w:r>
      <w:r w:rsidR="0021166B" w:rsidRPr="0077397C">
        <w:rPr>
          <w:rFonts w:ascii="Arial" w:hAnsi="Arial" w:cs="Arial"/>
          <w:b/>
          <w:i/>
          <w:sz w:val="24"/>
          <w:szCs w:val="24"/>
        </w:rPr>
        <w:t xml:space="preserve"> тыс. руб</w:t>
      </w:r>
      <w:r w:rsidR="00865A90" w:rsidRPr="0077397C">
        <w:rPr>
          <w:rFonts w:ascii="Arial" w:hAnsi="Arial" w:cs="Arial"/>
          <w:b/>
          <w:i/>
          <w:sz w:val="24"/>
          <w:szCs w:val="24"/>
        </w:rPr>
        <w:t>лей</w:t>
      </w:r>
      <w:r w:rsidR="0021166B" w:rsidRPr="0077397C">
        <w:rPr>
          <w:rFonts w:ascii="Arial" w:hAnsi="Arial" w:cs="Arial"/>
          <w:sz w:val="24"/>
          <w:szCs w:val="24"/>
        </w:rPr>
        <w:t xml:space="preserve">, или </w:t>
      </w:r>
      <w:r w:rsidR="000A5E8A">
        <w:rPr>
          <w:rFonts w:ascii="Arial" w:hAnsi="Arial" w:cs="Arial"/>
          <w:sz w:val="24"/>
          <w:szCs w:val="24"/>
        </w:rPr>
        <w:t>57,2</w:t>
      </w:r>
      <w:r w:rsidR="00865A90" w:rsidRPr="0077397C">
        <w:rPr>
          <w:rFonts w:ascii="Arial" w:hAnsi="Arial" w:cs="Arial"/>
          <w:sz w:val="24"/>
          <w:szCs w:val="24"/>
        </w:rPr>
        <w:t xml:space="preserve"> % утвержденных назначений, </w:t>
      </w:r>
      <w:r w:rsidR="00DF58FC">
        <w:rPr>
          <w:rFonts w:ascii="Arial" w:hAnsi="Arial" w:cs="Arial"/>
          <w:sz w:val="24"/>
          <w:szCs w:val="24"/>
        </w:rPr>
        <w:t xml:space="preserve">в бюджет </w:t>
      </w:r>
      <w:r w:rsidR="000A5E8A">
        <w:rPr>
          <w:rFonts w:ascii="Arial" w:hAnsi="Arial" w:cs="Arial"/>
          <w:sz w:val="24"/>
          <w:szCs w:val="24"/>
        </w:rPr>
        <w:t xml:space="preserve">недополучено </w:t>
      </w:r>
      <w:r w:rsidR="009A05F7">
        <w:rPr>
          <w:rFonts w:ascii="Arial" w:hAnsi="Arial" w:cs="Arial"/>
          <w:sz w:val="24"/>
          <w:szCs w:val="24"/>
        </w:rPr>
        <w:t>-</w:t>
      </w:r>
      <w:r w:rsidR="000A5E8A">
        <w:rPr>
          <w:rFonts w:ascii="Arial" w:hAnsi="Arial" w:cs="Arial"/>
          <w:sz w:val="24"/>
          <w:szCs w:val="24"/>
        </w:rPr>
        <w:t xml:space="preserve">1173,225 </w:t>
      </w:r>
      <w:r w:rsidR="00DF58FC">
        <w:rPr>
          <w:rFonts w:ascii="Arial" w:hAnsi="Arial" w:cs="Arial"/>
          <w:sz w:val="24"/>
          <w:szCs w:val="24"/>
        </w:rPr>
        <w:t xml:space="preserve"> тыс. рублей, </w:t>
      </w:r>
      <w:r w:rsidR="00E33AD2" w:rsidRPr="000B33BB">
        <w:rPr>
          <w:rFonts w:ascii="Arial" w:hAnsi="Arial" w:cs="Arial"/>
          <w:sz w:val="24"/>
          <w:szCs w:val="24"/>
        </w:rPr>
        <w:t>рост поступлений к уровню 202</w:t>
      </w:r>
      <w:r w:rsidR="00A75712" w:rsidRPr="000B33BB">
        <w:rPr>
          <w:rFonts w:ascii="Arial" w:hAnsi="Arial" w:cs="Arial"/>
          <w:sz w:val="24"/>
          <w:szCs w:val="24"/>
        </w:rPr>
        <w:t>2</w:t>
      </w:r>
      <w:r w:rsidR="00A3549D" w:rsidRPr="000B33BB">
        <w:rPr>
          <w:rFonts w:ascii="Arial" w:hAnsi="Arial" w:cs="Arial"/>
          <w:sz w:val="24"/>
          <w:szCs w:val="24"/>
        </w:rPr>
        <w:t xml:space="preserve"> года</w:t>
      </w:r>
      <w:r w:rsidR="00E33AD2" w:rsidRPr="000B33BB">
        <w:rPr>
          <w:rFonts w:ascii="Arial" w:hAnsi="Arial" w:cs="Arial"/>
          <w:sz w:val="24"/>
          <w:szCs w:val="24"/>
        </w:rPr>
        <w:t xml:space="preserve"> </w:t>
      </w:r>
      <w:r w:rsidR="00A3549D" w:rsidRPr="000B33BB">
        <w:rPr>
          <w:rFonts w:ascii="Arial" w:hAnsi="Arial" w:cs="Arial"/>
          <w:sz w:val="24"/>
          <w:szCs w:val="24"/>
        </w:rPr>
        <w:t xml:space="preserve"> </w:t>
      </w:r>
      <w:r w:rsidR="00E33AD2" w:rsidRPr="000B33BB">
        <w:rPr>
          <w:rFonts w:ascii="Arial" w:hAnsi="Arial" w:cs="Arial"/>
          <w:sz w:val="24"/>
          <w:szCs w:val="24"/>
        </w:rPr>
        <w:t xml:space="preserve">составил </w:t>
      </w:r>
      <w:r w:rsidR="000B33BB" w:rsidRPr="000B33BB">
        <w:rPr>
          <w:rFonts w:ascii="Arial" w:hAnsi="Arial" w:cs="Arial"/>
          <w:sz w:val="24"/>
          <w:szCs w:val="24"/>
        </w:rPr>
        <w:t>25,1</w:t>
      </w:r>
      <w:r w:rsidR="00E33AD2" w:rsidRPr="000B33BB">
        <w:rPr>
          <w:rFonts w:ascii="Arial" w:hAnsi="Arial" w:cs="Arial"/>
          <w:sz w:val="24"/>
          <w:szCs w:val="24"/>
        </w:rPr>
        <w:t xml:space="preserve">% или </w:t>
      </w:r>
      <w:r w:rsidR="000B33BB" w:rsidRPr="000B33BB">
        <w:rPr>
          <w:rFonts w:ascii="Arial" w:hAnsi="Arial" w:cs="Arial"/>
          <w:sz w:val="24"/>
          <w:szCs w:val="24"/>
        </w:rPr>
        <w:t>314,736</w:t>
      </w:r>
      <w:r w:rsidRPr="000B33BB">
        <w:rPr>
          <w:rFonts w:ascii="Arial" w:hAnsi="Arial" w:cs="Arial"/>
          <w:sz w:val="24"/>
          <w:szCs w:val="24"/>
        </w:rPr>
        <w:t xml:space="preserve"> тыс. рублей;</w:t>
      </w:r>
    </w:p>
    <w:p w:rsidR="008D4116" w:rsidRPr="006A1F25" w:rsidRDefault="0021166B" w:rsidP="00B17397">
      <w:pPr>
        <w:spacing w:after="0" w:line="240" w:lineRule="auto"/>
        <w:ind w:firstLine="708"/>
        <w:jc w:val="both"/>
        <w:rPr>
          <w:rFonts w:ascii="Arial" w:hAnsi="Arial" w:cs="Arial"/>
          <w:sz w:val="24"/>
          <w:szCs w:val="24"/>
        </w:rPr>
      </w:pPr>
      <w:r>
        <w:rPr>
          <w:rFonts w:ascii="Arial" w:hAnsi="Arial" w:cs="Arial"/>
          <w:sz w:val="24"/>
          <w:szCs w:val="24"/>
        </w:rPr>
        <w:t>-</w:t>
      </w:r>
      <w:r w:rsidRPr="00A67662">
        <w:rPr>
          <w:rFonts w:ascii="Arial" w:hAnsi="Arial" w:cs="Arial"/>
          <w:sz w:val="24"/>
          <w:szCs w:val="24"/>
          <w:u w:val="single"/>
        </w:rPr>
        <w:t>плата за негативное воздействие на окружающую среду</w:t>
      </w:r>
      <w:r>
        <w:rPr>
          <w:rFonts w:ascii="Arial" w:hAnsi="Arial" w:cs="Arial"/>
          <w:sz w:val="24"/>
          <w:szCs w:val="24"/>
        </w:rPr>
        <w:t xml:space="preserve"> поступила в сумме </w:t>
      </w:r>
      <w:r w:rsidR="00A75712">
        <w:rPr>
          <w:rFonts w:ascii="Arial" w:hAnsi="Arial" w:cs="Arial"/>
          <w:b/>
          <w:i/>
          <w:sz w:val="24"/>
          <w:szCs w:val="24"/>
        </w:rPr>
        <w:t>953,192</w:t>
      </w:r>
      <w:r w:rsidRPr="006418C9">
        <w:rPr>
          <w:rFonts w:ascii="Arial" w:hAnsi="Arial" w:cs="Arial"/>
          <w:b/>
          <w:i/>
          <w:sz w:val="24"/>
          <w:szCs w:val="24"/>
        </w:rPr>
        <w:t xml:space="preserve"> тыс. руб</w:t>
      </w:r>
      <w:r w:rsidR="00865A90" w:rsidRPr="006418C9">
        <w:rPr>
          <w:rFonts w:ascii="Arial" w:hAnsi="Arial" w:cs="Arial"/>
          <w:b/>
          <w:i/>
          <w:sz w:val="24"/>
          <w:szCs w:val="24"/>
        </w:rPr>
        <w:t>лей</w:t>
      </w:r>
      <w:r>
        <w:rPr>
          <w:rFonts w:ascii="Arial" w:hAnsi="Arial" w:cs="Arial"/>
          <w:sz w:val="24"/>
          <w:szCs w:val="24"/>
        </w:rPr>
        <w:t xml:space="preserve">, или </w:t>
      </w:r>
      <w:r w:rsidR="00A75712">
        <w:rPr>
          <w:rFonts w:ascii="Arial" w:hAnsi="Arial" w:cs="Arial"/>
          <w:sz w:val="24"/>
          <w:szCs w:val="24"/>
        </w:rPr>
        <w:t>63,2</w:t>
      </w:r>
      <w:r w:rsidR="002420D9">
        <w:rPr>
          <w:rFonts w:ascii="Arial" w:hAnsi="Arial" w:cs="Arial"/>
          <w:sz w:val="24"/>
          <w:szCs w:val="24"/>
        </w:rPr>
        <w:t xml:space="preserve">% утверждённых назначений, </w:t>
      </w:r>
      <w:r w:rsidR="00A75712">
        <w:rPr>
          <w:rFonts w:ascii="Arial" w:hAnsi="Arial" w:cs="Arial"/>
          <w:sz w:val="24"/>
          <w:szCs w:val="24"/>
        </w:rPr>
        <w:t xml:space="preserve">в бюджет </w:t>
      </w:r>
      <w:r w:rsidR="000B33BB">
        <w:rPr>
          <w:rFonts w:ascii="Arial" w:hAnsi="Arial" w:cs="Arial"/>
          <w:sz w:val="24"/>
          <w:szCs w:val="24"/>
        </w:rPr>
        <w:lastRenderedPageBreak/>
        <w:t>н</w:t>
      </w:r>
      <w:r w:rsidR="00A75712">
        <w:rPr>
          <w:rFonts w:ascii="Arial" w:hAnsi="Arial" w:cs="Arial"/>
          <w:sz w:val="24"/>
          <w:szCs w:val="24"/>
        </w:rPr>
        <w:t xml:space="preserve">едополучено </w:t>
      </w:r>
      <w:r w:rsidR="009A05F7">
        <w:rPr>
          <w:rFonts w:ascii="Arial" w:hAnsi="Arial" w:cs="Arial"/>
          <w:sz w:val="24"/>
          <w:szCs w:val="24"/>
        </w:rPr>
        <w:t>-</w:t>
      </w:r>
      <w:r w:rsidR="00A75712">
        <w:rPr>
          <w:rFonts w:ascii="Arial" w:hAnsi="Arial" w:cs="Arial"/>
          <w:sz w:val="24"/>
          <w:szCs w:val="24"/>
        </w:rPr>
        <w:t xml:space="preserve">556,208 тыс. рублей, </w:t>
      </w:r>
      <w:r w:rsidR="00921297">
        <w:rPr>
          <w:rFonts w:ascii="Arial" w:hAnsi="Arial" w:cs="Arial"/>
          <w:sz w:val="24"/>
          <w:szCs w:val="24"/>
        </w:rPr>
        <w:t>к уровню 202</w:t>
      </w:r>
      <w:r w:rsidR="00A75712">
        <w:rPr>
          <w:rFonts w:ascii="Arial" w:hAnsi="Arial" w:cs="Arial"/>
          <w:sz w:val="24"/>
          <w:szCs w:val="24"/>
        </w:rPr>
        <w:t>2</w:t>
      </w:r>
      <w:r w:rsidR="00921297">
        <w:rPr>
          <w:rFonts w:ascii="Arial" w:hAnsi="Arial" w:cs="Arial"/>
          <w:sz w:val="24"/>
          <w:szCs w:val="24"/>
        </w:rPr>
        <w:t xml:space="preserve"> года </w:t>
      </w:r>
      <w:r w:rsidR="000B33BB" w:rsidRPr="006A1F25">
        <w:rPr>
          <w:rFonts w:ascii="Arial" w:hAnsi="Arial" w:cs="Arial"/>
          <w:sz w:val="24"/>
          <w:szCs w:val="24"/>
        </w:rPr>
        <w:t xml:space="preserve">наблюдается спад </w:t>
      </w:r>
      <w:r w:rsidR="008D4116" w:rsidRPr="006A1F25">
        <w:rPr>
          <w:rFonts w:ascii="Arial" w:hAnsi="Arial" w:cs="Arial"/>
          <w:sz w:val="24"/>
          <w:szCs w:val="24"/>
        </w:rPr>
        <w:t>поступлений в 1,3 раза или 3161</w:t>
      </w:r>
      <w:r w:rsidR="009A05F7">
        <w:rPr>
          <w:rFonts w:ascii="Arial" w:hAnsi="Arial" w:cs="Arial"/>
          <w:sz w:val="24"/>
          <w:szCs w:val="24"/>
        </w:rPr>
        <w:t>,</w:t>
      </w:r>
      <w:r w:rsidR="008D4116" w:rsidRPr="006A1F25">
        <w:rPr>
          <w:rFonts w:ascii="Arial" w:hAnsi="Arial" w:cs="Arial"/>
          <w:sz w:val="24"/>
          <w:szCs w:val="24"/>
        </w:rPr>
        <w:t>627 тыс. рублей;</w:t>
      </w:r>
    </w:p>
    <w:p w:rsidR="005D1163" w:rsidRDefault="00A545B5" w:rsidP="00B17397">
      <w:pPr>
        <w:spacing w:after="0" w:line="240" w:lineRule="auto"/>
        <w:ind w:firstLine="708"/>
        <w:jc w:val="both"/>
        <w:rPr>
          <w:rFonts w:ascii="Arial" w:hAnsi="Arial" w:cs="Arial"/>
          <w:sz w:val="24"/>
          <w:szCs w:val="24"/>
        </w:rPr>
      </w:pPr>
      <w:proofErr w:type="gramStart"/>
      <w:r w:rsidRPr="005D1163">
        <w:rPr>
          <w:rFonts w:ascii="Arial" w:hAnsi="Arial" w:cs="Arial"/>
          <w:sz w:val="24"/>
          <w:szCs w:val="24"/>
        </w:rPr>
        <w:t>-</w:t>
      </w:r>
      <w:r w:rsidRPr="005D1163">
        <w:rPr>
          <w:rFonts w:ascii="Arial" w:hAnsi="Arial" w:cs="Arial"/>
          <w:sz w:val="24"/>
          <w:szCs w:val="24"/>
          <w:u w:val="single"/>
        </w:rPr>
        <w:t>доходы от реализации иного имущества</w:t>
      </w:r>
      <w:r w:rsidRPr="005D1163">
        <w:rPr>
          <w:rFonts w:ascii="Arial" w:hAnsi="Arial" w:cs="Arial"/>
          <w:sz w:val="24"/>
          <w:szCs w:val="24"/>
        </w:rPr>
        <w:t>, находящегося в собственности муниципальных районов запланированы  в рамках утвержденной программы приватизации на 202</w:t>
      </w:r>
      <w:r w:rsidR="00A75712" w:rsidRPr="005D1163">
        <w:rPr>
          <w:rFonts w:ascii="Arial" w:hAnsi="Arial" w:cs="Arial"/>
          <w:sz w:val="24"/>
          <w:szCs w:val="24"/>
        </w:rPr>
        <w:t>3</w:t>
      </w:r>
      <w:r w:rsidRPr="005D1163">
        <w:rPr>
          <w:rFonts w:ascii="Arial" w:hAnsi="Arial" w:cs="Arial"/>
          <w:sz w:val="24"/>
          <w:szCs w:val="24"/>
        </w:rPr>
        <w:t xml:space="preserve"> год в Ливенском районе и исполнены в сумме </w:t>
      </w:r>
      <w:r w:rsidR="00A75712" w:rsidRPr="005D1163">
        <w:rPr>
          <w:rFonts w:ascii="Arial" w:hAnsi="Arial" w:cs="Arial"/>
          <w:sz w:val="24"/>
          <w:szCs w:val="24"/>
        </w:rPr>
        <w:t>557,280</w:t>
      </w:r>
      <w:r w:rsidRPr="005D1163">
        <w:rPr>
          <w:rFonts w:ascii="Arial" w:hAnsi="Arial" w:cs="Arial"/>
          <w:sz w:val="24"/>
          <w:szCs w:val="24"/>
        </w:rPr>
        <w:t xml:space="preserve"> тыс. рублей, или </w:t>
      </w:r>
      <w:r w:rsidR="00A75712" w:rsidRPr="005D1163">
        <w:rPr>
          <w:rFonts w:ascii="Arial" w:hAnsi="Arial" w:cs="Arial"/>
          <w:sz w:val="24"/>
          <w:szCs w:val="24"/>
        </w:rPr>
        <w:t>121,8</w:t>
      </w:r>
      <w:r w:rsidRPr="005D1163">
        <w:rPr>
          <w:rFonts w:ascii="Arial" w:hAnsi="Arial" w:cs="Arial"/>
          <w:sz w:val="24"/>
          <w:szCs w:val="24"/>
        </w:rPr>
        <w:t xml:space="preserve"> % утвержденного плана, </w:t>
      </w:r>
      <w:r w:rsidR="005D1163">
        <w:rPr>
          <w:rFonts w:ascii="Arial" w:hAnsi="Arial" w:cs="Arial"/>
          <w:sz w:val="24"/>
          <w:szCs w:val="24"/>
        </w:rPr>
        <w:t>получены доходы от продажи имущества в сумме 457,500 тыс. рублей</w:t>
      </w:r>
      <w:r w:rsidR="00D704DC">
        <w:rPr>
          <w:rFonts w:ascii="Arial" w:hAnsi="Arial" w:cs="Arial"/>
          <w:sz w:val="24"/>
          <w:szCs w:val="24"/>
        </w:rPr>
        <w:t xml:space="preserve"> (</w:t>
      </w:r>
      <w:r w:rsidR="005D1163">
        <w:rPr>
          <w:rFonts w:ascii="Arial" w:hAnsi="Arial" w:cs="Arial"/>
          <w:sz w:val="24"/>
          <w:szCs w:val="24"/>
        </w:rPr>
        <w:t>автомобиль УАЗ, здание Козьмин</w:t>
      </w:r>
      <w:r w:rsidR="00D704DC">
        <w:rPr>
          <w:rFonts w:ascii="Arial" w:hAnsi="Arial" w:cs="Arial"/>
          <w:sz w:val="24"/>
          <w:szCs w:val="24"/>
        </w:rPr>
        <w:t xml:space="preserve">ского ФАП), </w:t>
      </w:r>
      <w:r w:rsidR="005D1163">
        <w:rPr>
          <w:rFonts w:ascii="Arial" w:hAnsi="Arial" w:cs="Arial"/>
          <w:sz w:val="24"/>
          <w:szCs w:val="24"/>
        </w:rPr>
        <w:t xml:space="preserve"> сдача металлолома – 99,780 тыс. рублей;</w:t>
      </w:r>
      <w:proofErr w:type="gramEnd"/>
    </w:p>
    <w:p w:rsidR="00A75712" w:rsidRPr="005D1163" w:rsidRDefault="00865A90" w:rsidP="007D2753">
      <w:pPr>
        <w:spacing w:after="0" w:line="240" w:lineRule="auto"/>
        <w:ind w:firstLine="708"/>
        <w:jc w:val="both"/>
        <w:rPr>
          <w:rFonts w:ascii="Arial" w:hAnsi="Arial" w:cs="Arial"/>
          <w:sz w:val="24"/>
          <w:szCs w:val="24"/>
        </w:rPr>
      </w:pPr>
      <w:r w:rsidRPr="005D1163">
        <w:rPr>
          <w:rFonts w:ascii="Arial" w:hAnsi="Arial" w:cs="Arial"/>
          <w:sz w:val="24"/>
          <w:szCs w:val="24"/>
        </w:rPr>
        <w:t>-</w:t>
      </w:r>
      <w:r w:rsidRPr="005D1163">
        <w:rPr>
          <w:rFonts w:ascii="Arial" w:hAnsi="Arial" w:cs="Arial"/>
          <w:sz w:val="24"/>
          <w:szCs w:val="24"/>
          <w:u w:val="single"/>
        </w:rPr>
        <w:t>доходы от продажи земельных участков, государственная собственность на которые не разграничена</w:t>
      </w:r>
      <w:r w:rsidRPr="005D1163">
        <w:rPr>
          <w:rFonts w:ascii="Arial" w:hAnsi="Arial" w:cs="Arial"/>
          <w:sz w:val="24"/>
          <w:szCs w:val="24"/>
        </w:rPr>
        <w:t xml:space="preserve"> и которые расположены в границах сельских поселений и межселенных территорий муниципальных районов исполнены в сумме </w:t>
      </w:r>
      <w:r w:rsidR="00A75712" w:rsidRPr="005D1163">
        <w:rPr>
          <w:rFonts w:ascii="Arial" w:hAnsi="Arial" w:cs="Arial"/>
          <w:b/>
          <w:i/>
          <w:sz w:val="24"/>
          <w:szCs w:val="24"/>
        </w:rPr>
        <w:t>27615,364</w:t>
      </w:r>
      <w:r w:rsidRPr="005D1163">
        <w:rPr>
          <w:rFonts w:ascii="Arial" w:hAnsi="Arial" w:cs="Arial"/>
          <w:b/>
          <w:i/>
          <w:sz w:val="24"/>
          <w:szCs w:val="24"/>
        </w:rPr>
        <w:t xml:space="preserve"> тыс. рублей</w:t>
      </w:r>
      <w:r w:rsidRPr="005D1163">
        <w:rPr>
          <w:rFonts w:ascii="Arial" w:hAnsi="Arial" w:cs="Arial"/>
          <w:sz w:val="24"/>
          <w:szCs w:val="24"/>
        </w:rPr>
        <w:t xml:space="preserve">, или </w:t>
      </w:r>
      <w:r w:rsidR="00A75712" w:rsidRPr="005D1163">
        <w:rPr>
          <w:rFonts w:ascii="Arial" w:hAnsi="Arial" w:cs="Arial"/>
          <w:sz w:val="24"/>
          <w:szCs w:val="24"/>
        </w:rPr>
        <w:t>100,</w:t>
      </w:r>
      <w:r w:rsidR="006F65B6" w:rsidRPr="005D1163">
        <w:rPr>
          <w:rFonts w:ascii="Arial" w:hAnsi="Arial" w:cs="Arial"/>
          <w:sz w:val="24"/>
          <w:szCs w:val="24"/>
        </w:rPr>
        <w:t>4</w:t>
      </w:r>
      <w:r w:rsidR="001C3B6D" w:rsidRPr="005D1163">
        <w:rPr>
          <w:rFonts w:ascii="Arial" w:hAnsi="Arial" w:cs="Arial"/>
          <w:sz w:val="24"/>
          <w:szCs w:val="24"/>
        </w:rPr>
        <w:t xml:space="preserve"> % утвержденных назначений, </w:t>
      </w:r>
      <w:r w:rsidR="006F65B6" w:rsidRPr="005D1163">
        <w:rPr>
          <w:rFonts w:ascii="Arial" w:hAnsi="Arial" w:cs="Arial"/>
          <w:sz w:val="24"/>
          <w:szCs w:val="24"/>
        </w:rPr>
        <w:t>в бюджет дополнительно мобилизовано 103,264 тыс. рублей.</w:t>
      </w:r>
      <w:r w:rsidR="00CE350B" w:rsidRPr="005D1163">
        <w:rPr>
          <w:rFonts w:ascii="Arial" w:hAnsi="Arial" w:cs="Arial"/>
          <w:sz w:val="24"/>
          <w:szCs w:val="24"/>
        </w:rPr>
        <w:t xml:space="preserve"> </w:t>
      </w:r>
    </w:p>
    <w:p w:rsidR="0055052A" w:rsidRPr="00CD0505" w:rsidRDefault="000161B9" w:rsidP="007D2753">
      <w:pPr>
        <w:spacing w:after="0" w:line="240" w:lineRule="auto"/>
        <w:ind w:firstLine="708"/>
        <w:jc w:val="both"/>
        <w:rPr>
          <w:rFonts w:ascii="Arial" w:hAnsi="Arial" w:cs="Arial"/>
          <w:sz w:val="24"/>
          <w:szCs w:val="24"/>
        </w:rPr>
      </w:pPr>
      <w:r>
        <w:rPr>
          <w:rFonts w:ascii="Arial" w:hAnsi="Arial" w:cs="Arial"/>
          <w:sz w:val="24"/>
          <w:szCs w:val="24"/>
        </w:rPr>
        <w:t>В</w:t>
      </w:r>
      <w:r w:rsidR="00CE350B" w:rsidRPr="00CD0505">
        <w:rPr>
          <w:rFonts w:ascii="Arial" w:hAnsi="Arial" w:cs="Arial"/>
          <w:sz w:val="24"/>
          <w:szCs w:val="24"/>
        </w:rPr>
        <w:t xml:space="preserve"> отчетн</w:t>
      </w:r>
      <w:r>
        <w:rPr>
          <w:rFonts w:ascii="Arial" w:hAnsi="Arial" w:cs="Arial"/>
          <w:sz w:val="24"/>
          <w:szCs w:val="24"/>
        </w:rPr>
        <w:t>ом</w:t>
      </w:r>
      <w:r w:rsidR="00CE350B" w:rsidRPr="00CD0505">
        <w:rPr>
          <w:rFonts w:ascii="Arial" w:hAnsi="Arial" w:cs="Arial"/>
          <w:sz w:val="24"/>
          <w:szCs w:val="24"/>
        </w:rPr>
        <w:t xml:space="preserve"> пе</w:t>
      </w:r>
      <w:r w:rsidR="00BD554E" w:rsidRPr="00CD0505">
        <w:rPr>
          <w:rFonts w:ascii="Arial" w:hAnsi="Arial" w:cs="Arial"/>
          <w:sz w:val="24"/>
          <w:szCs w:val="24"/>
        </w:rPr>
        <w:t>риод</w:t>
      </w:r>
      <w:r>
        <w:rPr>
          <w:rFonts w:ascii="Arial" w:hAnsi="Arial" w:cs="Arial"/>
          <w:sz w:val="24"/>
          <w:szCs w:val="24"/>
        </w:rPr>
        <w:t>е</w:t>
      </w:r>
      <w:r w:rsidR="00BD554E" w:rsidRPr="00CD0505">
        <w:rPr>
          <w:rFonts w:ascii="Arial" w:hAnsi="Arial" w:cs="Arial"/>
          <w:sz w:val="24"/>
          <w:szCs w:val="24"/>
        </w:rPr>
        <w:t xml:space="preserve"> </w:t>
      </w:r>
      <w:r w:rsidR="009B2622" w:rsidRPr="00CD0505">
        <w:rPr>
          <w:rFonts w:ascii="Arial" w:hAnsi="Arial" w:cs="Arial"/>
          <w:sz w:val="24"/>
          <w:szCs w:val="24"/>
        </w:rPr>
        <w:t xml:space="preserve"> </w:t>
      </w:r>
      <w:r w:rsidR="00BD554E" w:rsidRPr="00CD0505">
        <w:rPr>
          <w:rFonts w:ascii="Arial" w:hAnsi="Arial" w:cs="Arial"/>
          <w:sz w:val="24"/>
          <w:szCs w:val="24"/>
        </w:rPr>
        <w:t>прода</w:t>
      </w:r>
      <w:r w:rsidR="00E13F52" w:rsidRPr="00CD0505">
        <w:rPr>
          <w:rFonts w:ascii="Arial" w:hAnsi="Arial" w:cs="Arial"/>
          <w:sz w:val="24"/>
          <w:szCs w:val="24"/>
        </w:rPr>
        <w:t>ны земельные участки, государственная собственность на которые не разграничена, в т. ч. следующи</w:t>
      </w:r>
      <w:r w:rsidR="00D704DC">
        <w:rPr>
          <w:rFonts w:ascii="Arial" w:hAnsi="Arial" w:cs="Arial"/>
          <w:sz w:val="24"/>
          <w:szCs w:val="24"/>
        </w:rPr>
        <w:t xml:space="preserve">х </w:t>
      </w:r>
      <w:r w:rsidR="00E13F52" w:rsidRPr="00CD0505">
        <w:rPr>
          <w:rFonts w:ascii="Arial" w:hAnsi="Arial" w:cs="Arial"/>
          <w:sz w:val="24"/>
          <w:szCs w:val="24"/>
        </w:rPr>
        <w:t xml:space="preserve"> </w:t>
      </w:r>
      <w:r w:rsidR="00CD0505" w:rsidRPr="00CD0505">
        <w:rPr>
          <w:rFonts w:ascii="Arial" w:hAnsi="Arial" w:cs="Arial"/>
          <w:sz w:val="24"/>
          <w:szCs w:val="24"/>
        </w:rPr>
        <w:t>категори</w:t>
      </w:r>
      <w:r w:rsidR="00D704DC">
        <w:rPr>
          <w:rFonts w:ascii="Arial" w:hAnsi="Arial" w:cs="Arial"/>
          <w:sz w:val="24"/>
          <w:szCs w:val="24"/>
        </w:rPr>
        <w:t>й</w:t>
      </w:r>
      <w:r w:rsidR="00E13F52" w:rsidRPr="00CD0505">
        <w:rPr>
          <w:rFonts w:ascii="Arial" w:hAnsi="Arial" w:cs="Arial"/>
          <w:sz w:val="24"/>
          <w:szCs w:val="24"/>
        </w:rPr>
        <w:t>:</w:t>
      </w:r>
    </w:p>
    <w:p w:rsidR="0055052A" w:rsidRPr="00CD0505" w:rsidRDefault="0055052A" w:rsidP="007D2753">
      <w:pPr>
        <w:spacing w:after="0" w:line="240" w:lineRule="auto"/>
        <w:ind w:firstLine="708"/>
        <w:jc w:val="both"/>
        <w:rPr>
          <w:rFonts w:ascii="Arial" w:hAnsi="Arial" w:cs="Arial"/>
          <w:sz w:val="24"/>
          <w:szCs w:val="24"/>
        </w:rPr>
      </w:pPr>
      <w:r w:rsidRPr="00CD0505">
        <w:rPr>
          <w:rFonts w:ascii="Arial" w:hAnsi="Arial" w:cs="Arial"/>
          <w:sz w:val="24"/>
          <w:szCs w:val="24"/>
        </w:rPr>
        <w:t>-</w:t>
      </w:r>
      <w:r w:rsidR="00E13F52" w:rsidRPr="00CD0505">
        <w:rPr>
          <w:rFonts w:ascii="Arial" w:hAnsi="Arial" w:cs="Arial"/>
          <w:sz w:val="24"/>
          <w:szCs w:val="24"/>
        </w:rPr>
        <w:t xml:space="preserve">на сумму 23475,000 тыс. рублей- </w:t>
      </w:r>
      <w:r w:rsidRPr="00CD0505">
        <w:rPr>
          <w:rFonts w:ascii="Arial" w:hAnsi="Arial" w:cs="Arial"/>
          <w:sz w:val="24"/>
          <w:szCs w:val="24"/>
        </w:rPr>
        <w:t>506,2 га</w:t>
      </w:r>
      <w:r w:rsidR="00E13F52" w:rsidRPr="00CD0505">
        <w:rPr>
          <w:rFonts w:ascii="Arial" w:hAnsi="Arial" w:cs="Arial"/>
          <w:sz w:val="24"/>
          <w:szCs w:val="24"/>
        </w:rPr>
        <w:t xml:space="preserve">, </w:t>
      </w:r>
      <w:r w:rsidRPr="00CD0505">
        <w:rPr>
          <w:rFonts w:ascii="Arial" w:hAnsi="Arial" w:cs="Arial"/>
          <w:sz w:val="24"/>
          <w:szCs w:val="24"/>
        </w:rPr>
        <w:t xml:space="preserve"> земл</w:t>
      </w:r>
      <w:r w:rsidR="00E13F52" w:rsidRPr="00CD0505">
        <w:rPr>
          <w:rFonts w:ascii="Arial" w:hAnsi="Arial" w:cs="Arial"/>
          <w:sz w:val="24"/>
          <w:szCs w:val="24"/>
        </w:rPr>
        <w:t>и</w:t>
      </w:r>
      <w:r w:rsidRPr="00CD0505">
        <w:rPr>
          <w:rFonts w:ascii="Arial" w:hAnsi="Arial" w:cs="Arial"/>
          <w:sz w:val="24"/>
          <w:szCs w:val="24"/>
        </w:rPr>
        <w:t xml:space="preserve"> сельскохозяйственного назначения;</w:t>
      </w:r>
    </w:p>
    <w:p w:rsidR="00CE350B" w:rsidRPr="00CD0505" w:rsidRDefault="0055052A" w:rsidP="007D2753">
      <w:pPr>
        <w:spacing w:after="0" w:line="240" w:lineRule="auto"/>
        <w:ind w:firstLine="708"/>
        <w:jc w:val="both"/>
        <w:rPr>
          <w:rFonts w:ascii="Arial" w:hAnsi="Arial" w:cs="Arial"/>
          <w:sz w:val="24"/>
          <w:szCs w:val="24"/>
        </w:rPr>
      </w:pPr>
      <w:r w:rsidRPr="00CD0505">
        <w:rPr>
          <w:rFonts w:ascii="Arial" w:hAnsi="Arial" w:cs="Arial"/>
          <w:sz w:val="24"/>
          <w:szCs w:val="24"/>
        </w:rPr>
        <w:t>-на сумму 4140,364</w:t>
      </w:r>
      <w:r w:rsidR="006A1F25" w:rsidRPr="00CD0505">
        <w:rPr>
          <w:rFonts w:ascii="Arial" w:hAnsi="Arial" w:cs="Arial"/>
          <w:sz w:val="24"/>
          <w:szCs w:val="24"/>
        </w:rPr>
        <w:t xml:space="preserve"> </w:t>
      </w:r>
      <w:r w:rsidR="00E13F52" w:rsidRPr="00CD0505">
        <w:rPr>
          <w:rFonts w:ascii="Arial" w:hAnsi="Arial" w:cs="Arial"/>
          <w:sz w:val="24"/>
          <w:szCs w:val="24"/>
        </w:rPr>
        <w:t xml:space="preserve">тыс. рублей - </w:t>
      </w:r>
      <w:r w:rsidR="006A1F25" w:rsidRPr="00CD0505">
        <w:rPr>
          <w:rFonts w:ascii="Arial" w:hAnsi="Arial" w:cs="Arial"/>
          <w:sz w:val="24"/>
          <w:szCs w:val="24"/>
        </w:rPr>
        <w:t xml:space="preserve"> </w:t>
      </w:r>
      <w:r w:rsidRPr="00CD0505">
        <w:rPr>
          <w:rFonts w:ascii="Arial" w:hAnsi="Arial" w:cs="Arial"/>
          <w:sz w:val="24"/>
          <w:szCs w:val="24"/>
        </w:rPr>
        <w:t xml:space="preserve"> </w:t>
      </w:r>
      <w:r w:rsidR="00E13F52" w:rsidRPr="00CD0505">
        <w:rPr>
          <w:rFonts w:ascii="Arial" w:hAnsi="Arial" w:cs="Arial"/>
          <w:sz w:val="24"/>
          <w:szCs w:val="24"/>
        </w:rPr>
        <w:t xml:space="preserve">36,8 га, </w:t>
      </w:r>
      <w:r w:rsidRPr="00CD0505">
        <w:rPr>
          <w:rFonts w:ascii="Arial" w:hAnsi="Arial" w:cs="Arial"/>
          <w:sz w:val="24"/>
          <w:szCs w:val="24"/>
        </w:rPr>
        <w:t>земл</w:t>
      </w:r>
      <w:r w:rsidR="00E13F52" w:rsidRPr="00CD0505">
        <w:rPr>
          <w:rFonts w:ascii="Arial" w:hAnsi="Arial" w:cs="Arial"/>
          <w:sz w:val="24"/>
          <w:szCs w:val="24"/>
        </w:rPr>
        <w:t xml:space="preserve">и </w:t>
      </w:r>
      <w:r w:rsidRPr="00CD0505">
        <w:rPr>
          <w:rFonts w:ascii="Arial" w:hAnsi="Arial" w:cs="Arial"/>
          <w:sz w:val="24"/>
          <w:szCs w:val="24"/>
        </w:rPr>
        <w:t xml:space="preserve"> населённых пунктов.</w:t>
      </w:r>
    </w:p>
    <w:p w:rsidR="00A75712" w:rsidRDefault="00357B74" w:rsidP="00865A90">
      <w:pPr>
        <w:spacing w:after="0" w:line="240" w:lineRule="auto"/>
        <w:ind w:firstLine="708"/>
        <w:jc w:val="both"/>
        <w:rPr>
          <w:rFonts w:ascii="Arial" w:hAnsi="Arial" w:cs="Arial"/>
          <w:sz w:val="24"/>
          <w:szCs w:val="24"/>
        </w:rPr>
      </w:pPr>
      <w:r>
        <w:rPr>
          <w:rFonts w:ascii="Arial" w:hAnsi="Arial" w:cs="Arial"/>
          <w:sz w:val="24"/>
          <w:szCs w:val="24"/>
        </w:rPr>
        <w:t>-</w:t>
      </w:r>
      <w:r w:rsidRPr="00A67662">
        <w:rPr>
          <w:rFonts w:ascii="Arial" w:hAnsi="Arial" w:cs="Arial"/>
          <w:sz w:val="24"/>
          <w:szCs w:val="24"/>
          <w:u w:val="single"/>
        </w:rPr>
        <w:t>доходы от продажи    земельных участков, находящихся в собственности муниципального района</w:t>
      </w:r>
      <w:r>
        <w:rPr>
          <w:rFonts w:ascii="Arial" w:hAnsi="Arial" w:cs="Arial"/>
          <w:sz w:val="24"/>
          <w:szCs w:val="24"/>
        </w:rPr>
        <w:t xml:space="preserve"> и расположенные под объектами недвижимости, входящих в программу приватизации, исполнены  в сумме  </w:t>
      </w:r>
      <w:r w:rsidR="00A75712">
        <w:rPr>
          <w:rFonts w:ascii="Arial" w:hAnsi="Arial" w:cs="Arial"/>
          <w:sz w:val="24"/>
          <w:szCs w:val="24"/>
        </w:rPr>
        <w:t>31,000</w:t>
      </w:r>
      <w:r>
        <w:rPr>
          <w:rFonts w:ascii="Arial" w:hAnsi="Arial" w:cs="Arial"/>
          <w:sz w:val="24"/>
          <w:szCs w:val="24"/>
        </w:rPr>
        <w:t xml:space="preserve"> тыс. рублей или </w:t>
      </w:r>
      <w:r w:rsidR="00A75712">
        <w:rPr>
          <w:rFonts w:ascii="Arial" w:hAnsi="Arial" w:cs="Arial"/>
          <w:sz w:val="24"/>
          <w:szCs w:val="24"/>
        </w:rPr>
        <w:t>100,0</w:t>
      </w:r>
      <w:r>
        <w:rPr>
          <w:rFonts w:ascii="Arial" w:hAnsi="Arial" w:cs="Arial"/>
          <w:sz w:val="24"/>
          <w:szCs w:val="24"/>
        </w:rPr>
        <w:t>% утвержденных назначений</w:t>
      </w:r>
      <w:r w:rsidR="005D1163">
        <w:rPr>
          <w:rFonts w:ascii="Arial" w:hAnsi="Arial" w:cs="Arial"/>
          <w:sz w:val="24"/>
          <w:szCs w:val="24"/>
        </w:rPr>
        <w:t xml:space="preserve">, продажа земельного участка под </w:t>
      </w:r>
      <w:proofErr w:type="spellStart"/>
      <w:r w:rsidR="005D1163">
        <w:rPr>
          <w:rFonts w:ascii="Arial" w:hAnsi="Arial" w:cs="Arial"/>
          <w:sz w:val="24"/>
          <w:szCs w:val="24"/>
        </w:rPr>
        <w:t>Козьминским</w:t>
      </w:r>
      <w:proofErr w:type="spellEnd"/>
      <w:r w:rsidR="005D1163">
        <w:rPr>
          <w:rFonts w:ascii="Arial" w:hAnsi="Arial" w:cs="Arial"/>
          <w:sz w:val="24"/>
          <w:szCs w:val="24"/>
        </w:rPr>
        <w:t xml:space="preserve"> ФАП;</w:t>
      </w:r>
    </w:p>
    <w:p w:rsidR="00865A90" w:rsidRDefault="00865A90" w:rsidP="00865A90">
      <w:pPr>
        <w:spacing w:after="0" w:line="240" w:lineRule="auto"/>
        <w:ind w:firstLine="708"/>
        <w:jc w:val="both"/>
        <w:rPr>
          <w:rFonts w:ascii="Arial" w:hAnsi="Arial" w:cs="Arial"/>
          <w:sz w:val="24"/>
          <w:szCs w:val="24"/>
        </w:rPr>
      </w:pPr>
      <w:r>
        <w:rPr>
          <w:rFonts w:ascii="Arial" w:hAnsi="Arial" w:cs="Arial"/>
          <w:sz w:val="24"/>
          <w:szCs w:val="24"/>
        </w:rPr>
        <w:t>-</w:t>
      </w:r>
      <w:r w:rsidRPr="00A67662">
        <w:rPr>
          <w:rFonts w:ascii="Arial" w:hAnsi="Arial" w:cs="Arial"/>
          <w:sz w:val="24"/>
          <w:szCs w:val="24"/>
          <w:u w:val="single"/>
        </w:rPr>
        <w:t>штрафы, санкции, возмещение ущерба</w:t>
      </w:r>
      <w:r>
        <w:rPr>
          <w:rFonts w:ascii="Arial" w:hAnsi="Arial" w:cs="Arial"/>
          <w:sz w:val="24"/>
          <w:szCs w:val="24"/>
        </w:rPr>
        <w:t xml:space="preserve"> зачислены в сумме </w:t>
      </w:r>
      <w:r w:rsidR="00A75712">
        <w:rPr>
          <w:rFonts w:ascii="Arial" w:hAnsi="Arial" w:cs="Arial"/>
          <w:b/>
          <w:i/>
          <w:sz w:val="24"/>
          <w:szCs w:val="24"/>
        </w:rPr>
        <w:t>154,691</w:t>
      </w:r>
      <w:r w:rsidRPr="006418C9">
        <w:rPr>
          <w:rFonts w:ascii="Arial" w:hAnsi="Arial" w:cs="Arial"/>
          <w:b/>
          <w:i/>
          <w:sz w:val="24"/>
          <w:szCs w:val="24"/>
        </w:rPr>
        <w:t xml:space="preserve"> тыс. рублей</w:t>
      </w:r>
      <w:r>
        <w:rPr>
          <w:rFonts w:ascii="Arial" w:hAnsi="Arial" w:cs="Arial"/>
          <w:sz w:val="24"/>
          <w:szCs w:val="24"/>
        </w:rPr>
        <w:t xml:space="preserve">, или </w:t>
      </w:r>
      <w:r w:rsidR="00A75712">
        <w:rPr>
          <w:rFonts w:ascii="Arial" w:hAnsi="Arial" w:cs="Arial"/>
          <w:sz w:val="24"/>
          <w:szCs w:val="24"/>
        </w:rPr>
        <w:t>71,4</w:t>
      </w:r>
      <w:r w:rsidR="00A545B5">
        <w:rPr>
          <w:rFonts w:ascii="Arial" w:hAnsi="Arial" w:cs="Arial"/>
          <w:sz w:val="24"/>
          <w:szCs w:val="24"/>
        </w:rPr>
        <w:t xml:space="preserve"> % утвержденных назначений, в бюджет недополучено </w:t>
      </w:r>
      <w:r w:rsidR="00392E2B">
        <w:rPr>
          <w:rFonts w:ascii="Arial" w:hAnsi="Arial" w:cs="Arial"/>
          <w:sz w:val="24"/>
          <w:szCs w:val="24"/>
        </w:rPr>
        <w:t>146,737</w:t>
      </w:r>
      <w:r w:rsidR="00A545B5">
        <w:rPr>
          <w:rFonts w:ascii="Arial" w:hAnsi="Arial" w:cs="Arial"/>
          <w:sz w:val="24"/>
          <w:szCs w:val="24"/>
        </w:rPr>
        <w:t xml:space="preserve"> тыс. рублей.</w:t>
      </w:r>
    </w:p>
    <w:p w:rsidR="00F75ED5" w:rsidRPr="00F75ED5" w:rsidRDefault="00357B74" w:rsidP="00F75ED5">
      <w:pPr>
        <w:spacing w:after="0" w:line="240" w:lineRule="auto"/>
        <w:ind w:firstLine="708"/>
        <w:jc w:val="both"/>
        <w:rPr>
          <w:rFonts w:ascii="Arial" w:hAnsi="Arial" w:cs="Arial"/>
          <w:sz w:val="24"/>
          <w:szCs w:val="24"/>
        </w:rPr>
      </w:pPr>
      <w:r>
        <w:rPr>
          <w:rFonts w:ascii="Arial" w:hAnsi="Arial" w:cs="Arial"/>
          <w:sz w:val="24"/>
          <w:szCs w:val="24"/>
        </w:rPr>
        <w:t xml:space="preserve">Кроме того, без утвержденных плановых показателей в бюджет зачислены </w:t>
      </w:r>
      <w:r w:rsidR="00F75ED5" w:rsidRPr="00F75ED5">
        <w:rPr>
          <w:rFonts w:ascii="Arial" w:hAnsi="Arial" w:cs="Arial"/>
          <w:sz w:val="24"/>
          <w:szCs w:val="24"/>
        </w:rPr>
        <w:t xml:space="preserve">прочие доходы от компенсации затрат бюджетов муниципальных районов </w:t>
      </w:r>
      <w:r w:rsidR="00BF5359">
        <w:rPr>
          <w:rFonts w:ascii="Arial" w:hAnsi="Arial" w:cs="Arial"/>
          <w:sz w:val="24"/>
          <w:szCs w:val="24"/>
        </w:rPr>
        <w:t xml:space="preserve">в сумме </w:t>
      </w:r>
      <w:r w:rsidR="00263834">
        <w:rPr>
          <w:rFonts w:ascii="Arial" w:hAnsi="Arial" w:cs="Arial"/>
          <w:sz w:val="24"/>
          <w:szCs w:val="24"/>
        </w:rPr>
        <w:t xml:space="preserve"> </w:t>
      </w:r>
      <w:r w:rsidR="00A75712">
        <w:rPr>
          <w:rFonts w:ascii="Arial" w:hAnsi="Arial" w:cs="Arial"/>
          <w:sz w:val="24"/>
          <w:szCs w:val="24"/>
        </w:rPr>
        <w:t>32,831</w:t>
      </w:r>
      <w:r w:rsidR="00F75ED5" w:rsidRPr="00F75ED5">
        <w:rPr>
          <w:rFonts w:ascii="Arial" w:hAnsi="Arial" w:cs="Arial"/>
          <w:sz w:val="24"/>
          <w:szCs w:val="24"/>
        </w:rPr>
        <w:t xml:space="preserve"> тыс. рублей</w:t>
      </w:r>
      <w:r w:rsidR="00A75712">
        <w:rPr>
          <w:rFonts w:ascii="Arial" w:hAnsi="Arial" w:cs="Arial"/>
          <w:sz w:val="24"/>
          <w:szCs w:val="24"/>
        </w:rPr>
        <w:t>.</w:t>
      </w:r>
    </w:p>
    <w:p w:rsidR="0079191B" w:rsidRDefault="0090025A" w:rsidP="0079191B">
      <w:pPr>
        <w:spacing w:after="0" w:line="240" w:lineRule="auto"/>
        <w:ind w:firstLine="708"/>
        <w:jc w:val="both"/>
        <w:rPr>
          <w:rFonts w:ascii="Arial" w:hAnsi="Arial" w:cs="Arial"/>
          <w:sz w:val="24"/>
          <w:szCs w:val="24"/>
          <w:lang w:eastAsia="ru-RU"/>
        </w:rPr>
      </w:pPr>
      <w:r>
        <w:rPr>
          <w:rFonts w:ascii="Arial" w:hAnsi="Arial" w:cs="Arial"/>
          <w:sz w:val="24"/>
          <w:szCs w:val="24"/>
        </w:rPr>
        <w:t xml:space="preserve">Согласно </w:t>
      </w:r>
      <w:r w:rsidR="00DD67CE">
        <w:rPr>
          <w:rFonts w:ascii="Arial" w:hAnsi="Arial" w:cs="Arial"/>
          <w:sz w:val="24"/>
          <w:szCs w:val="24"/>
        </w:rPr>
        <w:t xml:space="preserve">годовой отчетности </w:t>
      </w:r>
      <w:r>
        <w:rPr>
          <w:rFonts w:ascii="Arial" w:hAnsi="Arial" w:cs="Arial"/>
          <w:sz w:val="24"/>
          <w:szCs w:val="24"/>
        </w:rPr>
        <w:t xml:space="preserve">ГРБС – управления муниципального имущества и </w:t>
      </w:r>
      <w:r w:rsidR="00371C99">
        <w:rPr>
          <w:rFonts w:ascii="Arial" w:hAnsi="Arial" w:cs="Arial"/>
          <w:sz w:val="24"/>
          <w:szCs w:val="24"/>
        </w:rPr>
        <w:t xml:space="preserve">земельных отношений </w:t>
      </w:r>
      <w:r>
        <w:rPr>
          <w:rFonts w:ascii="Arial" w:hAnsi="Arial" w:cs="Arial"/>
          <w:sz w:val="24"/>
          <w:szCs w:val="24"/>
        </w:rPr>
        <w:t>администрации Ливенского района, по состоянию на 01.01.202</w:t>
      </w:r>
      <w:r w:rsidR="00A75712">
        <w:rPr>
          <w:rFonts w:ascii="Arial" w:hAnsi="Arial" w:cs="Arial"/>
          <w:sz w:val="24"/>
          <w:szCs w:val="24"/>
        </w:rPr>
        <w:t>4</w:t>
      </w:r>
      <w:r>
        <w:rPr>
          <w:rFonts w:ascii="Arial" w:hAnsi="Arial" w:cs="Arial"/>
          <w:sz w:val="24"/>
          <w:szCs w:val="24"/>
        </w:rPr>
        <w:t xml:space="preserve"> года </w:t>
      </w:r>
      <w:r w:rsidRPr="005A6FDA">
        <w:rPr>
          <w:rFonts w:ascii="Arial" w:hAnsi="Arial" w:cs="Arial"/>
          <w:sz w:val="24"/>
          <w:szCs w:val="24"/>
          <w:u w:val="single"/>
        </w:rPr>
        <w:t xml:space="preserve">дебиторская задолженность по неналоговым  доходам </w:t>
      </w:r>
      <w:r w:rsidR="001B31EB" w:rsidRPr="0090025A">
        <w:rPr>
          <w:rFonts w:ascii="Arial" w:hAnsi="Arial" w:cs="Arial"/>
          <w:sz w:val="24"/>
          <w:szCs w:val="24"/>
          <w:lang w:eastAsia="ru-RU"/>
        </w:rPr>
        <w:t>(</w:t>
      </w:r>
      <w:r w:rsidR="001B31EB" w:rsidRPr="0090025A">
        <w:rPr>
          <w:rFonts w:ascii="Arial" w:hAnsi="Arial" w:cs="Arial"/>
          <w:sz w:val="24"/>
          <w:szCs w:val="24"/>
        </w:rPr>
        <w:t>счет 1.205.00 «Расчеты по доходам»</w:t>
      </w:r>
      <w:r w:rsidR="00263834">
        <w:rPr>
          <w:rFonts w:ascii="Arial" w:hAnsi="Arial" w:cs="Arial"/>
          <w:sz w:val="24"/>
          <w:szCs w:val="24"/>
        </w:rPr>
        <w:t xml:space="preserve">, </w:t>
      </w:r>
      <w:r w:rsidR="001B31EB" w:rsidRPr="0090025A">
        <w:rPr>
          <w:rFonts w:ascii="Arial" w:hAnsi="Arial" w:cs="Arial"/>
          <w:sz w:val="24"/>
          <w:szCs w:val="24"/>
        </w:rPr>
        <w:t xml:space="preserve">без будущих периодов) </w:t>
      </w:r>
      <w:r w:rsidR="001B31EB" w:rsidRPr="0090025A">
        <w:rPr>
          <w:rFonts w:ascii="Arial" w:hAnsi="Arial" w:cs="Arial"/>
          <w:sz w:val="24"/>
          <w:szCs w:val="24"/>
          <w:lang w:eastAsia="ru-RU"/>
        </w:rPr>
        <w:t>числится</w:t>
      </w:r>
      <w:r w:rsidR="0079191B" w:rsidRPr="004D001A">
        <w:rPr>
          <w:rFonts w:ascii="Arial" w:hAnsi="Arial" w:cs="Arial"/>
          <w:sz w:val="24"/>
          <w:szCs w:val="24"/>
          <w:lang w:eastAsia="ru-RU"/>
        </w:rPr>
        <w:t xml:space="preserve"> в </w:t>
      </w:r>
      <w:r w:rsidR="0079191B" w:rsidRPr="00EF74D1">
        <w:rPr>
          <w:rFonts w:ascii="Arial" w:hAnsi="Arial" w:cs="Arial"/>
          <w:sz w:val="24"/>
          <w:szCs w:val="24"/>
          <w:lang w:eastAsia="ru-RU"/>
        </w:rPr>
        <w:t xml:space="preserve">сумме </w:t>
      </w:r>
      <w:r w:rsidR="0079191B" w:rsidRPr="00E7261F">
        <w:rPr>
          <w:rFonts w:ascii="Arial" w:hAnsi="Arial" w:cs="Arial"/>
          <w:b/>
          <w:i/>
          <w:sz w:val="24"/>
          <w:szCs w:val="24"/>
          <w:lang w:eastAsia="ru-RU"/>
        </w:rPr>
        <w:t xml:space="preserve">5263,497 тыс. рублей </w:t>
      </w:r>
      <w:r w:rsidR="0079191B" w:rsidRPr="00E7261F">
        <w:rPr>
          <w:rFonts w:ascii="Arial" w:hAnsi="Arial" w:cs="Arial"/>
          <w:sz w:val="24"/>
          <w:szCs w:val="24"/>
          <w:lang w:eastAsia="ru-RU"/>
        </w:rPr>
        <w:t>в  т. ч.</w:t>
      </w:r>
      <w:r w:rsidR="0079191B">
        <w:rPr>
          <w:rFonts w:ascii="Arial" w:hAnsi="Arial" w:cs="Arial"/>
          <w:sz w:val="24"/>
          <w:szCs w:val="24"/>
          <w:lang w:eastAsia="ru-RU"/>
        </w:rPr>
        <w:t xml:space="preserve"> </w:t>
      </w:r>
    </w:p>
    <w:p w:rsidR="0079191B" w:rsidRPr="00E7261F" w:rsidRDefault="0079191B" w:rsidP="0079191B">
      <w:pPr>
        <w:spacing w:after="0" w:line="240" w:lineRule="atLeast"/>
        <w:ind w:firstLine="709"/>
        <w:jc w:val="both"/>
        <w:rPr>
          <w:rFonts w:ascii="Arial" w:hAnsi="Arial" w:cs="Arial"/>
          <w:sz w:val="24"/>
          <w:szCs w:val="24"/>
          <w:lang w:eastAsia="ru-RU"/>
        </w:rPr>
      </w:pPr>
      <w:r w:rsidRPr="00E7261F">
        <w:rPr>
          <w:rFonts w:ascii="Arial" w:hAnsi="Arial" w:cs="Arial"/>
          <w:sz w:val="24"/>
          <w:szCs w:val="24"/>
          <w:lang w:eastAsia="ru-RU"/>
        </w:rPr>
        <w:t>-4391,553 тыс. рублей – доходы, получаемые в виде арендной платы за земельные участки, государственная собственность на которые не разграничена;</w:t>
      </w:r>
    </w:p>
    <w:p w:rsidR="0079191B" w:rsidRPr="00E7261F" w:rsidRDefault="0079191B" w:rsidP="0079191B">
      <w:pPr>
        <w:spacing w:after="0" w:line="240" w:lineRule="atLeast"/>
        <w:ind w:firstLine="709"/>
        <w:jc w:val="both"/>
        <w:rPr>
          <w:rFonts w:ascii="Arial" w:hAnsi="Arial" w:cs="Arial"/>
          <w:sz w:val="24"/>
          <w:szCs w:val="24"/>
          <w:lang w:eastAsia="ru-RU"/>
        </w:rPr>
      </w:pPr>
      <w:r w:rsidRPr="00E7261F">
        <w:rPr>
          <w:rFonts w:ascii="Arial" w:hAnsi="Arial" w:cs="Arial"/>
          <w:sz w:val="24"/>
          <w:szCs w:val="24"/>
          <w:lang w:eastAsia="ru-RU"/>
        </w:rPr>
        <w:t>-65,090 тыс. рублей – доходы от сдачи в аренду имущества, находящегося в оперативном управлении;</w:t>
      </w:r>
    </w:p>
    <w:p w:rsidR="0079191B" w:rsidRDefault="0079191B" w:rsidP="0079191B">
      <w:pPr>
        <w:spacing w:after="0" w:line="240" w:lineRule="atLeast"/>
        <w:ind w:firstLine="709"/>
        <w:jc w:val="both"/>
        <w:rPr>
          <w:rFonts w:ascii="Arial" w:hAnsi="Arial" w:cs="Arial"/>
          <w:sz w:val="24"/>
          <w:szCs w:val="24"/>
          <w:lang w:eastAsia="ru-RU"/>
        </w:rPr>
      </w:pPr>
      <w:r w:rsidRPr="00E7261F">
        <w:rPr>
          <w:rFonts w:ascii="Arial" w:hAnsi="Arial" w:cs="Arial"/>
          <w:sz w:val="24"/>
          <w:szCs w:val="24"/>
          <w:lang w:eastAsia="ru-RU"/>
        </w:rPr>
        <w:t>-806,854 тыс. рублей</w:t>
      </w:r>
      <w:r w:rsidRPr="004D001A">
        <w:rPr>
          <w:rFonts w:ascii="Arial" w:hAnsi="Arial" w:cs="Arial"/>
          <w:sz w:val="24"/>
          <w:szCs w:val="24"/>
          <w:lang w:eastAsia="ru-RU"/>
        </w:rPr>
        <w:t xml:space="preserve"> – прочие поступления от использования имущества, находящегося в собственности муниципального района.</w:t>
      </w:r>
    </w:p>
    <w:p w:rsidR="0090025A" w:rsidRDefault="0090025A" w:rsidP="001B31EB">
      <w:pPr>
        <w:spacing w:after="0" w:line="240" w:lineRule="atLeast"/>
        <w:ind w:firstLine="709"/>
        <w:jc w:val="both"/>
        <w:rPr>
          <w:rFonts w:ascii="Arial" w:hAnsi="Arial" w:cs="Arial"/>
          <w:sz w:val="24"/>
          <w:szCs w:val="24"/>
          <w:lang w:eastAsia="ru-RU"/>
        </w:rPr>
      </w:pPr>
      <w:r>
        <w:rPr>
          <w:rFonts w:ascii="Arial" w:hAnsi="Arial" w:cs="Arial"/>
          <w:sz w:val="24"/>
          <w:szCs w:val="24"/>
          <w:lang w:eastAsia="ru-RU"/>
        </w:rPr>
        <w:t xml:space="preserve">Дебиторская задолженность </w:t>
      </w:r>
      <w:r w:rsidR="009750D4">
        <w:rPr>
          <w:rFonts w:ascii="Arial" w:hAnsi="Arial" w:cs="Arial"/>
          <w:sz w:val="24"/>
          <w:szCs w:val="24"/>
          <w:lang w:eastAsia="ru-RU"/>
        </w:rPr>
        <w:t xml:space="preserve">по доходам </w:t>
      </w:r>
      <w:r>
        <w:rPr>
          <w:rFonts w:ascii="Arial" w:hAnsi="Arial" w:cs="Arial"/>
          <w:sz w:val="24"/>
          <w:szCs w:val="24"/>
          <w:lang w:eastAsia="ru-RU"/>
        </w:rPr>
        <w:t xml:space="preserve">на отчетную дату составляет </w:t>
      </w:r>
      <w:r w:rsidR="00161428" w:rsidRPr="00161428">
        <w:rPr>
          <w:rFonts w:ascii="Arial" w:hAnsi="Arial" w:cs="Arial"/>
          <w:sz w:val="24"/>
          <w:szCs w:val="24"/>
          <w:lang w:eastAsia="ru-RU"/>
        </w:rPr>
        <w:t>9,5</w:t>
      </w:r>
      <w:r w:rsidRPr="00161428">
        <w:rPr>
          <w:rFonts w:ascii="Arial" w:hAnsi="Arial" w:cs="Arial"/>
          <w:sz w:val="24"/>
          <w:szCs w:val="24"/>
          <w:lang w:eastAsia="ru-RU"/>
        </w:rPr>
        <w:t>% от общей</w:t>
      </w:r>
      <w:r>
        <w:rPr>
          <w:rFonts w:ascii="Arial" w:hAnsi="Arial" w:cs="Arial"/>
          <w:sz w:val="24"/>
          <w:szCs w:val="24"/>
          <w:lang w:eastAsia="ru-RU"/>
        </w:rPr>
        <w:t xml:space="preserve"> суммы поступлений по неналоговым доходам.</w:t>
      </w:r>
    </w:p>
    <w:p w:rsidR="00916DC1" w:rsidRDefault="00916DC1" w:rsidP="001B31EB">
      <w:pPr>
        <w:spacing w:after="0" w:line="240" w:lineRule="atLeast"/>
        <w:ind w:firstLine="709"/>
        <w:jc w:val="both"/>
        <w:rPr>
          <w:rFonts w:ascii="Arial" w:hAnsi="Arial" w:cs="Arial"/>
          <w:sz w:val="24"/>
          <w:szCs w:val="24"/>
          <w:lang w:eastAsia="ru-RU"/>
        </w:rPr>
      </w:pPr>
    </w:p>
    <w:p w:rsidR="00B87C16" w:rsidRPr="003B7B67" w:rsidRDefault="00DA6F50" w:rsidP="00766772">
      <w:pPr>
        <w:spacing w:after="0" w:line="240" w:lineRule="auto"/>
        <w:jc w:val="both"/>
        <w:rPr>
          <w:rFonts w:ascii="Arial" w:hAnsi="Arial" w:cs="Arial"/>
          <w:sz w:val="24"/>
          <w:szCs w:val="24"/>
          <w:u w:val="single"/>
        </w:rPr>
      </w:pPr>
      <w:r>
        <w:rPr>
          <w:rFonts w:ascii="Arial" w:hAnsi="Arial" w:cs="Arial"/>
          <w:sz w:val="24"/>
          <w:szCs w:val="24"/>
        </w:rPr>
        <w:tab/>
      </w:r>
      <w:r w:rsidR="003B7B67" w:rsidRPr="00741560">
        <w:rPr>
          <w:rStyle w:val="af5"/>
          <w:rFonts w:ascii="Arial" w:hAnsi="Arial" w:cs="Arial"/>
          <w:b w:val="0"/>
          <w:iCs/>
          <w:sz w:val="24"/>
          <w:szCs w:val="24"/>
          <w:u w:val="single"/>
        </w:rPr>
        <w:t>Безвозмездные поступления</w:t>
      </w:r>
      <w:r w:rsidR="003B7B67" w:rsidRPr="003B7B67">
        <w:rPr>
          <w:rFonts w:ascii="Arial" w:hAnsi="Arial" w:cs="Arial"/>
          <w:sz w:val="24"/>
          <w:szCs w:val="24"/>
          <w:u w:val="single"/>
        </w:rPr>
        <w:t> </w:t>
      </w:r>
    </w:p>
    <w:p w:rsidR="000977B6" w:rsidRDefault="000977B6" w:rsidP="00770E25">
      <w:pPr>
        <w:pStyle w:val="ConsPlusTitle"/>
        <w:widowControl/>
        <w:jc w:val="both"/>
        <w:outlineLvl w:val="0"/>
        <w:rPr>
          <w:rFonts w:ascii="Arial" w:hAnsi="Arial" w:cs="Arial"/>
          <w:b w:val="0"/>
        </w:rPr>
      </w:pPr>
    </w:p>
    <w:p w:rsidR="00B17397" w:rsidRPr="00F538F9" w:rsidRDefault="003B7B67" w:rsidP="00B17397">
      <w:pPr>
        <w:spacing w:after="0" w:line="240" w:lineRule="auto"/>
        <w:ind w:firstLine="708"/>
        <w:jc w:val="both"/>
        <w:rPr>
          <w:rFonts w:ascii="Arial" w:hAnsi="Arial" w:cs="Arial"/>
          <w:sz w:val="24"/>
          <w:szCs w:val="24"/>
        </w:rPr>
      </w:pPr>
      <w:r w:rsidRPr="00F538F9">
        <w:rPr>
          <w:rFonts w:ascii="Arial" w:hAnsi="Arial" w:cs="Arial"/>
          <w:sz w:val="24"/>
          <w:szCs w:val="24"/>
        </w:rPr>
        <w:t xml:space="preserve">Объем </w:t>
      </w:r>
      <w:r w:rsidR="00B17397" w:rsidRPr="00F538F9">
        <w:rPr>
          <w:rStyle w:val="af5"/>
          <w:rFonts w:ascii="Arial" w:hAnsi="Arial" w:cs="Arial"/>
          <w:b w:val="0"/>
          <w:iCs/>
          <w:sz w:val="24"/>
          <w:szCs w:val="24"/>
        </w:rPr>
        <w:t>безвозмездны</w:t>
      </w:r>
      <w:r w:rsidRPr="00F538F9">
        <w:rPr>
          <w:rStyle w:val="af5"/>
          <w:rFonts w:ascii="Arial" w:hAnsi="Arial" w:cs="Arial"/>
          <w:b w:val="0"/>
          <w:iCs/>
          <w:sz w:val="24"/>
          <w:szCs w:val="24"/>
        </w:rPr>
        <w:t>х</w:t>
      </w:r>
      <w:r w:rsidR="00B17397" w:rsidRPr="00F538F9">
        <w:rPr>
          <w:rStyle w:val="af5"/>
          <w:rFonts w:ascii="Arial" w:hAnsi="Arial" w:cs="Arial"/>
          <w:b w:val="0"/>
          <w:iCs/>
          <w:sz w:val="24"/>
          <w:szCs w:val="24"/>
        </w:rPr>
        <w:t xml:space="preserve"> поступлени</w:t>
      </w:r>
      <w:r w:rsidRPr="00F538F9">
        <w:rPr>
          <w:rStyle w:val="af5"/>
          <w:rFonts w:ascii="Arial" w:hAnsi="Arial" w:cs="Arial"/>
          <w:b w:val="0"/>
          <w:iCs/>
          <w:sz w:val="24"/>
          <w:szCs w:val="24"/>
        </w:rPr>
        <w:t>й в 20</w:t>
      </w:r>
      <w:r w:rsidR="00FD4028" w:rsidRPr="00F538F9">
        <w:rPr>
          <w:rStyle w:val="af5"/>
          <w:rFonts w:ascii="Arial" w:hAnsi="Arial" w:cs="Arial"/>
          <w:b w:val="0"/>
          <w:iCs/>
          <w:sz w:val="24"/>
          <w:szCs w:val="24"/>
        </w:rPr>
        <w:t>2</w:t>
      </w:r>
      <w:r w:rsidR="0079191B">
        <w:rPr>
          <w:rStyle w:val="af5"/>
          <w:rFonts w:ascii="Arial" w:hAnsi="Arial" w:cs="Arial"/>
          <w:b w:val="0"/>
          <w:iCs/>
          <w:sz w:val="24"/>
          <w:szCs w:val="24"/>
        </w:rPr>
        <w:t>3</w:t>
      </w:r>
      <w:r w:rsidRPr="00F538F9">
        <w:rPr>
          <w:rStyle w:val="af5"/>
          <w:rFonts w:ascii="Arial" w:hAnsi="Arial" w:cs="Arial"/>
          <w:b w:val="0"/>
          <w:iCs/>
          <w:sz w:val="24"/>
          <w:szCs w:val="24"/>
        </w:rPr>
        <w:t xml:space="preserve"> году </w:t>
      </w:r>
      <w:r w:rsidR="00B17397" w:rsidRPr="00F538F9">
        <w:rPr>
          <w:rFonts w:ascii="Arial" w:hAnsi="Arial" w:cs="Arial"/>
          <w:sz w:val="24"/>
          <w:szCs w:val="24"/>
        </w:rPr>
        <w:t xml:space="preserve"> составил  </w:t>
      </w:r>
      <w:r w:rsidR="0079191B">
        <w:rPr>
          <w:rFonts w:ascii="Arial" w:hAnsi="Arial" w:cs="Arial"/>
          <w:b/>
          <w:i/>
          <w:sz w:val="24"/>
          <w:szCs w:val="24"/>
        </w:rPr>
        <w:t>528080,193</w:t>
      </w:r>
      <w:r w:rsidR="00B17397" w:rsidRPr="00F538F9">
        <w:rPr>
          <w:rStyle w:val="af5"/>
          <w:rFonts w:ascii="Arial" w:hAnsi="Arial" w:cs="Arial"/>
          <w:b w:val="0"/>
          <w:i/>
          <w:sz w:val="24"/>
          <w:szCs w:val="24"/>
        </w:rPr>
        <w:t xml:space="preserve"> </w:t>
      </w:r>
      <w:r w:rsidR="00B17397" w:rsidRPr="00F538F9">
        <w:rPr>
          <w:rStyle w:val="af5"/>
          <w:rFonts w:ascii="Arial" w:hAnsi="Arial" w:cs="Arial"/>
          <w:i/>
          <w:sz w:val="24"/>
          <w:szCs w:val="24"/>
        </w:rPr>
        <w:t>тыс. руб</w:t>
      </w:r>
      <w:r w:rsidR="00103D95" w:rsidRPr="00F538F9">
        <w:rPr>
          <w:rStyle w:val="af5"/>
          <w:rFonts w:ascii="Arial" w:hAnsi="Arial" w:cs="Arial"/>
          <w:i/>
          <w:sz w:val="24"/>
          <w:szCs w:val="24"/>
        </w:rPr>
        <w:t>лей</w:t>
      </w:r>
      <w:r w:rsidRPr="00F538F9">
        <w:rPr>
          <w:rFonts w:ascii="Arial" w:hAnsi="Arial" w:cs="Arial"/>
          <w:sz w:val="24"/>
          <w:szCs w:val="24"/>
        </w:rPr>
        <w:t xml:space="preserve">, </w:t>
      </w:r>
      <w:r w:rsidR="00F538F9" w:rsidRPr="00F538F9">
        <w:rPr>
          <w:rFonts w:ascii="Arial" w:hAnsi="Arial" w:cs="Arial"/>
          <w:sz w:val="24"/>
          <w:szCs w:val="24"/>
        </w:rPr>
        <w:t xml:space="preserve">или </w:t>
      </w:r>
      <w:r w:rsidRPr="00F538F9">
        <w:rPr>
          <w:rFonts w:ascii="Arial" w:hAnsi="Arial" w:cs="Arial"/>
          <w:sz w:val="24"/>
          <w:szCs w:val="24"/>
        </w:rPr>
        <w:t xml:space="preserve"> </w:t>
      </w:r>
      <w:r w:rsidR="00B17397" w:rsidRPr="00F538F9">
        <w:rPr>
          <w:rFonts w:ascii="Arial" w:hAnsi="Arial" w:cs="Arial"/>
          <w:sz w:val="24"/>
          <w:szCs w:val="24"/>
        </w:rPr>
        <w:t xml:space="preserve">  </w:t>
      </w:r>
      <w:r w:rsidR="0079191B">
        <w:rPr>
          <w:rFonts w:ascii="Arial" w:hAnsi="Arial" w:cs="Arial"/>
          <w:sz w:val="24"/>
          <w:szCs w:val="24"/>
        </w:rPr>
        <w:t>99,2</w:t>
      </w:r>
      <w:r w:rsidR="00B17397" w:rsidRPr="00F538F9">
        <w:rPr>
          <w:rFonts w:ascii="Arial" w:hAnsi="Arial" w:cs="Arial"/>
          <w:sz w:val="24"/>
          <w:szCs w:val="24"/>
        </w:rPr>
        <w:t xml:space="preserve"> % утвержденных назначений.</w:t>
      </w:r>
    </w:p>
    <w:p w:rsidR="00B17397" w:rsidRPr="00411967" w:rsidRDefault="00B17397" w:rsidP="00B17397">
      <w:pPr>
        <w:pStyle w:val="af4"/>
        <w:spacing w:before="0" w:beforeAutospacing="0" w:after="0" w:afterAutospacing="0"/>
        <w:ind w:firstLine="708"/>
        <w:jc w:val="both"/>
        <w:rPr>
          <w:rFonts w:ascii="Arial" w:hAnsi="Arial" w:cs="Arial"/>
          <w:b/>
        </w:rPr>
      </w:pPr>
      <w:r w:rsidRPr="00F538F9">
        <w:rPr>
          <w:rStyle w:val="af5"/>
          <w:rFonts w:ascii="Arial" w:hAnsi="Arial" w:cs="Arial"/>
          <w:b w:val="0"/>
        </w:rPr>
        <w:t xml:space="preserve">В бюджет </w:t>
      </w:r>
      <w:r w:rsidR="00864BE7" w:rsidRPr="00F538F9">
        <w:rPr>
          <w:rStyle w:val="af5"/>
          <w:rFonts w:ascii="Arial" w:hAnsi="Arial" w:cs="Arial"/>
          <w:b w:val="0"/>
        </w:rPr>
        <w:t xml:space="preserve">района </w:t>
      </w:r>
      <w:r w:rsidRPr="00F538F9">
        <w:rPr>
          <w:rStyle w:val="af5"/>
          <w:rFonts w:ascii="Arial" w:hAnsi="Arial" w:cs="Arial"/>
          <w:b w:val="0"/>
        </w:rPr>
        <w:t xml:space="preserve">перечислены следующие  </w:t>
      </w:r>
      <w:r w:rsidRPr="00F538F9">
        <w:rPr>
          <w:rStyle w:val="af5"/>
          <w:rFonts w:ascii="Arial" w:hAnsi="Arial" w:cs="Arial"/>
          <w:b w:val="0"/>
          <w:iCs/>
        </w:rPr>
        <w:t>безвозмездные</w:t>
      </w:r>
      <w:r w:rsidRPr="00411967">
        <w:rPr>
          <w:rStyle w:val="af5"/>
          <w:rFonts w:ascii="Arial" w:hAnsi="Arial" w:cs="Arial"/>
          <w:b w:val="0"/>
          <w:iCs/>
        </w:rPr>
        <w:t xml:space="preserve"> поступления</w:t>
      </w:r>
      <w:r w:rsidRPr="00411967">
        <w:rPr>
          <w:rFonts w:ascii="Arial" w:hAnsi="Arial" w:cs="Arial"/>
          <w:b/>
        </w:rPr>
        <w:t>:</w:t>
      </w:r>
    </w:p>
    <w:p w:rsidR="00864BE7" w:rsidRDefault="00B17397" w:rsidP="00C66898">
      <w:pPr>
        <w:spacing w:after="0" w:line="240" w:lineRule="auto"/>
        <w:ind w:firstLine="708"/>
        <w:jc w:val="both"/>
        <w:rPr>
          <w:rFonts w:ascii="Arial" w:hAnsi="Arial" w:cs="Arial"/>
          <w:sz w:val="24"/>
          <w:szCs w:val="24"/>
        </w:rPr>
      </w:pPr>
      <w:r w:rsidRPr="00225FBB">
        <w:rPr>
          <w:rFonts w:ascii="Arial" w:hAnsi="Arial" w:cs="Arial"/>
          <w:sz w:val="24"/>
          <w:szCs w:val="24"/>
        </w:rPr>
        <w:lastRenderedPageBreak/>
        <w:t>-</w:t>
      </w:r>
      <w:r w:rsidR="0079191B" w:rsidRPr="00225FBB">
        <w:rPr>
          <w:rFonts w:ascii="Arial" w:hAnsi="Arial" w:cs="Arial"/>
          <w:sz w:val="24"/>
          <w:szCs w:val="24"/>
        </w:rPr>
        <w:t>33663,638</w:t>
      </w:r>
      <w:r w:rsidR="00103D95" w:rsidRPr="00225FBB">
        <w:rPr>
          <w:rFonts w:ascii="Arial" w:hAnsi="Arial" w:cs="Arial"/>
          <w:sz w:val="24"/>
          <w:szCs w:val="24"/>
        </w:rPr>
        <w:t xml:space="preserve"> тыс.  рублей</w:t>
      </w:r>
      <w:r w:rsidRPr="00225FBB">
        <w:rPr>
          <w:rFonts w:ascii="Arial" w:hAnsi="Arial" w:cs="Arial"/>
          <w:sz w:val="24"/>
          <w:szCs w:val="24"/>
        </w:rPr>
        <w:t xml:space="preserve"> – дотации </w:t>
      </w:r>
      <w:r w:rsidR="00864BE7" w:rsidRPr="00225FBB">
        <w:rPr>
          <w:rFonts w:ascii="Arial" w:hAnsi="Arial" w:cs="Arial"/>
          <w:sz w:val="24"/>
          <w:szCs w:val="24"/>
        </w:rPr>
        <w:t>бюджетам</w:t>
      </w:r>
      <w:r w:rsidR="00864BE7">
        <w:rPr>
          <w:rFonts w:ascii="Arial" w:hAnsi="Arial" w:cs="Arial"/>
          <w:sz w:val="24"/>
          <w:szCs w:val="24"/>
        </w:rPr>
        <w:t xml:space="preserve"> </w:t>
      </w:r>
      <w:r w:rsidR="00BE02F1">
        <w:rPr>
          <w:rFonts w:ascii="Arial" w:hAnsi="Arial" w:cs="Arial"/>
          <w:sz w:val="24"/>
          <w:szCs w:val="24"/>
        </w:rPr>
        <w:t>субъектов Российской Федерации и муниципальных образований</w:t>
      </w:r>
      <w:r w:rsidR="002D1BA4">
        <w:rPr>
          <w:rFonts w:ascii="Arial" w:hAnsi="Arial" w:cs="Arial"/>
          <w:sz w:val="24"/>
          <w:szCs w:val="24"/>
        </w:rPr>
        <w:t>, или</w:t>
      </w:r>
      <w:r w:rsidR="0079191B">
        <w:rPr>
          <w:rFonts w:ascii="Arial" w:hAnsi="Arial" w:cs="Arial"/>
          <w:sz w:val="24"/>
          <w:szCs w:val="24"/>
        </w:rPr>
        <w:t xml:space="preserve"> 100,0% утвержденных назначений, в т. ч.:</w:t>
      </w:r>
    </w:p>
    <w:p w:rsidR="0079191B" w:rsidRDefault="0079191B" w:rsidP="00C66898">
      <w:pPr>
        <w:spacing w:after="0" w:line="240" w:lineRule="auto"/>
        <w:ind w:firstLine="708"/>
        <w:jc w:val="both"/>
        <w:rPr>
          <w:rFonts w:ascii="Arial" w:hAnsi="Arial" w:cs="Arial"/>
          <w:sz w:val="24"/>
          <w:szCs w:val="24"/>
        </w:rPr>
      </w:pPr>
      <w:r>
        <w:rPr>
          <w:rFonts w:ascii="Arial" w:hAnsi="Arial" w:cs="Arial"/>
          <w:sz w:val="24"/>
          <w:szCs w:val="24"/>
        </w:rPr>
        <w:t>-26679,000 тыс. рублей – дотации бюджетам муниципальных районов на выравнивание бюджетной обеспеченности  из бюджета субъекта Российской Федерации, или 100,0% утвержденных назначений;</w:t>
      </w:r>
    </w:p>
    <w:p w:rsidR="0079191B" w:rsidRDefault="0079191B" w:rsidP="0079191B">
      <w:pPr>
        <w:spacing w:after="0" w:line="240" w:lineRule="auto"/>
        <w:ind w:firstLine="708"/>
        <w:jc w:val="both"/>
        <w:rPr>
          <w:rFonts w:ascii="Arial" w:hAnsi="Arial" w:cs="Arial"/>
          <w:sz w:val="24"/>
          <w:szCs w:val="24"/>
        </w:rPr>
      </w:pPr>
      <w:r>
        <w:rPr>
          <w:rFonts w:ascii="Arial" w:hAnsi="Arial" w:cs="Arial"/>
          <w:sz w:val="24"/>
          <w:szCs w:val="24"/>
        </w:rPr>
        <w:t>-5662,400 тыс. рублей - дотации бюджетам муниципальных районов на поддержку мер по обеспечению сбалансированности бюджетов, или 100,0% утвержденных назначений;</w:t>
      </w:r>
    </w:p>
    <w:p w:rsidR="0079191B" w:rsidRDefault="0079191B" w:rsidP="0079191B">
      <w:pPr>
        <w:spacing w:after="0" w:line="240" w:lineRule="auto"/>
        <w:ind w:firstLine="708"/>
        <w:jc w:val="both"/>
        <w:rPr>
          <w:rFonts w:ascii="Arial" w:hAnsi="Arial" w:cs="Arial"/>
          <w:sz w:val="24"/>
          <w:szCs w:val="24"/>
        </w:rPr>
      </w:pPr>
      <w:r>
        <w:rPr>
          <w:rFonts w:ascii="Arial" w:hAnsi="Arial" w:cs="Arial"/>
          <w:sz w:val="24"/>
          <w:szCs w:val="24"/>
        </w:rPr>
        <w:t>-1322,238 тыс. рублей – прочие дотации бюджетам муниципальных районов</w:t>
      </w:r>
      <w:r w:rsidRPr="0079191B">
        <w:rPr>
          <w:rFonts w:ascii="Arial" w:hAnsi="Arial" w:cs="Arial"/>
          <w:sz w:val="24"/>
          <w:szCs w:val="24"/>
        </w:rPr>
        <w:t xml:space="preserve"> </w:t>
      </w:r>
      <w:r>
        <w:rPr>
          <w:rFonts w:ascii="Arial" w:hAnsi="Arial" w:cs="Arial"/>
          <w:sz w:val="24"/>
          <w:szCs w:val="24"/>
        </w:rPr>
        <w:t>или 100,0% утвержденных назначений;</w:t>
      </w:r>
    </w:p>
    <w:p w:rsidR="00864BE7" w:rsidRDefault="00864BE7" w:rsidP="00C66898">
      <w:pPr>
        <w:spacing w:after="0" w:line="240" w:lineRule="auto"/>
        <w:ind w:firstLine="708"/>
        <w:jc w:val="both"/>
        <w:rPr>
          <w:rFonts w:ascii="Arial" w:hAnsi="Arial" w:cs="Arial"/>
          <w:sz w:val="24"/>
          <w:szCs w:val="24"/>
        </w:rPr>
      </w:pPr>
      <w:r>
        <w:rPr>
          <w:rFonts w:ascii="Arial" w:hAnsi="Arial" w:cs="Arial"/>
          <w:sz w:val="24"/>
          <w:szCs w:val="24"/>
        </w:rPr>
        <w:t>-</w:t>
      </w:r>
      <w:r w:rsidR="00916DC1">
        <w:rPr>
          <w:rFonts w:ascii="Arial" w:hAnsi="Arial" w:cs="Arial"/>
          <w:sz w:val="24"/>
          <w:szCs w:val="24"/>
        </w:rPr>
        <w:t>58065,191</w:t>
      </w:r>
      <w:r>
        <w:rPr>
          <w:rFonts w:ascii="Arial" w:hAnsi="Arial" w:cs="Arial"/>
          <w:sz w:val="24"/>
          <w:szCs w:val="24"/>
        </w:rPr>
        <w:t xml:space="preserve"> тыс. руб</w:t>
      </w:r>
      <w:r w:rsidR="00103D95">
        <w:rPr>
          <w:rFonts w:ascii="Arial" w:hAnsi="Arial" w:cs="Arial"/>
          <w:sz w:val="24"/>
          <w:szCs w:val="24"/>
        </w:rPr>
        <w:t>лей</w:t>
      </w:r>
      <w:r>
        <w:rPr>
          <w:rFonts w:ascii="Arial" w:hAnsi="Arial" w:cs="Arial"/>
          <w:sz w:val="24"/>
          <w:szCs w:val="24"/>
        </w:rPr>
        <w:t xml:space="preserve"> – субсидии бюджетам бюджетной системы </w:t>
      </w:r>
      <w:r w:rsidR="00BE02F1">
        <w:rPr>
          <w:rFonts w:ascii="Arial" w:hAnsi="Arial" w:cs="Arial"/>
          <w:sz w:val="24"/>
          <w:szCs w:val="24"/>
        </w:rPr>
        <w:t>Российской Федерации</w:t>
      </w:r>
      <w:r w:rsidR="00DB5941">
        <w:rPr>
          <w:rFonts w:ascii="Arial" w:hAnsi="Arial" w:cs="Arial"/>
          <w:sz w:val="24"/>
          <w:szCs w:val="24"/>
        </w:rPr>
        <w:t xml:space="preserve">, или </w:t>
      </w:r>
      <w:r w:rsidR="00103D95">
        <w:rPr>
          <w:rFonts w:ascii="Arial" w:hAnsi="Arial" w:cs="Arial"/>
          <w:sz w:val="24"/>
          <w:szCs w:val="24"/>
        </w:rPr>
        <w:t>100,0</w:t>
      </w:r>
      <w:r w:rsidR="00DB5941">
        <w:rPr>
          <w:rFonts w:ascii="Arial" w:hAnsi="Arial" w:cs="Arial"/>
          <w:sz w:val="24"/>
          <w:szCs w:val="24"/>
        </w:rPr>
        <w:t>% утвержденных назначений;</w:t>
      </w:r>
    </w:p>
    <w:p w:rsidR="00DB5941" w:rsidRDefault="00DB5941" w:rsidP="00C66898">
      <w:pPr>
        <w:spacing w:after="0" w:line="240" w:lineRule="auto"/>
        <w:ind w:firstLine="708"/>
        <w:jc w:val="both"/>
        <w:rPr>
          <w:rFonts w:ascii="Arial" w:hAnsi="Arial" w:cs="Arial"/>
          <w:sz w:val="24"/>
          <w:szCs w:val="24"/>
        </w:rPr>
      </w:pPr>
      <w:r>
        <w:rPr>
          <w:rFonts w:ascii="Arial" w:hAnsi="Arial" w:cs="Arial"/>
          <w:sz w:val="24"/>
          <w:szCs w:val="24"/>
        </w:rPr>
        <w:t>-</w:t>
      </w:r>
      <w:r w:rsidR="00916DC1">
        <w:rPr>
          <w:rFonts w:ascii="Arial" w:hAnsi="Arial" w:cs="Arial"/>
          <w:sz w:val="24"/>
          <w:szCs w:val="24"/>
        </w:rPr>
        <w:t>390847,950</w:t>
      </w:r>
      <w:r w:rsidR="00103D95">
        <w:rPr>
          <w:rFonts w:ascii="Arial" w:hAnsi="Arial" w:cs="Arial"/>
          <w:sz w:val="24"/>
          <w:szCs w:val="24"/>
        </w:rPr>
        <w:t xml:space="preserve"> тыс. рублей</w:t>
      </w:r>
      <w:r>
        <w:rPr>
          <w:rFonts w:ascii="Arial" w:hAnsi="Arial" w:cs="Arial"/>
          <w:sz w:val="24"/>
          <w:szCs w:val="24"/>
        </w:rPr>
        <w:t xml:space="preserve"> – субвенции бюджетам субъектов Р</w:t>
      </w:r>
      <w:r w:rsidR="00BE02F1">
        <w:rPr>
          <w:rFonts w:ascii="Arial" w:hAnsi="Arial" w:cs="Arial"/>
          <w:sz w:val="24"/>
          <w:szCs w:val="24"/>
        </w:rPr>
        <w:t xml:space="preserve">оссийской </w:t>
      </w:r>
      <w:r>
        <w:rPr>
          <w:rFonts w:ascii="Arial" w:hAnsi="Arial" w:cs="Arial"/>
          <w:sz w:val="24"/>
          <w:szCs w:val="24"/>
        </w:rPr>
        <w:t>Ф</w:t>
      </w:r>
      <w:r w:rsidR="00BE02F1">
        <w:rPr>
          <w:rFonts w:ascii="Arial" w:hAnsi="Arial" w:cs="Arial"/>
          <w:sz w:val="24"/>
          <w:szCs w:val="24"/>
        </w:rPr>
        <w:t>едерации</w:t>
      </w:r>
      <w:r>
        <w:rPr>
          <w:rFonts w:ascii="Arial" w:hAnsi="Arial" w:cs="Arial"/>
          <w:sz w:val="24"/>
          <w:szCs w:val="24"/>
        </w:rPr>
        <w:t xml:space="preserve"> и муниципальных образований, или </w:t>
      </w:r>
      <w:r w:rsidR="00916DC1">
        <w:rPr>
          <w:rFonts w:ascii="Arial" w:hAnsi="Arial" w:cs="Arial"/>
          <w:sz w:val="24"/>
          <w:szCs w:val="24"/>
        </w:rPr>
        <w:t>99,6</w:t>
      </w:r>
      <w:r>
        <w:rPr>
          <w:rFonts w:ascii="Arial" w:hAnsi="Arial" w:cs="Arial"/>
          <w:sz w:val="24"/>
          <w:szCs w:val="24"/>
        </w:rPr>
        <w:t>% утверждённых назначений;</w:t>
      </w:r>
    </w:p>
    <w:p w:rsidR="00DB5941" w:rsidRDefault="00DB5941" w:rsidP="00C66898">
      <w:pPr>
        <w:spacing w:after="0" w:line="240" w:lineRule="auto"/>
        <w:ind w:firstLine="708"/>
        <w:jc w:val="both"/>
        <w:rPr>
          <w:rFonts w:ascii="Arial" w:hAnsi="Arial" w:cs="Arial"/>
          <w:sz w:val="24"/>
          <w:szCs w:val="24"/>
        </w:rPr>
      </w:pPr>
      <w:r>
        <w:rPr>
          <w:rFonts w:ascii="Arial" w:hAnsi="Arial" w:cs="Arial"/>
          <w:sz w:val="24"/>
          <w:szCs w:val="24"/>
        </w:rPr>
        <w:t>-</w:t>
      </w:r>
      <w:r w:rsidR="00916DC1">
        <w:rPr>
          <w:rFonts w:ascii="Arial" w:hAnsi="Arial" w:cs="Arial"/>
          <w:sz w:val="24"/>
          <w:szCs w:val="24"/>
        </w:rPr>
        <w:t>43307,400</w:t>
      </w:r>
      <w:r w:rsidR="00103D95">
        <w:rPr>
          <w:rFonts w:ascii="Arial" w:hAnsi="Arial" w:cs="Arial"/>
          <w:sz w:val="24"/>
          <w:szCs w:val="24"/>
        </w:rPr>
        <w:t xml:space="preserve"> тыс. рублей</w:t>
      </w:r>
      <w:r w:rsidR="00421FB9">
        <w:rPr>
          <w:rFonts w:ascii="Arial" w:hAnsi="Arial" w:cs="Arial"/>
          <w:sz w:val="24"/>
          <w:szCs w:val="24"/>
        </w:rPr>
        <w:t xml:space="preserve"> – иные межбюджетные трансферты, или </w:t>
      </w:r>
      <w:r w:rsidR="008648FE">
        <w:rPr>
          <w:rFonts w:ascii="Arial" w:hAnsi="Arial" w:cs="Arial"/>
          <w:sz w:val="24"/>
          <w:szCs w:val="24"/>
        </w:rPr>
        <w:t>99,5</w:t>
      </w:r>
      <w:r w:rsidR="00421FB9">
        <w:rPr>
          <w:rFonts w:ascii="Arial" w:hAnsi="Arial" w:cs="Arial"/>
          <w:sz w:val="24"/>
          <w:szCs w:val="24"/>
        </w:rPr>
        <w:t>% утвержденных назначений;</w:t>
      </w:r>
    </w:p>
    <w:p w:rsidR="00421FB9" w:rsidRDefault="00421FB9" w:rsidP="00C66898">
      <w:pPr>
        <w:spacing w:after="0" w:line="240" w:lineRule="auto"/>
        <w:ind w:firstLine="708"/>
        <w:jc w:val="both"/>
        <w:rPr>
          <w:rFonts w:ascii="Arial" w:hAnsi="Arial" w:cs="Arial"/>
          <w:sz w:val="24"/>
          <w:szCs w:val="24"/>
        </w:rPr>
      </w:pPr>
      <w:r>
        <w:rPr>
          <w:rFonts w:ascii="Arial" w:hAnsi="Arial" w:cs="Arial"/>
          <w:sz w:val="24"/>
          <w:szCs w:val="24"/>
        </w:rPr>
        <w:t>-</w:t>
      </w:r>
      <w:r w:rsidR="00916DC1">
        <w:rPr>
          <w:rFonts w:ascii="Arial" w:hAnsi="Arial" w:cs="Arial"/>
          <w:sz w:val="24"/>
          <w:szCs w:val="24"/>
        </w:rPr>
        <w:t>5452,096</w:t>
      </w:r>
      <w:r w:rsidR="00103D95">
        <w:rPr>
          <w:rFonts w:ascii="Arial" w:hAnsi="Arial" w:cs="Arial"/>
          <w:sz w:val="24"/>
          <w:szCs w:val="24"/>
        </w:rPr>
        <w:t xml:space="preserve"> тыс. рублей</w:t>
      </w:r>
      <w:r>
        <w:rPr>
          <w:rFonts w:ascii="Arial" w:hAnsi="Arial" w:cs="Arial"/>
          <w:sz w:val="24"/>
          <w:szCs w:val="24"/>
        </w:rPr>
        <w:t xml:space="preserve"> – прочие безвозмездные поступления в бюджет</w:t>
      </w:r>
      <w:r w:rsidR="00103D95">
        <w:rPr>
          <w:rFonts w:ascii="Arial" w:hAnsi="Arial" w:cs="Arial"/>
          <w:sz w:val="24"/>
          <w:szCs w:val="24"/>
        </w:rPr>
        <w:t xml:space="preserve">ы муниципальных районов, или </w:t>
      </w:r>
      <w:r w:rsidR="008648FE">
        <w:rPr>
          <w:rFonts w:ascii="Arial" w:hAnsi="Arial" w:cs="Arial"/>
          <w:sz w:val="24"/>
          <w:szCs w:val="24"/>
        </w:rPr>
        <w:t>100,0</w:t>
      </w:r>
      <w:r w:rsidR="00FD4028">
        <w:rPr>
          <w:rFonts w:ascii="Arial" w:hAnsi="Arial" w:cs="Arial"/>
          <w:sz w:val="24"/>
          <w:szCs w:val="24"/>
        </w:rPr>
        <w:t>% утвержденных назначений;</w:t>
      </w:r>
    </w:p>
    <w:p w:rsidR="00FD4028" w:rsidRDefault="009750D4" w:rsidP="00916DC1">
      <w:pPr>
        <w:spacing w:after="0" w:line="240" w:lineRule="auto"/>
        <w:jc w:val="both"/>
        <w:rPr>
          <w:rFonts w:ascii="Arial" w:hAnsi="Arial" w:cs="Arial"/>
          <w:sz w:val="24"/>
          <w:szCs w:val="24"/>
        </w:rPr>
      </w:pPr>
      <w:r>
        <w:rPr>
          <w:rFonts w:ascii="Arial" w:hAnsi="Arial" w:cs="Arial"/>
          <w:sz w:val="24"/>
          <w:szCs w:val="24"/>
        </w:rPr>
        <w:tab/>
      </w:r>
      <w:r w:rsidR="00916DC1">
        <w:rPr>
          <w:rFonts w:ascii="Arial" w:hAnsi="Arial" w:cs="Arial"/>
          <w:sz w:val="24"/>
          <w:szCs w:val="24"/>
        </w:rPr>
        <w:t xml:space="preserve">-2015,080 тыс. рублей </w:t>
      </w:r>
      <w:r w:rsidR="00FD4028">
        <w:rPr>
          <w:rFonts w:ascii="Arial" w:hAnsi="Arial" w:cs="Arial"/>
          <w:sz w:val="24"/>
          <w:szCs w:val="24"/>
        </w:rPr>
        <w:t xml:space="preserve">– доходы бюджетов </w:t>
      </w:r>
      <w:r w:rsidR="00BE02F1">
        <w:rPr>
          <w:rFonts w:ascii="Arial" w:hAnsi="Arial" w:cs="Arial"/>
          <w:sz w:val="24"/>
          <w:szCs w:val="24"/>
        </w:rPr>
        <w:t xml:space="preserve">муниципальных районов </w:t>
      </w:r>
      <w:r w:rsidR="00FD4028">
        <w:rPr>
          <w:rFonts w:ascii="Arial" w:hAnsi="Arial" w:cs="Arial"/>
          <w:sz w:val="24"/>
          <w:szCs w:val="24"/>
        </w:rPr>
        <w:t>от возврата остатков субсидий, субвенций и иных межбюджетных трансфертов, имеющих</w:t>
      </w:r>
      <w:r w:rsidR="00BE02F1">
        <w:rPr>
          <w:rFonts w:ascii="Arial" w:hAnsi="Arial" w:cs="Arial"/>
          <w:sz w:val="24"/>
          <w:szCs w:val="24"/>
        </w:rPr>
        <w:t xml:space="preserve"> целевое назначение прошлых лет из бюджетов поселений</w:t>
      </w:r>
      <w:r w:rsidR="008648FE">
        <w:rPr>
          <w:rFonts w:ascii="Arial" w:hAnsi="Arial" w:cs="Arial"/>
          <w:sz w:val="24"/>
          <w:szCs w:val="24"/>
        </w:rPr>
        <w:t xml:space="preserve"> или </w:t>
      </w:r>
      <w:r w:rsidR="00916DC1">
        <w:rPr>
          <w:rFonts w:ascii="Arial" w:hAnsi="Arial" w:cs="Arial"/>
          <w:sz w:val="24"/>
          <w:szCs w:val="24"/>
        </w:rPr>
        <w:t>555,9</w:t>
      </w:r>
      <w:r w:rsidR="008648FE">
        <w:rPr>
          <w:rFonts w:ascii="Arial" w:hAnsi="Arial" w:cs="Arial"/>
          <w:sz w:val="24"/>
          <w:szCs w:val="24"/>
        </w:rPr>
        <w:t>% утвержденных назначений;</w:t>
      </w:r>
    </w:p>
    <w:p w:rsidR="00FD4028" w:rsidRDefault="00FD4028" w:rsidP="00C66898">
      <w:pPr>
        <w:spacing w:after="0" w:line="240" w:lineRule="auto"/>
        <w:ind w:firstLine="708"/>
        <w:jc w:val="both"/>
        <w:rPr>
          <w:rFonts w:ascii="Arial" w:hAnsi="Arial" w:cs="Arial"/>
          <w:sz w:val="24"/>
          <w:szCs w:val="24"/>
        </w:rPr>
      </w:pPr>
      <w:r>
        <w:rPr>
          <w:rFonts w:ascii="Arial" w:hAnsi="Arial" w:cs="Arial"/>
          <w:sz w:val="24"/>
          <w:szCs w:val="24"/>
        </w:rPr>
        <w:t>-(-</w:t>
      </w:r>
      <w:r w:rsidR="00916DC1">
        <w:rPr>
          <w:rFonts w:ascii="Arial" w:hAnsi="Arial" w:cs="Arial"/>
          <w:sz w:val="24"/>
          <w:szCs w:val="24"/>
        </w:rPr>
        <w:t>5271,162</w:t>
      </w:r>
      <w:r w:rsidR="00103D95">
        <w:rPr>
          <w:rFonts w:ascii="Arial" w:hAnsi="Arial" w:cs="Arial"/>
          <w:sz w:val="24"/>
          <w:szCs w:val="24"/>
        </w:rPr>
        <w:t xml:space="preserve"> тыс. рублей</w:t>
      </w:r>
      <w:r>
        <w:rPr>
          <w:rFonts w:ascii="Arial" w:hAnsi="Arial" w:cs="Arial"/>
          <w:sz w:val="24"/>
          <w:szCs w:val="24"/>
        </w:rPr>
        <w:t xml:space="preserve">) – возврат </w:t>
      </w:r>
      <w:r w:rsidR="00BE02F1">
        <w:rPr>
          <w:rFonts w:ascii="Arial" w:hAnsi="Arial" w:cs="Arial"/>
          <w:sz w:val="24"/>
          <w:szCs w:val="24"/>
        </w:rPr>
        <w:t xml:space="preserve">прочих </w:t>
      </w:r>
      <w:r>
        <w:rPr>
          <w:rFonts w:ascii="Arial" w:hAnsi="Arial" w:cs="Arial"/>
          <w:sz w:val="24"/>
          <w:szCs w:val="24"/>
        </w:rPr>
        <w:t>остатков субсидий, субвенций  иных межбюджетных трансфертов, имеющих</w:t>
      </w:r>
      <w:r w:rsidR="00BE02F1">
        <w:rPr>
          <w:rFonts w:ascii="Arial" w:hAnsi="Arial" w:cs="Arial"/>
          <w:sz w:val="24"/>
          <w:szCs w:val="24"/>
        </w:rPr>
        <w:t xml:space="preserve"> целевое назначение прошлых лет их бюджетов сельских поселений.</w:t>
      </w:r>
    </w:p>
    <w:p w:rsidR="00B55A3C" w:rsidRDefault="00B55A3C" w:rsidP="00741560">
      <w:pPr>
        <w:spacing w:after="0" w:line="240" w:lineRule="auto"/>
        <w:jc w:val="both"/>
        <w:rPr>
          <w:rFonts w:ascii="Arial" w:hAnsi="Arial" w:cs="Arial"/>
          <w:sz w:val="24"/>
          <w:szCs w:val="24"/>
        </w:rPr>
      </w:pPr>
    </w:p>
    <w:p w:rsidR="00770E25" w:rsidRPr="003874ED" w:rsidRDefault="00326A2A" w:rsidP="001A06AE">
      <w:pPr>
        <w:pStyle w:val="ConsPlusTitle"/>
        <w:widowControl/>
        <w:ind w:firstLine="708"/>
        <w:outlineLvl w:val="0"/>
        <w:rPr>
          <w:rFonts w:ascii="Arial" w:hAnsi="Arial" w:cs="Arial"/>
          <w:i/>
        </w:rPr>
      </w:pPr>
      <w:r>
        <w:rPr>
          <w:rFonts w:ascii="Arial" w:hAnsi="Arial" w:cs="Arial"/>
          <w:i/>
        </w:rPr>
        <w:t>4.</w:t>
      </w:r>
      <w:r w:rsidR="00770E25" w:rsidRPr="00C92D31">
        <w:rPr>
          <w:rFonts w:ascii="Arial" w:hAnsi="Arial" w:cs="Arial"/>
          <w:i/>
        </w:rPr>
        <w:t xml:space="preserve"> Исполнение расходной части бюджета</w:t>
      </w:r>
      <w:r w:rsidR="00683B05">
        <w:rPr>
          <w:rFonts w:ascii="Arial" w:hAnsi="Arial" w:cs="Arial"/>
          <w:i/>
        </w:rPr>
        <w:t>.</w:t>
      </w:r>
    </w:p>
    <w:p w:rsidR="00770E25" w:rsidRDefault="00770E25" w:rsidP="00770E25">
      <w:pPr>
        <w:pStyle w:val="ConsPlusTitle"/>
        <w:widowControl/>
        <w:jc w:val="both"/>
        <w:outlineLvl w:val="0"/>
        <w:rPr>
          <w:rFonts w:ascii="Arial" w:hAnsi="Arial" w:cs="Arial"/>
          <w:b w:val="0"/>
        </w:rPr>
      </w:pPr>
    </w:p>
    <w:p w:rsidR="002F11E9" w:rsidRDefault="00770E25" w:rsidP="0056504D">
      <w:pPr>
        <w:pStyle w:val="ConsPlusTitle"/>
        <w:widowControl/>
        <w:jc w:val="both"/>
        <w:outlineLvl w:val="0"/>
        <w:rPr>
          <w:rFonts w:ascii="Arial" w:hAnsi="Arial" w:cs="Arial"/>
          <w:b w:val="0"/>
        </w:rPr>
      </w:pPr>
      <w:r>
        <w:rPr>
          <w:rFonts w:ascii="Arial" w:hAnsi="Arial" w:cs="Arial"/>
          <w:b w:val="0"/>
        </w:rPr>
        <w:tab/>
        <w:t>Первоначально   бюджет Ливенского района на 20</w:t>
      </w:r>
      <w:r w:rsidR="00C552F8">
        <w:rPr>
          <w:rFonts w:ascii="Arial" w:hAnsi="Arial" w:cs="Arial"/>
          <w:b w:val="0"/>
        </w:rPr>
        <w:t>2</w:t>
      </w:r>
      <w:r w:rsidR="005E3F02">
        <w:rPr>
          <w:rFonts w:ascii="Arial" w:hAnsi="Arial" w:cs="Arial"/>
          <w:b w:val="0"/>
        </w:rPr>
        <w:t>3</w:t>
      </w:r>
      <w:bookmarkStart w:id="0" w:name="_GoBack"/>
      <w:bookmarkEnd w:id="0"/>
      <w:r>
        <w:rPr>
          <w:rFonts w:ascii="Arial" w:hAnsi="Arial" w:cs="Arial"/>
          <w:b w:val="0"/>
        </w:rPr>
        <w:t xml:space="preserve"> год </w:t>
      </w:r>
      <w:r w:rsidR="00771D92">
        <w:rPr>
          <w:rFonts w:ascii="Arial" w:hAnsi="Arial" w:cs="Arial"/>
          <w:b w:val="0"/>
        </w:rPr>
        <w:t xml:space="preserve">по расходам </w:t>
      </w:r>
      <w:r>
        <w:rPr>
          <w:rFonts w:ascii="Arial" w:hAnsi="Arial" w:cs="Arial"/>
          <w:b w:val="0"/>
        </w:rPr>
        <w:t xml:space="preserve">был утвержден в объеме </w:t>
      </w:r>
      <w:r w:rsidR="00225FBB">
        <w:rPr>
          <w:rFonts w:ascii="Arial" w:hAnsi="Arial" w:cs="Arial"/>
          <w:i/>
          <w:lang w:bidi="ru-RU"/>
        </w:rPr>
        <w:t>736387,134</w:t>
      </w:r>
      <w:r w:rsidR="00C25D46">
        <w:rPr>
          <w:rFonts w:ascii="Arial" w:hAnsi="Arial" w:cs="Arial"/>
          <w:i/>
          <w:lang w:bidi="ru-RU"/>
        </w:rPr>
        <w:t xml:space="preserve"> </w:t>
      </w:r>
      <w:r w:rsidR="00460C59">
        <w:rPr>
          <w:rFonts w:ascii="Arial" w:hAnsi="Arial" w:cs="Arial"/>
          <w:i/>
        </w:rPr>
        <w:t xml:space="preserve"> тыс. рублей.</w:t>
      </w:r>
      <w:r>
        <w:rPr>
          <w:rFonts w:ascii="Arial" w:hAnsi="Arial" w:cs="Arial"/>
          <w:b w:val="0"/>
        </w:rPr>
        <w:t xml:space="preserve"> </w:t>
      </w:r>
    </w:p>
    <w:p w:rsidR="00611076" w:rsidRPr="00E0542A" w:rsidRDefault="00770E25" w:rsidP="002F11E9">
      <w:pPr>
        <w:pStyle w:val="ConsPlusTitle"/>
        <w:widowControl/>
        <w:ind w:firstLine="708"/>
        <w:jc w:val="both"/>
        <w:outlineLvl w:val="0"/>
        <w:rPr>
          <w:rFonts w:ascii="Arial" w:hAnsi="Arial" w:cs="Arial"/>
          <w:b w:val="0"/>
        </w:rPr>
      </w:pPr>
      <w:r>
        <w:rPr>
          <w:rFonts w:ascii="Arial" w:hAnsi="Arial" w:cs="Arial"/>
          <w:b w:val="0"/>
        </w:rPr>
        <w:t xml:space="preserve">В течение года </w:t>
      </w:r>
      <w:r w:rsidR="00E0542A">
        <w:rPr>
          <w:rFonts w:ascii="Arial" w:hAnsi="Arial" w:cs="Arial"/>
          <w:b w:val="0"/>
        </w:rPr>
        <w:t xml:space="preserve">в расходную часть бюджета </w:t>
      </w:r>
      <w:r>
        <w:rPr>
          <w:rFonts w:ascii="Arial" w:hAnsi="Arial" w:cs="Arial"/>
          <w:b w:val="0"/>
        </w:rPr>
        <w:t xml:space="preserve">были внесены поправки на общую сумму </w:t>
      </w:r>
      <w:r w:rsidR="00225FBB">
        <w:rPr>
          <w:rFonts w:ascii="Arial" w:hAnsi="Arial" w:cs="Arial"/>
          <w:b w:val="0"/>
        </w:rPr>
        <w:t>150800,046</w:t>
      </w:r>
      <w:r w:rsidRPr="00E0542A">
        <w:rPr>
          <w:rFonts w:ascii="Arial" w:hAnsi="Arial" w:cs="Arial"/>
          <w:b w:val="0"/>
        </w:rPr>
        <w:t xml:space="preserve"> тыс. руб</w:t>
      </w:r>
      <w:r w:rsidR="00460C59" w:rsidRPr="00E0542A">
        <w:rPr>
          <w:rFonts w:ascii="Arial" w:hAnsi="Arial" w:cs="Arial"/>
          <w:b w:val="0"/>
        </w:rPr>
        <w:t>лей</w:t>
      </w:r>
      <w:r w:rsidRPr="002F11E9">
        <w:rPr>
          <w:rFonts w:ascii="Arial" w:hAnsi="Arial" w:cs="Arial"/>
        </w:rPr>
        <w:t>,</w:t>
      </w:r>
      <w:r w:rsidR="00611076">
        <w:rPr>
          <w:rFonts w:ascii="Arial" w:hAnsi="Arial" w:cs="Arial"/>
        </w:rPr>
        <w:t xml:space="preserve"> </w:t>
      </w:r>
      <w:r w:rsidR="00E0542A">
        <w:rPr>
          <w:rFonts w:ascii="Arial" w:hAnsi="Arial" w:cs="Arial"/>
          <w:b w:val="0"/>
        </w:rPr>
        <w:t xml:space="preserve">согласно сводной бюджетной росписи увеличение составило </w:t>
      </w:r>
      <w:r w:rsidR="00225FBB">
        <w:rPr>
          <w:rFonts w:ascii="Arial" w:hAnsi="Arial" w:cs="Arial"/>
          <w:b w:val="0"/>
        </w:rPr>
        <w:t>147117,882</w:t>
      </w:r>
      <w:r w:rsidR="00E0542A">
        <w:rPr>
          <w:rFonts w:ascii="Arial" w:hAnsi="Arial" w:cs="Arial"/>
          <w:b w:val="0"/>
        </w:rPr>
        <w:t xml:space="preserve"> тыс. рублей, в результате чего общий объем расходов составил</w:t>
      </w:r>
      <w:r w:rsidR="00225FBB">
        <w:rPr>
          <w:rFonts w:ascii="Arial" w:hAnsi="Arial" w:cs="Arial"/>
          <w:b w:val="0"/>
        </w:rPr>
        <w:t xml:space="preserve">: </w:t>
      </w:r>
      <w:r w:rsidR="00E0542A">
        <w:rPr>
          <w:rFonts w:ascii="Arial" w:hAnsi="Arial" w:cs="Arial"/>
          <w:b w:val="0"/>
        </w:rPr>
        <w:t xml:space="preserve"> </w:t>
      </w:r>
      <w:r w:rsidR="00225FBB">
        <w:rPr>
          <w:rFonts w:ascii="Arial" w:hAnsi="Arial" w:cs="Arial"/>
          <w:b w:val="0"/>
        </w:rPr>
        <w:t xml:space="preserve">887187,180 тыс. рублей, на основании данных сводной бюджетной росписи – </w:t>
      </w:r>
      <w:r w:rsidR="00225FBB" w:rsidRPr="0018000A">
        <w:rPr>
          <w:rFonts w:ascii="Arial" w:hAnsi="Arial" w:cs="Arial"/>
          <w:i/>
        </w:rPr>
        <w:t>883505,016 тыс. рублей.</w:t>
      </w:r>
    </w:p>
    <w:p w:rsidR="00B67512" w:rsidRDefault="00194C0F" w:rsidP="00B67512">
      <w:pPr>
        <w:pStyle w:val="ConsPlusTitle"/>
        <w:widowControl/>
        <w:ind w:firstLine="708"/>
        <w:jc w:val="both"/>
        <w:outlineLvl w:val="0"/>
        <w:rPr>
          <w:rFonts w:ascii="Arial" w:hAnsi="Arial" w:cs="Arial"/>
          <w:b w:val="0"/>
        </w:rPr>
      </w:pPr>
      <w:r>
        <w:rPr>
          <w:rFonts w:ascii="Arial" w:hAnsi="Arial" w:cs="Arial"/>
          <w:b w:val="0"/>
        </w:rPr>
        <w:t>Р</w:t>
      </w:r>
      <w:r w:rsidR="00B67512">
        <w:rPr>
          <w:rFonts w:ascii="Arial" w:hAnsi="Arial" w:cs="Arial"/>
          <w:b w:val="0"/>
        </w:rPr>
        <w:t>асходы бюджета за 20</w:t>
      </w:r>
      <w:r w:rsidR="00C552F8">
        <w:rPr>
          <w:rFonts w:ascii="Arial" w:hAnsi="Arial" w:cs="Arial"/>
          <w:b w:val="0"/>
        </w:rPr>
        <w:t>2</w:t>
      </w:r>
      <w:r w:rsidR="00F4006A">
        <w:rPr>
          <w:rFonts w:ascii="Arial" w:hAnsi="Arial" w:cs="Arial"/>
          <w:b w:val="0"/>
        </w:rPr>
        <w:t>3</w:t>
      </w:r>
      <w:r w:rsidR="00B67512">
        <w:rPr>
          <w:rFonts w:ascii="Arial" w:hAnsi="Arial" w:cs="Arial"/>
          <w:b w:val="0"/>
        </w:rPr>
        <w:t xml:space="preserve"> год </w:t>
      </w:r>
      <w:r w:rsidR="00770E25">
        <w:rPr>
          <w:rFonts w:ascii="Arial" w:hAnsi="Arial" w:cs="Arial"/>
          <w:b w:val="0"/>
        </w:rPr>
        <w:t xml:space="preserve"> исполнен</w:t>
      </w:r>
      <w:r w:rsidR="00B67512">
        <w:rPr>
          <w:rFonts w:ascii="Arial" w:hAnsi="Arial" w:cs="Arial"/>
          <w:b w:val="0"/>
        </w:rPr>
        <w:t xml:space="preserve">ы </w:t>
      </w:r>
      <w:r w:rsidR="00770E25">
        <w:rPr>
          <w:rFonts w:ascii="Arial" w:hAnsi="Arial" w:cs="Arial"/>
          <w:b w:val="0"/>
        </w:rPr>
        <w:t xml:space="preserve">в сумме </w:t>
      </w:r>
      <w:r w:rsidR="0018000A">
        <w:rPr>
          <w:rFonts w:ascii="Arial" w:hAnsi="Arial" w:cs="Arial"/>
          <w:i/>
        </w:rPr>
        <w:t>868196,314</w:t>
      </w:r>
      <w:r w:rsidR="00770E25">
        <w:rPr>
          <w:rFonts w:ascii="Arial" w:hAnsi="Arial" w:cs="Arial"/>
          <w:b w:val="0"/>
        </w:rPr>
        <w:t xml:space="preserve"> тыс. руб</w:t>
      </w:r>
      <w:r w:rsidR="00460C59">
        <w:rPr>
          <w:rFonts w:ascii="Arial" w:hAnsi="Arial" w:cs="Arial"/>
          <w:b w:val="0"/>
        </w:rPr>
        <w:t>лей</w:t>
      </w:r>
      <w:r w:rsidR="00770E25">
        <w:rPr>
          <w:rFonts w:ascii="Arial" w:hAnsi="Arial" w:cs="Arial"/>
          <w:b w:val="0"/>
        </w:rPr>
        <w:t xml:space="preserve">, </w:t>
      </w:r>
      <w:r w:rsidR="00B67512">
        <w:rPr>
          <w:rFonts w:ascii="Arial" w:hAnsi="Arial" w:cs="Arial"/>
          <w:b w:val="0"/>
        </w:rPr>
        <w:t xml:space="preserve">или </w:t>
      </w:r>
      <w:r w:rsidR="0018000A">
        <w:rPr>
          <w:rFonts w:ascii="Arial" w:hAnsi="Arial" w:cs="Arial"/>
          <w:b w:val="0"/>
        </w:rPr>
        <w:t>98,3</w:t>
      </w:r>
      <w:r>
        <w:rPr>
          <w:rFonts w:ascii="Arial" w:hAnsi="Arial" w:cs="Arial"/>
          <w:b w:val="0"/>
        </w:rPr>
        <w:t xml:space="preserve"> % утвержденных назначений, неисполненные обязательства составили </w:t>
      </w:r>
      <w:r w:rsidR="0018000A">
        <w:rPr>
          <w:rFonts w:ascii="Arial" w:hAnsi="Arial" w:cs="Arial"/>
          <w:b w:val="0"/>
        </w:rPr>
        <w:t>-15308,702</w:t>
      </w:r>
      <w:r w:rsidR="003870B9">
        <w:rPr>
          <w:rFonts w:ascii="Arial" w:hAnsi="Arial" w:cs="Arial"/>
          <w:b w:val="0"/>
        </w:rPr>
        <w:t xml:space="preserve"> тыс. рублей.</w:t>
      </w:r>
    </w:p>
    <w:p w:rsidR="004E56A1" w:rsidRDefault="004E56A1" w:rsidP="00B4350A">
      <w:pPr>
        <w:pStyle w:val="ConsPlusTitle"/>
        <w:widowControl/>
        <w:ind w:firstLine="708"/>
        <w:jc w:val="both"/>
        <w:outlineLvl w:val="0"/>
        <w:rPr>
          <w:rFonts w:ascii="Arial" w:hAnsi="Arial" w:cs="Arial"/>
          <w:b w:val="0"/>
        </w:rPr>
      </w:pPr>
      <w:r>
        <w:rPr>
          <w:rFonts w:ascii="Arial" w:hAnsi="Arial" w:cs="Arial"/>
          <w:b w:val="0"/>
        </w:rPr>
        <w:t xml:space="preserve">Исполнение </w:t>
      </w:r>
      <w:r w:rsidR="00F4006A">
        <w:rPr>
          <w:rFonts w:ascii="Arial" w:hAnsi="Arial" w:cs="Arial"/>
          <w:b w:val="0"/>
        </w:rPr>
        <w:t xml:space="preserve">расходов бюджета </w:t>
      </w:r>
      <w:r>
        <w:rPr>
          <w:rFonts w:ascii="Arial" w:hAnsi="Arial" w:cs="Arial"/>
          <w:b w:val="0"/>
        </w:rPr>
        <w:t xml:space="preserve">  за анализируемый период, </w:t>
      </w:r>
      <w:r w:rsidRPr="00161AC4">
        <w:rPr>
          <w:rFonts w:ascii="Arial" w:hAnsi="Arial" w:cs="Arial"/>
          <w:b w:val="0"/>
        </w:rPr>
        <w:t>в разрезе кварталов</w:t>
      </w:r>
      <w:r>
        <w:rPr>
          <w:rFonts w:ascii="Arial" w:hAnsi="Arial" w:cs="Arial"/>
          <w:b w:val="0"/>
        </w:rPr>
        <w:t xml:space="preserve"> отражен</w:t>
      </w:r>
      <w:r w:rsidR="00F4006A">
        <w:rPr>
          <w:rFonts w:ascii="Arial" w:hAnsi="Arial" w:cs="Arial"/>
          <w:b w:val="0"/>
        </w:rPr>
        <w:t>о</w:t>
      </w:r>
      <w:r>
        <w:rPr>
          <w:rFonts w:ascii="Arial" w:hAnsi="Arial" w:cs="Arial"/>
          <w:b w:val="0"/>
        </w:rPr>
        <w:t xml:space="preserve"> в Таблице:</w:t>
      </w:r>
    </w:p>
    <w:p w:rsidR="004E56A1" w:rsidRPr="0071553F" w:rsidRDefault="004E56A1" w:rsidP="004E56A1">
      <w:pPr>
        <w:pStyle w:val="ConsPlusTitle"/>
        <w:widowControl/>
        <w:jc w:val="both"/>
        <w:outlineLvl w:val="0"/>
        <w:rPr>
          <w:rFonts w:ascii="Arial" w:hAnsi="Arial" w:cs="Arial"/>
          <w:b w:val="0"/>
          <w:i/>
          <w:sz w:val="18"/>
          <w:szCs w:val="18"/>
        </w:rPr>
      </w:pPr>
      <w:r>
        <w:rPr>
          <w:rFonts w:ascii="Arial" w:hAnsi="Arial" w:cs="Arial"/>
          <w:b w:val="0"/>
        </w:rPr>
        <w:tab/>
      </w:r>
      <w:r>
        <w:rPr>
          <w:rFonts w:ascii="Arial" w:hAnsi="Arial" w:cs="Arial"/>
          <w:b w:val="0"/>
        </w:rPr>
        <w:tab/>
      </w:r>
      <w:r>
        <w:rPr>
          <w:rFonts w:ascii="Arial" w:hAnsi="Arial" w:cs="Arial"/>
          <w:b w:val="0"/>
        </w:rPr>
        <w:tab/>
      </w:r>
      <w:r w:rsidR="00B4350A">
        <w:rPr>
          <w:rFonts w:ascii="Arial" w:hAnsi="Arial" w:cs="Arial"/>
          <w:b w:val="0"/>
        </w:rPr>
        <w:t xml:space="preserve">                                                                   </w:t>
      </w:r>
      <w:r w:rsidRPr="0071553F">
        <w:rPr>
          <w:rFonts w:ascii="Arial" w:hAnsi="Arial" w:cs="Arial"/>
          <w:b w:val="0"/>
          <w:i/>
          <w:sz w:val="18"/>
          <w:szCs w:val="18"/>
        </w:rPr>
        <w:t xml:space="preserve">Таблица № </w:t>
      </w:r>
      <w:r w:rsidR="00117616">
        <w:rPr>
          <w:rFonts w:ascii="Arial" w:hAnsi="Arial" w:cs="Arial"/>
          <w:b w:val="0"/>
          <w:i/>
          <w:sz w:val="18"/>
          <w:szCs w:val="18"/>
        </w:rPr>
        <w:t>6</w:t>
      </w:r>
      <w:r>
        <w:rPr>
          <w:rFonts w:ascii="Arial" w:hAnsi="Arial" w:cs="Arial"/>
          <w:b w:val="0"/>
          <w:i/>
          <w:sz w:val="18"/>
          <w:szCs w:val="18"/>
        </w:rPr>
        <w:t xml:space="preserve"> </w:t>
      </w:r>
      <w:r w:rsidRPr="0071553F">
        <w:rPr>
          <w:rFonts w:ascii="Arial" w:hAnsi="Arial" w:cs="Arial"/>
          <w:b w:val="0"/>
          <w:i/>
          <w:sz w:val="18"/>
          <w:szCs w:val="18"/>
        </w:rPr>
        <w:t xml:space="preserve"> (тыс. руб.)</w:t>
      </w:r>
    </w:p>
    <w:tbl>
      <w:tblPr>
        <w:tblStyle w:val="af3"/>
        <w:tblpPr w:leftFromText="180" w:rightFromText="180" w:vertAnchor="text" w:tblpY="1"/>
        <w:tblOverlap w:val="never"/>
        <w:tblW w:w="9847" w:type="dxa"/>
        <w:tblLook w:val="04A0" w:firstRow="1" w:lastRow="0" w:firstColumn="1" w:lastColumn="0" w:noHBand="0" w:noVBand="1"/>
      </w:tblPr>
      <w:tblGrid>
        <w:gridCol w:w="1101"/>
        <w:gridCol w:w="1273"/>
        <w:gridCol w:w="995"/>
        <w:gridCol w:w="1273"/>
        <w:gridCol w:w="995"/>
        <w:gridCol w:w="1273"/>
        <w:gridCol w:w="853"/>
        <w:gridCol w:w="1273"/>
        <w:gridCol w:w="811"/>
      </w:tblGrid>
      <w:tr w:rsidR="004E56A1" w:rsidTr="0018000A">
        <w:tc>
          <w:tcPr>
            <w:tcW w:w="1101" w:type="dxa"/>
          </w:tcPr>
          <w:p w:rsidR="004E56A1" w:rsidRPr="008762FA" w:rsidRDefault="004E56A1" w:rsidP="0055052A">
            <w:pPr>
              <w:pStyle w:val="ConsPlusTitle"/>
              <w:widowControl/>
              <w:jc w:val="both"/>
              <w:outlineLvl w:val="0"/>
              <w:rPr>
                <w:rFonts w:ascii="Arial" w:hAnsi="Arial" w:cs="Arial"/>
                <w:b w:val="0"/>
                <w:sz w:val="20"/>
                <w:szCs w:val="20"/>
              </w:rPr>
            </w:pPr>
          </w:p>
        </w:tc>
        <w:tc>
          <w:tcPr>
            <w:tcW w:w="1273"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исполнено 1 кв.</w:t>
            </w:r>
          </w:p>
        </w:tc>
        <w:tc>
          <w:tcPr>
            <w:tcW w:w="995"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ес</w:t>
            </w:r>
          </w:p>
        </w:tc>
        <w:tc>
          <w:tcPr>
            <w:tcW w:w="1273"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исполнено 2 кв.</w:t>
            </w:r>
          </w:p>
        </w:tc>
        <w:tc>
          <w:tcPr>
            <w:tcW w:w="995"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ес</w:t>
            </w:r>
          </w:p>
        </w:tc>
        <w:tc>
          <w:tcPr>
            <w:tcW w:w="1273"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исполнено 3 кв.</w:t>
            </w:r>
          </w:p>
        </w:tc>
        <w:tc>
          <w:tcPr>
            <w:tcW w:w="853"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ес</w:t>
            </w:r>
          </w:p>
        </w:tc>
        <w:tc>
          <w:tcPr>
            <w:tcW w:w="1273" w:type="dxa"/>
          </w:tcPr>
          <w:p w:rsidR="004E56A1"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исполнено</w:t>
            </w:r>
          </w:p>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4 кв.</w:t>
            </w:r>
          </w:p>
        </w:tc>
        <w:tc>
          <w:tcPr>
            <w:tcW w:w="811" w:type="dxa"/>
          </w:tcPr>
          <w:p w:rsidR="004E56A1" w:rsidRPr="008762FA"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 уд</w:t>
            </w:r>
            <w:proofErr w:type="gramStart"/>
            <w:r>
              <w:rPr>
                <w:rFonts w:ascii="Arial" w:hAnsi="Arial" w:cs="Arial"/>
                <w:b w:val="0"/>
                <w:sz w:val="20"/>
                <w:szCs w:val="20"/>
              </w:rPr>
              <w:t>.</w:t>
            </w:r>
            <w:proofErr w:type="gramEnd"/>
            <w:r>
              <w:rPr>
                <w:rFonts w:ascii="Arial" w:hAnsi="Arial" w:cs="Arial"/>
                <w:b w:val="0"/>
                <w:sz w:val="20"/>
                <w:szCs w:val="20"/>
              </w:rPr>
              <w:t xml:space="preserve"> </w:t>
            </w:r>
            <w:proofErr w:type="gramStart"/>
            <w:r>
              <w:rPr>
                <w:rFonts w:ascii="Arial" w:hAnsi="Arial" w:cs="Arial"/>
                <w:b w:val="0"/>
                <w:sz w:val="20"/>
                <w:szCs w:val="20"/>
              </w:rPr>
              <w:t>в</w:t>
            </w:r>
            <w:proofErr w:type="gramEnd"/>
            <w:r>
              <w:rPr>
                <w:rFonts w:ascii="Arial" w:hAnsi="Arial" w:cs="Arial"/>
                <w:b w:val="0"/>
                <w:sz w:val="20"/>
                <w:szCs w:val="20"/>
              </w:rPr>
              <w:t>ес</w:t>
            </w:r>
          </w:p>
        </w:tc>
      </w:tr>
      <w:tr w:rsidR="004E56A1" w:rsidRPr="004E56A1" w:rsidTr="0018000A">
        <w:trPr>
          <w:trHeight w:val="532"/>
        </w:trPr>
        <w:tc>
          <w:tcPr>
            <w:tcW w:w="1101" w:type="dxa"/>
          </w:tcPr>
          <w:p w:rsidR="004E56A1" w:rsidRPr="004E56A1" w:rsidRDefault="004E56A1" w:rsidP="0055052A">
            <w:pPr>
              <w:pStyle w:val="ConsPlusTitle"/>
              <w:widowControl/>
              <w:jc w:val="both"/>
              <w:outlineLvl w:val="0"/>
              <w:rPr>
                <w:rFonts w:ascii="Arial" w:hAnsi="Arial" w:cs="Arial"/>
                <w:b w:val="0"/>
                <w:sz w:val="20"/>
                <w:szCs w:val="20"/>
              </w:rPr>
            </w:pPr>
            <w:r w:rsidRPr="004E56A1">
              <w:rPr>
                <w:rFonts w:ascii="Arial" w:hAnsi="Arial" w:cs="Arial"/>
                <w:b w:val="0"/>
                <w:sz w:val="20"/>
                <w:szCs w:val="20"/>
              </w:rPr>
              <w:t>расходы</w:t>
            </w:r>
          </w:p>
        </w:tc>
        <w:tc>
          <w:tcPr>
            <w:tcW w:w="1273" w:type="dxa"/>
          </w:tcPr>
          <w:p w:rsidR="004E56A1" w:rsidRPr="004E56A1" w:rsidRDefault="004E56A1" w:rsidP="0018000A">
            <w:pPr>
              <w:pStyle w:val="ConsPlusTitle"/>
              <w:widowControl/>
              <w:jc w:val="center"/>
              <w:outlineLvl w:val="0"/>
              <w:rPr>
                <w:rFonts w:ascii="Arial" w:hAnsi="Arial" w:cs="Arial"/>
                <w:b w:val="0"/>
                <w:sz w:val="20"/>
                <w:szCs w:val="20"/>
              </w:rPr>
            </w:pPr>
            <w:r w:rsidRPr="004E56A1">
              <w:rPr>
                <w:rFonts w:ascii="Arial" w:hAnsi="Arial" w:cs="Arial"/>
                <w:b w:val="0"/>
                <w:sz w:val="20"/>
                <w:szCs w:val="20"/>
              </w:rPr>
              <w:t>160267,982</w:t>
            </w:r>
          </w:p>
        </w:tc>
        <w:tc>
          <w:tcPr>
            <w:tcW w:w="995" w:type="dxa"/>
          </w:tcPr>
          <w:p w:rsidR="004E56A1" w:rsidRPr="004E56A1" w:rsidRDefault="00D03834" w:rsidP="0018000A">
            <w:pPr>
              <w:pStyle w:val="ConsPlusTitle"/>
              <w:widowControl/>
              <w:jc w:val="center"/>
              <w:outlineLvl w:val="0"/>
              <w:rPr>
                <w:rFonts w:ascii="Arial" w:hAnsi="Arial" w:cs="Arial"/>
                <w:b w:val="0"/>
                <w:sz w:val="20"/>
                <w:szCs w:val="20"/>
              </w:rPr>
            </w:pPr>
            <w:r>
              <w:rPr>
                <w:rFonts w:ascii="Arial" w:hAnsi="Arial" w:cs="Arial"/>
                <w:b w:val="0"/>
                <w:sz w:val="20"/>
                <w:szCs w:val="20"/>
              </w:rPr>
              <w:t>18,5</w:t>
            </w:r>
          </w:p>
        </w:tc>
        <w:tc>
          <w:tcPr>
            <w:tcW w:w="1273" w:type="dxa"/>
          </w:tcPr>
          <w:p w:rsidR="004E56A1" w:rsidRPr="004E56A1"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261766,229</w:t>
            </w:r>
          </w:p>
        </w:tc>
        <w:tc>
          <w:tcPr>
            <w:tcW w:w="995" w:type="dxa"/>
          </w:tcPr>
          <w:p w:rsidR="004E56A1" w:rsidRPr="004E56A1" w:rsidRDefault="00D03834" w:rsidP="0018000A">
            <w:pPr>
              <w:pStyle w:val="ConsPlusTitle"/>
              <w:widowControl/>
              <w:jc w:val="center"/>
              <w:outlineLvl w:val="0"/>
              <w:rPr>
                <w:rFonts w:ascii="Arial" w:hAnsi="Arial" w:cs="Arial"/>
                <w:b w:val="0"/>
                <w:sz w:val="20"/>
                <w:szCs w:val="20"/>
              </w:rPr>
            </w:pPr>
            <w:r>
              <w:rPr>
                <w:rFonts w:ascii="Arial" w:hAnsi="Arial" w:cs="Arial"/>
                <w:b w:val="0"/>
                <w:sz w:val="20"/>
                <w:szCs w:val="20"/>
              </w:rPr>
              <w:t>30,1</w:t>
            </w:r>
          </w:p>
        </w:tc>
        <w:tc>
          <w:tcPr>
            <w:tcW w:w="1273" w:type="dxa"/>
          </w:tcPr>
          <w:p w:rsidR="004E56A1" w:rsidRPr="004E56A1" w:rsidRDefault="004E56A1" w:rsidP="0018000A">
            <w:pPr>
              <w:pStyle w:val="ConsPlusTitle"/>
              <w:widowControl/>
              <w:jc w:val="center"/>
              <w:outlineLvl w:val="0"/>
              <w:rPr>
                <w:rFonts w:ascii="Arial" w:hAnsi="Arial" w:cs="Arial"/>
                <w:b w:val="0"/>
                <w:sz w:val="20"/>
                <w:szCs w:val="20"/>
              </w:rPr>
            </w:pPr>
            <w:r>
              <w:rPr>
                <w:rFonts w:ascii="Arial" w:hAnsi="Arial" w:cs="Arial"/>
                <w:b w:val="0"/>
                <w:sz w:val="20"/>
                <w:szCs w:val="20"/>
              </w:rPr>
              <w:t>170280,366</w:t>
            </w:r>
          </w:p>
        </w:tc>
        <w:tc>
          <w:tcPr>
            <w:tcW w:w="853" w:type="dxa"/>
          </w:tcPr>
          <w:p w:rsidR="004E56A1" w:rsidRPr="004E56A1" w:rsidRDefault="00D03834" w:rsidP="0018000A">
            <w:pPr>
              <w:pStyle w:val="ConsPlusTitle"/>
              <w:widowControl/>
              <w:jc w:val="center"/>
              <w:outlineLvl w:val="0"/>
              <w:rPr>
                <w:rFonts w:ascii="Arial" w:hAnsi="Arial" w:cs="Arial"/>
                <w:b w:val="0"/>
                <w:sz w:val="20"/>
                <w:szCs w:val="20"/>
              </w:rPr>
            </w:pPr>
            <w:r>
              <w:rPr>
                <w:rFonts w:ascii="Arial" w:hAnsi="Arial" w:cs="Arial"/>
                <w:b w:val="0"/>
                <w:sz w:val="20"/>
                <w:szCs w:val="20"/>
              </w:rPr>
              <w:t>19,6</w:t>
            </w:r>
          </w:p>
        </w:tc>
        <w:tc>
          <w:tcPr>
            <w:tcW w:w="1273" w:type="dxa"/>
          </w:tcPr>
          <w:p w:rsidR="004E56A1" w:rsidRPr="004E56A1" w:rsidRDefault="00AC380D" w:rsidP="0018000A">
            <w:pPr>
              <w:pStyle w:val="ConsPlusTitle"/>
              <w:widowControl/>
              <w:jc w:val="center"/>
              <w:outlineLvl w:val="0"/>
              <w:rPr>
                <w:rFonts w:ascii="Arial" w:hAnsi="Arial" w:cs="Arial"/>
                <w:b w:val="0"/>
                <w:sz w:val="20"/>
                <w:szCs w:val="20"/>
              </w:rPr>
            </w:pPr>
            <w:r>
              <w:rPr>
                <w:rFonts w:ascii="Arial" w:hAnsi="Arial" w:cs="Arial"/>
                <w:b w:val="0"/>
                <w:sz w:val="20"/>
                <w:szCs w:val="20"/>
              </w:rPr>
              <w:t>275</w:t>
            </w:r>
            <w:r w:rsidR="00D03834">
              <w:rPr>
                <w:rFonts w:ascii="Arial" w:hAnsi="Arial" w:cs="Arial"/>
                <w:b w:val="0"/>
                <w:sz w:val="20"/>
                <w:szCs w:val="20"/>
              </w:rPr>
              <w:t>881,737</w:t>
            </w:r>
          </w:p>
        </w:tc>
        <w:tc>
          <w:tcPr>
            <w:tcW w:w="811" w:type="dxa"/>
          </w:tcPr>
          <w:p w:rsidR="004E56A1" w:rsidRPr="004E56A1" w:rsidRDefault="00D03834" w:rsidP="0018000A">
            <w:pPr>
              <w:pStyle w:val="ConsPlusTitle"/>
              <w:widowControl/>
              <w:jc w:val="center"/>
              <w:outlineLvl w:val="0"/>
              <w:rPr>
                <w:rFonts w:ascii="Arial" w:hAnsi="Arial" w:cs="Arial"/>
                <w:b w:val="0"/>
                <w:sz w:val="20"/>
                <w:szCs w:val="20"/>
              </w:rPr>
            </w:pPr>
            <w:r>
              <w:rPr>
                <w:rFonts w:ascii="Arial" w:hAnsi="Arial" w:cs="Arial"/>
                <w:b w:val="0"/>
                <w:sz w:val="20"/>
                <w:szCs w:val="20"/>
              </w:rPr>
              <w:t>31,8</w:t>
            </w:r>
          </w:p>
        </w:tc>
      </w:tr>
    </w:tbl>
    <w:p w:rsidR="004E56A1" w:rsidRPr="004E56A1" w:rsidRDefault="004E56A1" w:rsidP="004E56A1">
      <w:pPr>
        <w:pStyle w:val="ConsPlusTitle"/>
        <w:widowControl/>
        <w:ind w:firstLine="708"/>
        <w:jc w:val="both"/>
        <w:outlineLvl w:val="0"/>
        <w:rPr>
          <w:rFonts w:ascii="Arial" w:hAnsi="Arial" w:cs="Arial"/>
          <w:b w:val="0"/>
        </w:rPr>
      </w:pPr>
    </w:p>
    <w:p w:rsidR="004E56A1" w:rsidRDefault="004E56A1" w:rsidP="004E56A1">
      <w:pPr>
        <w:pStyle w:val="ConsPlusTitle"/>
        <w:widowControl/>
        <w:ind w:firstLine="708"/>
        <w:jc w:val="both"/>
        <w:outlineLvl w:val="0"/>
        <w:rPr>
          <w:rFonts w:ascii="Arial" w:hAnsi="Arial" w:cs="Arial"/>
          <w:b w:val="0"/>
        </w:rPr>
      </w:pPr>
      <w:r w:rsidRPr="009D3D64">
        <w:rPr>
          <w:rFonts w:ascii="Arial" w:hAnsi="Arial" w:cs="Arial"/>
          <w:b w:val="0"/>
        </w:rPr>
        <w:t xml:space="preserve">Проведенный анализ показал, что </w:t>
      </w:r>
      <w:r w:rsidR="000B13E9">
        <w:rPr>
          <w:rFonts w:ascii="Arial" w:hAnsi="Arial" w:cs="Arial"/>
          <w:b w:val="0"/>
        </w:rPr>
        <w:t>наибольшее</w:t>
      </w:r>
      <w:r>
        <w:rPr>
          <w:rFonts w:ascii="Arial" w:hAnsi="Arial" w:cs="Arial"/>
          <w:b w:val="0"/>
        </w:rPr>
        <w:t xml:space="preserve"> </w:t>
      </w:r>
      <w:r w:rsidR="00F4006A">
        <w:rPr>
          <w:rFonts w:ascii="Arial" w:hAnsi="Arial" w:cs="Arial"/>
          <w:b w:val="0"/>
        </w:rPr>
        <w:t xml:space="preserve">исполнение </w:t>
      </w:r>
      <w:r>
        <w:rPr>
          <w:rFonts w:ascii="Arial" w:hAnsi="Arial" w:cs="Arial"/>
          <w:b w:val="0"/>
        </w:rPr>
        <w:t xml:space="preserve">обязательств </w:t>
      </w:r>
      <w:r w:rsidR="00D03834">
        <w:rPr>
          <w:rFonts w:ascii="Arial" w:hAnsi="Arial" w:cs="Arial"/>
          <w:b w:val="0"/>
        </w:rPr>
        <w:t xml:space="preserve">бюджета </w:t>
      </w:r>
      <w:r w:rsidR="000B13E9">
        <w:rPr>
          <w:rFonts w:ascii="Arial" w:hAnsi="Arial" w:cs="Arial"/>
          <w:b w:val="0"/>
        </w:rPr>
        <w:t>произведено</w:t>
      </w:r>
      <w:r w:rsidR="00D03834">
        <w:rPr>
          <w:rFonts w:ascii="Arial" w:hAnsi="Arial" w:cs="Arial"/>
          <w:b w:val="0"/>
        </w:rPr>
        <w:t xml:space="preserve">  </w:t>
      </w:r>
      <w:r>
        <w:rPr>
          <w:rFonts w:ascii="Arial" w:hAnsi="Arial" w:cs="Arial"/>
          <w:b w:val="0"/>
        </w:rPr>
        <w:t xml:space="preserve">во втором и четвертых кварталах. </w:t>
      </w:r>
    </w:p>
    <w:p w:rsidR="00C56ED7" w:rsidRDefault="00B67512" w:rsidP="00770E25">
      <w:pPr>
        <w:pStyle w:val="ConsPlusTitle"/>
        <w:widowControl/>
        <w:jc w:val="both"/>
        <w:outlineLvl w:val="0"/>
        <w:rPr>
          <w:rFonts w:ascii="Arial" w:hAnsi="Arial" w:cs="Arial"/>
          <w:b w:val="0"/>
        </w:rPr>
      </w:pPr>
      <w:r>
        <w:rPr>
          <w:rFonts w:ascii="Arial" w:hAnsi="Arial" w:cs="Arial"/>
          <w:b w:val="0"/>
        </w:rPr>
        <w:lastRenderedPageBreak/>
        <w:tab/>
      </w:r>
      <w:r w:rsidR="00B95213">
        <w:rPr>
          <w:rFonts w:ascii="Arial" w:hAnsi="Arial" w:cs="Arial"/>
          <w:b w:val="0"/>
        </w:rPr>
        <w:t>Исполнение р</w:t>
      </w:r>
      <w:r w:rsidR="00C25D46">
        <w:rPr>
          <w:rFonts w:ascii="Arial" w:hAnsi="Arial" w:cs="Arial"/>
          <w:b w:val="0"/>
        </w:rPr>
        <w:t>асход</w:t>
      </w:r>
      <w:r w:rsidR="00B95213">
        <w:rPr>
          <w:rFonts w:ascii="Arial" w:hAnsi="Arial" w:cs="Arial"/>
          <w:b w:val="0"/>
        </w:rPr>
        <w:t>ов</w:t>
      </w:r>
      <w:r w:rsidR="00C25D46">
        <w:rPr>
          <w:rFonts w:ascii="Arial" w:hAnsi="Arial" w:cs="Arial"/>
          <w:b w:val="0"/>
        </w:rPr>
        <w:t xml:space="preserve"> бюджета </w:t>
      </w:r>
      <w:r w:rsidR="00770E25">
        <w:rPr>
          <w:rFonts w:ascii="Arial" w:hAnsi="Arial" w:cs="Arial"/>
          <w:b w:val="0"/>
        </w:rPr>
        <w:t xml:space="preserve">в разрезе разделов за </w:t>
      </w:r>
      <w:r w:rsidR="00157542">
        <w:rPr>
          <w:rFonts w:ascii="Arial" w:hAnsi="Arial" w:cs="Arial"/>
          <w:b w:val="0"/>
        </w:rPr>
        <w:t>202</w:t>
      </w:r>
      <w:r w:rsidR="00F4006A">
        <w:rPr>
          <w:rFonts w:ascii="Arial" w:hAnsi="Arial" w:cs="Arial"/>
          <w:b w:val="0"/>
        </w:rPr>
        <w:t>3</w:t>
      </w:r>
      <w:r w:rsidR="00157542">
        <w:rPr>
          <w:rFonts w:ascii="Arial" w:hAnsi="Arial" w:cs="Arial"/>
          <w:b w:val="0"/>
        </w:rPr>
        <w:t xml:space="preserve"> год</w:t>
      </w:r>
      <w:r w:rsidR="005E7476">
        <w:rPr>
          <w:rFonts w:ascii="Arial" w:hAnsi="Arial" w:cs="Arial"/>
          <w:b w:val="0"/>
        </w:rPr>
        <w:t xml:space="preserve"> и их отклонение от 2022 года,</w:t>
      </w:r>
      <w:r w:rsidR="00770E25">
        <w:rPr>
          <w:rFonts w:ascii="Arial" w:hAnsi="Arial" w:cs="Arial"/>
          <w:b w:val="0"/>
        </w:rPr>
        <w:t xml:space="preserve"> указан</w:t>
      </w:r>
      <w:r w:rsidR="00B95213">
        <w:rPr>
          <w:rFonts w:ascii="Arial" w:hAnsi="Arial" w:cs="Arial"/>
          <w:b w:val="0"/>
        </w:rPr>
        <w:t>о</w:t>
      </w:r>
      <w:r w:rsidR="00770E25">
        <w:rPr>
          <w:rFonts w:ascii="Arial" w:hAnsi="Arial" w:cs="Arial"/>
          <w:b w:val="0"/>
        </w:rPr>
        <w:t xml:space="preserve">  в таблице: </w:t>
      </w:r>
    </w:p>
    <w:p w:rsidR="00770E25" w:rsidRDefault="00770E25" w:rsidP="00770E25">
      <w:pPr>
        <w:pStyle w:val="ConsPlusTitle"/>
        <w:widowControl/>
        <w:jc w:val="both"/>
        <w:outlineLvl w:val="0"/>
        <w:rPr>
          <w:rFonts w:ascii="Arial" w:hAnsi="Arial" w:cs="Arial"/>
          <w:b w:val="0"/>
          <w:i/>
          <w:sz w:val="18"/>
          <w:szCs w:val="18"/>
        </w:rPr>
      </w:pPr>
      <w:r>
        <w:rPr>
          <w:rFonts w:ascii="Arial" w:hAnsi="Arial" w:cs="Arial"/>
          <w:b w:val="0"/>
          <w:i/>
          <w:sz w:val="18"/>
          <w:szCs w:val="18"/>
        </w:rPr>
        <w:t xml:space="preserve">                                                                                                                                    </w:t>
      </w:r>
      <w:r w:rsidR="00AA0F81">
        <w:rPr>
          <w:rFonts w:ascii="Arial" w:hAnsi="Arial" w:cs="Arial"/>
          <w:b w:val="0"/>
          <w:i/>
          <w:sz w:val="18"/>
          <w:szCs w:val="18"/>
        </w:rPr>
        <w:t xml:space="preserve">        </w:t>
      </w:r>
      <w:r w:rsidR="00460C59">
        <w:rPr>
          <w:rFonts w:ascii="Arial" w:hAnsi="Arial" w:cs="Arial"/>
          <w:b w:val="0"/>
          <w:i/>
          <w:sz w:val="18"/>
          <w:szCs w:val="18"/>
        </w:rPr>
        <w:t xml:space="preserve"> </w:t>
      </w:r>
      <w:r>
        <w:rPr>
          <w:rFonts w:ascii="Arial" w:hAnsi="Arial" w:cs="Arial"/>
          <w:b w:val="0"/>
          <w:i/>
          <w:sz w:val="18"/>
          <w:szCs w:val="18"/>
        </w:rPr>
        <w:t>Таблица №</w:t>
      </w:r>
      <w:r w:rsidR="00117616">
        <w:rPr>
          <w:rFonts w:ascii="Arial" w:hAnsi="Arial" w:cs="Arial"/>
          <w:b w:val="0"/>
          <w:i/>
          <w:sz w:val="18"/>
          <w:szCs w:val="18"/>
        </w:rPr>
        <w:t>7</w:t>
      </w:r>
      <w:r>
        <w:rPr>
          <w:rFonts w:ascii="Arial" w:hAnsi="Arial" w:cs="Arial"/>
          <w:b w:val="0"/>
          <w:i/>
          <w:sz w:val="18"/>
          <w:szCs w:val="18"/>
        </w:rPr>
        <w:t xml:space="preserve">   </w:t>
      </w:r>
      <w:r w:rsidR="000F76C9">
        <w:rPr>
          <w:rFonts w:ascii="Arial" w:hAnsi="Arial" w:cs="Arial"/>
          <w:b w:val="0"/>
          <w:i/>
          <w:sz w:val="18"/>
          <w:szCs w:val="18"/>
        </w:rPr>
        <w:t>(</w:t>
      </w:r>
      <w:r>
        <w:rPr>
          <w:rFonts w:ascii="Arial" w:hAnsi="Arial" w:cs="Arial"/>
          <w:b w:val="0"/>
          <w:i/>
          <w:sz w:val="18"/>
          <w:szCs w:val="18"/>
        </w:rPr>
        <w:t>тыс. руб.</w:t>
      </w:r>
      <w:r w:rsidR="000F76C9">
        <w:rPr>
          <w:rFonts w:ascii="Arial" w:hAnsi="Arial" w:cs="Arial"/>
          <w:b w:val="0"/>
          <w:i/>
          <w:sz w:val="18"/>
          <w:szCs w:val="18"/>
        </w:rPr>
        <w:t>)</w:t>
      </w:r>
    </w:p>
    <w:tbl>
      <w:tblPr>
        <w:tblStyle w:val="af3"/>
        <w:tblW w:w="9356" w:type="dxa"/>
        <w:tblInd w:w="-34" w:type="dxa"/>
        <w:tblLayout w:type="fixed"/>
        <w:tblLook w:val="04A0" w:firstRow="1" w:lastRow="0" w:firstColumn="1" w:lastColumn="0" w:noHBand="0" w:noVBand="1"/>
      </w:tblPr>
      <w:tblGrid>
        <w:gridCol w:w="2410"/>
        <w:gridCol w:w="1276"/>
        <w:gridCol w:w="1276"/>
        <w:gridCol w:w="1275"/>
        <w:gridCol w:w="1276"/>
        <w:gridCol w:w="1843"/>
      </w:tblGrid>
      <w:tr w:rsidR="00697CAD" w:rsidRPr="0025176A" w:rsidTr="00697CAD">
        <w:trPr>
          <w:trHeight w:val="993"/>
        </w:trPr>
        <w:tc>
          <w:tcPr>
            <w:tcW w:w="2410" w:type="dxa"/>
            <w:tcBorders>
              <w:top w:val="single" w:sz="4" w:space="0" w:color="auto"/>
              <w:left w:val="single" w:sz="4" w:space="0" w:color="auto"/>
              <w:bottom w:val="single" w:sz="4" w:space="0" w:color="auto"/>
              <w:right w:val="single" w:sz="4" w:space="0" w:color="auto"/>
            </w:tcBorders>
            <w:hideMark/>
          </w:tcPr>
          <w:p w:rsidR="00697CAD" w:rsidRPr="0025176A" w:rsidRDefault="00697CAD">
            <w:pPr>
              <w:pStyle w:val="ConsPlusTitle"/>
              <w:widowControl/>
              <w:jc w:val="both"/>
              <w:outlineLvl w:val="0"/>
              <w:rPr>
                <w:rFonts w:ascii="Arial" w:hAnsi="Arial" w:cs="Arial"/>
                <w:b w:val="0"/>
                <w:i/>
                <w:sz w:val="18"/>
                <w:szCs w:val="18"/>
                <w:lang w:eastAsia="en-US"/>
              </w:rPr>
            </w:pPr>
            <w:r w:rsidRPr="0025176A">
              <w:rPr>
                <w:rFonts w:ascii="Arial" w:hAnsi="Arial" w:cs="Arial"/>
                <w:b w:val="0"/>
                <w:i/>
                <w:sz w:val="18"/>
                <w:szCs w:val="18"/>
                <w:lang w:eastAsia="en-US"/>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697CAD" w:rsidRPr="00CB59FA" w:rsidRDefault="004D63FB" w:rsidP="00C56ED7">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и</w:t>
            </w:r>
            <w:r w:rsidR="00697CAD" w:rsidRPr="00CB59FA">
              <w:rPr>
                <w:rFonts w:ascii="Arial" w:hAnsi="Arial" w:cs="Arial"/>
                <w:b w:val="0"/>
                <w:sz w:val="18"/>
                <w:szCs w:val="18"/>
                <w:lang w:eastAsia="en-US"/>
              </w:rPr>
              <w:t>сполнено</w:t>
            </w:r>
            <w:r w:rsidR="00CB59FA">
              <w:rPr>
                <w:rFonts w:ascii="Arial" w:hAnsi="Arial" w:cs="Arial"/>
                <w:b w:val="0"/>
                <w:sz w:val="18"/>
                <w:szCs w:val="18"/>
                <w:lang w:eastAsia="en-US"/>
              </w:rPr>
              <w:t xml:space="preserve"> за 202</w:t>
            </w:r>
            <w:r w:rsidR="00C56ED7">
              <w:rPr>
                <w:rFonts w:ascii="Arial" w:hAnsi="Arial" w:cs="Arial"/>
                <w:b w:val="0"/>
                <w:sz w:val="18"/>
                <w:szCs w:val="18"/>
                <w:lang w:eastAsia="en-US"/>
              </w:rPr>
              <w:t>2</w:t>
            </w:r>
            <w:r w:rsidR="00CB59FA">
              <w:rPr>
                <w:rFonts w:ascii="Arial" w:hAnsi="Arial" w:cs="Arial"/>
                <w:b w:val="0"/>
                <w:sz w:val="18"/>
                <w:szCs w:val="1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697CAD" w:rsidRPr="0025176A" w:rsidRDefault="004D63FB">
            <w:pPr>
              <w:pStyle w:val="ConsPlusTitle"/>
              <w:widowControl/>
              <w:jc w:val="center"/>
              <w:outlineLvl w:val="0"/>
              <w:rPr>
                <w:rFonts w:ascii="Arial" w:hAnsi="Arial" w:cs="Arial"/>
                <w:b w:val="0"/>
                <w:i/>
                <w:sz w:val="18"/>
                <w:szCs w:val="18"/>
                <w:lang w:eastAsia="en-US"/>
              </w:rPr>
            </w:pPr>
            <w:r>
              <w:rPr>
                <w:rFonts w:ascii="Arial" w:hAnsi="Arial" w:cs="Arial"/>
                <w:b w:val="0"/>
                <w:sz w:val="18"/>
                <w:szCs w:val="18"/>
                <w:lang w:eastAsia="en-US"/>
              </w:rPr>
              <w:t>у</w:t>
            </w:r>
            <w:r w:rsidR="00697CAD" w:rsidRPr="00BC5586">
              <w:rPr>
                <w:rFonts w:ascii="Arial" w:hAnsi="Arial" w:cs="Arial"/>
                <w:b w:val="0"/>
                <w:sz w:val="18"/>
                <w:szCs w:val="18"/>
                <w:lang w:eastAsia="en-US"/>
              </w:rPr>
              <w:t>тверждено согласно бюджетной росписи</w:t>
            </w:r>
            <w:r w:rsidR="005E7476">
              <w:rPr>
                <w:rFonts w:ascii="Arial" w:hAnsi="Arial" w:cs="Arial"/>
                <w:b w:val="0"/>
                <w:sz w:val="18"/>
                <w:szCs w:val="18"/>
                <w:lang w:eastAsia="en-US"/>
              </w:rPr>
              <w:t xml:space="preserve"> на 2023 год </w:t>
            </w:r>
          </w:p>
        </w:tc>
        <w:tc>
          <w:tcPr>
            <w:tcW w:w="1275" w:type="dxa"/>
            <w:tcBorders>
              <w:top w:val="single" w:sz="4" w:space="0" w:color="auto"/>
              <w:left w:val="single" w:sz="4" w:space="0" w:color="auto"/>
              <w:bottom w:val="single" w:sz="4" w:space="0" w:color="auto"/>
              <w:right w:val="single" w:sz="4" w:space="0" w:color="auto"/>
            </w:tcBorders>
          </w:tcPr>
          <w:p w:rsidR="00697CAD" w:rsidRPr="00CB59FA" w:rsidRDefault="00697CAD">
            <w:pPr>
              <w:pStyle w:val="ConsPlusTitle"/>
              <w:widowControl/>
              <w:jc w:val="center"/>
              <w:outlineLvl w:val="0"/>
              <w:rPr>
                <w:rFonts w:ascii="Arial" w:hAnsi="Arial" w:cs="Arial"/>
                <w:b w:val="0"/>
                <w:sz w:val="18"/>
                <w:szCs w:val="18"/>
                <w:lang w:eastAsia="en-US"/>
              </w:rPr>
            </w:pPr>
            <w:r w:rsidRPr="00CB59FA">
              <w:rPr>
                <w:rFonts w:ascii="Arial" w:hAnsi="Arial" w:cs="Arial"/>
                <w:b w:val="0"/>
                <w:sz w:val="18"/>
                <w:szCs w:val="18"/>
                <w:lang w:eastAsia="en-US"/>
              </w:rPr>
              <w:t>исполнено</w:t>
            </w:r>
            <w:r w:rsidR="008466F2">
              <w:rPr>
                <w:rFonts w:ascii="Arial" w:hAnsi="Arial" w:cs="Arial"/>
                <w:b w:val="0"/>
                <w:sz w:val="18"/>
                <w:szCs w:val="18"/>
                <w:lang w:eastAsia="en-US"/>
              </w:rPr>
              <w:t xml:space="preserve"> за 2023 год</w:t>
            </w:r>
          </w:p>
        </w:tc>
        <w:tc>
          <w:tcPr>
            <w:tcW w:w="1276" w:type="dxa"/>
            <w:tcBorders>
              <w:top w:val="single" w:sz="4" w:space="0" w:color="auto"/>
              <w:left w:val="single" w:sz="4" w:space="0" w:color="auto"/>
              <w:bottom w:val="single" w:sz="4" w:space="0" w:color="auto"/>
              <w:right w:val="single" w:sz="4" w:space="0" w:color="auto"/>
            </w:tcBorders>
          </w:tcPr>
          <w:p w:rsidR="00697CAD" w:rsidRPr="00CB59FA" w:rsidRDefault="00697CAD">
            <w:pPr>
              <w:pStyle w:val="ConsPlusTitle"/>
              <w:widowControl/>
              <w:jc w:val="center"/>
              <w:outlineLvl w:val="0"/>
              <w:rPr>
                <w:rFonts w:ascii="Arial" w:hAnsi="Arial" w:cs="Arial"/>
                <w:b w:val="0"/>
                <w:sz w:val="18"/>
                <w:szCs w:val="18"/>
                <w:lang w:eastAsia="en-US"/>
              </w:rPr>
            </w:pPr>
            <w:r w:rsidRPr="00CB59FA">
              <w:rPr>
                <w:rFonts w:ascii="Arial" w:hAnsi="Arial" w:cs="Arial"/>
                <w:b w:val="0"/>
                <w:sz w:val="18"/>
                <w:szCs w:val="18"/>
                <w:lang w:eastAsia="en-US"/>
              </w:rPr>
              <w:t>% исполнения</w:t>
            </w:r>
          </w:p>
        </w:tc>
        <w:tc>
          <w:tcPr>
            <w:tcW w:w="1843" w:type="dxa"/>
            <w:tcBorders>
              <w:top w:val="single" w:sz="4" w:space="0" w:color="auto"/>
              <w:left w:val="single" w:sz="4" w:space="0" w:color="auto"/>
              <w:bottom w:val="single" w:sz="4" w:space="0" w:color="auto"/>
              <w:right w:val="single" w:sz="4" w:space="0" w:color="auto"/>
            </w:tcBorders>
          </w:tcPr>
          <w:p w:rsidR="00697CAD" w:rsidRDefault="004D63F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о</w:t>
            </w:r>
            <w:r w:rsidR="00697CAD" w:rsidRPr="00CB59FA">
              <w:rPr>
                <w:rFonts w:ascii="Arial" w:hAnsi="Arial" w:cs="Arial"/>
                <w:b w:val="0"/>
                <w:sz w:val="18"/>
                <w:szCs w:val="18"/>
                <w:lang w:eastAsia="en-US"/>
              </w:rPr>
              <w:t>тклонение+, -</w:t>
            </w:r>
          </w:p>
          <w:p w:rsidR="004C362F" w:rsidRPr="00CB59FA" w:rsidRDefault="004C362F" w:rsidP="00D00BCC">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от уровня исполнения 202</w:t>
            </w:r>
            <w:r w:rsidR="00D00BCC">
              <w:rPr>
                <w:rFonts w:ascii="Arial" w:hAnsi="Arial" w:cs="Arial"/>
                <w:b w:val="0"/>
                <w:sz w:val="18"/>
                <w:szCs w:val="18"/>
                <w:lang w:eastAsia="en-US"/>
              </w:rPr>
              <w:t>2</w:t>
            </w:r>
            <w:r>
              <w:rPr>
                <w:rFonts w:ascii="Arial" w:hAnsi="Arial" w:cs="Arial"/>
                <w:b w:val="0"/>
                <w:sz w:val="18"/>
                <w:szCs w:val="18"/>
                <w:lang w:eastAsia="en-US"/>
              </w:rPr>
              <w:t xml:space="preserve"> года </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Pr="0025176A"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0100 «О</w:t>
            </w:r>
            <w:r w:rsidRPr="0025176A">
              <w:rPr>
                <w:rFonts w:ascii="Arial" w:hAnsi="Arial" w:cs="Arial"/>
                <w:b w:val="0"/>
                <w:sz w:val="18"/>
                <w:szCs w:val="18"/>
                <w:lang w:eastAsia="en-US"/>
              </w:rPr>
              <w:t>бщегосударственные вопросы</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65086,238</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rsidP="00CB59F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71801,963</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65871,915</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91,7</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+785,677</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Pr="0025176A"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0200 «Н</w:t>
            </w:r>
            <w:r w:rsidRPr="0025176A">
              <w:rPr>
                <w:rFonts w:ascii="Arial" w:hAnsi="Arial" w:cs="Arial"/>
                <w:b w:val="0"/>
                <w:sz w:val="18"/>
                <w:szCs w:val="18"/>
                <w:lang w:eastAsia="en-US"/>
              </w:rPr>
              <w:t>ациональная оборона</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2529,500</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2918,300</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2918,300</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+388,800</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Pr="0025176A"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0400 «Н</w:t>
            </w:r>
            <w:r w:rsidRPr="0025176A">
              <w:rPr>
                <w:rFonts w:ascii="Arial" w:hAnsi="Arial" w:cs="Arial"/>
                <w:b w:val="0"/>
                <w:sz w:val="18"/>
                <w:szCs w:val="18"/>
                <w:lang w:eastAsia="en-US"/>
              </w:rPr>
              <w:t>ациональная экономика</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79536,756</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45743,829</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43539,263</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95,2</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-35997,493</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Pr="0025176A"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0500 «Ж</w:t>
            </w:r>
            <w:r w:rsidRPr="0025176A">
              <w:rPr>
                <w:rFonts w:ascii="Arial" w:hAnsi="Arial" w:cs="Arial"/>
                <w:b w:val="0"/>
                <w:sz w:val="18"/>
                <w:szCs w:val="18"/>
                <w:lang w:eastAsia="en-US"/>
              </w:rPr>
              <w:t>илищно-коммунальное хозяйство</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30311,513</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72108,418</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68086,026</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94,4</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+37774,513</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tcPr>
          <w:p w:rsidR="00C56ED7"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0600 «Охрана окружающей среды»</w:t>
            </w:r>
          </w:p>
        </w:tc>
        <w:tc>
          <w:tcPr>
            <w:tcW w:w="1276" w:type="dxa"/>
            <w:tcBorders>
              <w:top w:val="single" w:sz="4" w:space="0" w:color="auto"/>
              <w:left w:val="single" w:sz="4" w:space="0" w:color="auto"/>
              <w:bottom w:val="single" w:sz="4" w:space="0" w:color="auto"/>
              <w:right w:val="single" w:sz="4" w:space="0" w:color="auto"/>
            </w:tcBorders>
          </w:tcPr>
          <w:p w:rsidR="00C56ED7"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471,878</w:t>
            </w:r>
          </w:p>
        </w:tc>
        <w:tc>
          <w:tcPr>
            <w:tcW w:w="1276" w:type="dxa"/>
            <w:tcBorders>
              <w:top w:val="single" w:sz="4" w:space="0" w:color="auto"/>
              <w:left w:val="single" w:sz="4" w:space="0" w:color="auto"/>
              <w:bottom w:val="single" w:sz="4" w:space="0" w:color="auto"/>
              <w:right w:val="single" w:sz="4" w:space="0" w:color="auto"/>
            </w:tcBorders>
          </w:tcPr>
          <w:p w:rsidR="00C56ED7" w:rsidRDefault="00C56ED7">
            <w:pPr>
              <w:pStyle w:val="ConsPlusTitle"/>
              <w:widowControl/>
              <w:jc w:val="center"/>
              <w:outlineLvl w:val="0"/>
              <w:rPr>
                <w:rFonts w:ascii="Arial" w:hAnsi="Arial" w:cs="Arial"/>
                <w:b w:val="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rsidR="00C56ED7" w:rsidRDefault="00C56ED7">
            <w:pPr>
              <w:pStyle w:val="ConsPlusTitle"/>
              <w:widowControl/>
              <w:jc w:val="center"/>
              <w:outlineLvl w:val="0"/>
              <w:rPr>
                <w:rFonts w:ascii="Arial" w:hAnsi="Arial" w:cs="Arial"/>
                <w:b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56ED7" w:rsidRDefault="00C56ED7">
            <w:pPr>
              <w:pStyle w:val="ConsPlusTitle"/>
              <w:widowControl/>
              <w:jc w:val="center"/>
              <w:outlineLvl w:val="0"/>
              <w:rPr>
                <w:rFonts w:ascii="Arial" w:hAnsi="Arial" w:cs="Arial"/>
                <w:b w:val="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-471,878</w:t>
            </w:r>
          </w:p>
        </w:tc>
      </w:tr>
      <w:tr w:rsidR="003D35DE"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3D35DE" w:rsidRPr="0025176A" w:rsidRDefault="003D35DE"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0700 «О</w:t>
            </w:r>
            <w:r w:rsidRPr="0025176A">
              <w:rPr>
                <w:rFonts w:ascii="Arial" w:hAnsi="Arial" w:cs="Arial"/>
                <w:b w:val="0"/>
                <w:sz w:val="18"/>
                <w:szCs w:val="18"/>
                <w:lang w:eastAsia="en-US"/>
              </w:rPr>
              <w:t>бразование</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516227,830</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584814,992</w:t>
            </w:r>
          </w:p>
        </w:tc>
        <w:tc>
          <w:tcPr>
            <w:tcW w:w="1275" w:type="dxa"/>
            <w:tcBorders>
              <w:top w:val="single" w:sz="4" w:space="0" w:color="auto"/>
              <w:left w:val="single" w:sz="4" w:space="0" w:color="auto"/>
              <w:bottom w:val="single" w:sz="4" w:space="0" w:color="auto"/>
              <w:right w:val="single" w:sz="4" w:space="0" w:color="auto"/>
            </w:tcBorders>
          </w:tcPr>
          <w:p w:rsidR="003D35DE"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584602,878</w:t>
            </w:r>
          </w:p>
        </w:tc>
        <w:tc>
          <w:tcPr>
            <w:tcW w:w="1276" w:type="dxa"/>
            <w:tcBorders>
              <w:top w:val="single" w:sz="4" w:space="0" w:color="auto"/>
              <w:left w:val="single" w:sz="4" w:space="0" w:color="auto"/>
              <w:bottom w:val="single" w:sz="4" w:space="0" w:color="auto"/>
              <w:right w:val="single" w:sz="4" w:space="0" w:color="auto"/>
            </w:tcBorders>
          </w:tcPr>
          <w:p w:rsidR="003D35DE"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3D35DE"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+68375,048</w:t>
            </w:r>
          </w:p>
        </w:tc>
      </w:tr>
      <w:tr w:rsidR="003D35DE"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3D35DE" w:rsidRPr="0025176A" w:rsidRDefault="003D35DE"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0800 «К</w:t>
            </w:r>
            <w:r w:rsidRPr="0025176A">
              <w:rPr>
                <w:rFonts w:ascii="Arial" w:hAnsi="Arial" w:cs="Arial"/>
                <w:b w:val="0"/>
                <w:sz w:val="18"/>
                <w:szCs w:val="18"/>
                <w:lang w:eastAsia="en-US"/>
              </w:rPr>
              <w:t>ультура, кинематография</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71313,333</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48158,160</w:t>
            </w:r>
          </w:p>
        </w:tc>
        <w:tc>
          <w:tcPr>
            <w:tcW w:w="1275"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47439,191</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98,5</w:t>
            </w:r>
          </w:p>
        </w:tc>
        <w:tc>
          <w:tcPr>
            <w:tcW w:w="1843" w:type="dxa"/>
            <w:tcBorders>
              <w:top w:val="single" w:sz="4" w:space="0" w:color="auto"/>
              <w:left w:val="single" w:sz="4" w:space="0" w:color="auto"/>
              <w:bottom w:val="single" w:sz="4" w:space="0" w:color="auto"/>
              <w:right w:val="single" w:sz="4" w:space="0" w:color="auto"/>
            </w:tcBorders>
          </w:tcPr>
          <w:p w:rsidR="003D35DE"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-23874,142</w:t>
            </w:r>
          </w:p>
        </w:tc>
      </w:tr>
      <w:tr w:rsidR="003D35DE"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3D35DE" w:rsidRPr="0025176A" w:rsidRDefault="003D35DE"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1000 «С</w:t>
            </w:r>
            <w:r w:rsidRPr="0025176A">
              <w:rPr>
                <w:rFonts w:ascii="Arial" w:hAnsi="Arial" w:cs="Arial"/>
                <w:b w:val="0"/>
                <w:sz w:val="18"/>
                <w:szCs w:val="18"/>
                <w:lang w:eastAsia="en-US"/>
              </w:rPr>
              <w:t>оциальная политика</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27619,431</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30213,355</w:t>
            </w:r>
          </w:p>
        </w:tc>
        <w:tc>
          <w:tcPr>
            <w:tcW w:w="1275"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27992,743</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92,7</w:t>
            </w:r>
          </w:p>
        </w:tc>
        <w:tc>
          <w:tcPr>
            <w:tcW w:w="1843" w:type="dxa"/>
            <w:tcBorders>
              <w:top w:val="single" w:sz="4" w:space="0" w:color="auto"/>
              <w:left w:val="single" w:sz="4" w:space="0" w:color="auto"/>
              <w:bottom w:val="single" w:sz="4" w:space="0" w:color="auto"/>
              <w:right w:val="single" w:sz="4" w:space="0" w:color="auto"/>
            </w:tcBorders>
          </w:tcPr>
          <w:p w:rsidR="003D35DE"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+373,312</w:t>
            </w:r>
          </w:p>
        </w:tc>
      </w:tr>
      <w:tr w:rsidR="003D35DE"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3D35DE" w:rsidRPr="0025176A" w:rsidRDefault="003D35DE"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1100 «Ф</w:t>
            </w:r>
            <w:r w:rsidRPr="0025176A">
              <w:rPr>
                <w:rFonts w:ascii="Arial" w:hAnsi="Arial" w:cs="Arial"/>
                <w:b w:val="0"/>
                <w:sz w:val="18"/>
                <w:szCs w:val="18"/>
                <w:lang w:eastAsia="en-US"/>
              </w:rPr>
              <w:t>изическая культура и спорт</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3310,805</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7120,898</w:t>
            </w:r>
          </w:p>
        </w:tc>
        <w:tc>
          <w:tcPr>
            <w:tcW w:w="1275"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7120,898</w:t>
            </w:r>
          </w:p>
        </w:tc>
        <w:tc>
          <w:tcPr>
            <w:tcW w:w="1276" w:type="dxa"/>
            <w:tcBorders>
              <w:top w:val="single" w:sz="4" w:space="0" w:color="auto"/>
              <w:left w:val="single" w:sz="4" w:space="0" w:color="auto"/>
              <w:bottom w:val="single" w:sz="4" w:space="0" w:color="auto"/>
              <w:right w:val="single" w:sz="4" w:space="0" w:color="auto"/>
            </w:tcBorders>
          </w:tcPr>
          <w:p w:rsidR="003D35DE" w:rsidRPr="0025176A" w:rsidRDefault="003D35DE"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3D35DE"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+3810,093</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Pr="0025176A"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1300 «О</w:t>
            </w:r>
            <w:r w:rsidRPr="0025176A">
              <w:rPr>
                <w:rFonts w:ascii="Arial" w:hAnsi="Arial" w:cs="Arial"/>
                <w:b w:val="0"/>
                <w:sz w:val="18"/>
                <w:szCs w:val="18"/>
                <w:lang w:eastAsia="en-US"/>
              </w:rPr>
              <w:t>бслуживание государственного и муниципального долга</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9,178</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10,001</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10,000</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+0,882</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Pr="0025176A" w:rsidRDefault="00C56ED7" w:rsidP="009C698A">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Раздел 1400 «М</w:t>
            </w:r>
            <w:r w:rsidRPr="0025176A">
              <w:rPr>
                <w:rFonts w:ascii="Arial" w:hAnsi="Arial" w:cs="Arial"/>
                <w:b w:val="0"/>
                <w:sz w:val="18"/>
                <w:szCs w:val="18"/>
                <w:lang w:eastAsia="en-US"/>
              </w:rPr>
              <w:t>ежбюджетные трансферты</w:t>
            </w:r>
            <w:r>
              <w:rPr>
                <w:rFonts w:ascii="Arial" w:hAnsi="Arial" w:cs="Arial"/>
                <w:b w:val="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18143,300</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20615,100</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20615,100</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+2471,800</w:t>
            </w:r>
          </w:p>
        </w:tc>
      </w:tr>
      <w:tr w:rsidR="00C56ED7" w:rsidRPr="0025176A" w:rsidTr="00697CAD">
        <w:tc>
          <w:tcPr>
            <w:tcW w:w="2410" w:type="dxa"/>
            <w:tcBorders>
              <w:top w:val="single" w:sz="4" w:space="0" w:color="auto"/>
              <w:left w:val="single" w:sz="4" w:space="0" w:color="auto"/>
              <w:bottom w:val="single" w:sz="4" w:space="0" w:color="auto"/>
              <w:right w:val="single" w:sz="4" w:space="0" w:color="auto"/>
            </w:tcBorders>
            <w:hideMark/>
          </w:tcPr>
          <w:p w:rsidR="00C56ED7" w:rsidRDefault="00C56ED7">
            <w:pPr>
              <w:pStyle w:val="ConsPlusTitle"/>
              <w:widowControl/>
              <w:jc w:val="both"/>
              <w:outlineLvl w:val="0"/>
              <w:rPr>
                <w:rFonts w:ascii="Arial" w:hAnsi="Arial" w:cs="Arial"/>
                <w:i/>
                <w:sz w:val="18"/>
                <w:szCs w:val="18"/>
                <w:lang w:eastAsia="en-US"/>
              </w:rPr>
            </w:pPr>
          </w:p>
          <w:p w:rsidR="00C56ED7" w:rsidRPr="0025176A" w:rsidRDefault="00C56ED7">
            <w:pPr>
              <w:pStyle w:val="ConsPlusTitle"/>
              <w:widowControl/>
              <w:jc w:val="both"/>
              <w:outlineLvl w:val="0"/>
              <w:rPr>
                <w:rFonts w:ascii="Arial" w:hAnsi="Arial" w:cs="Arial"/>
                <w:i/>
                <w:sz w:val="18"/>
                <w:szCs w:val="18"/>
                <w:lang w:eastAsia="en-US"/>
              </w:rPr>
            </w:pPr>
            <w:r w:rsidRPr="0025176A">
              <w:rPr>
                <w:rFonts w:ascii="Arial" w:hAnsi="Arial" w:cs="Arial"/>
                <w:i/>
                <w:sz w:val="18"/>
                <w:szCs w:val="18"/>
                <w:lang w:eastAsia="en-US"/>
              </w:rPr>
              <w:t>Итого расходы:</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C56ED7" w:rsidP="006420D4">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814559,762</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FD63AB">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883505,016</w:t>
            </w:r>
          </w:p>
        </w:tc>
        <w:tc>
          <w:tcPr>
            <w:tcW w:w="1275"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868196,314</w:t>
            </w:r>
          </w:p>
        </w:tc>
        <w:tc>
          <w:tcPr>
            <w:tcW w:w="1276" w:type="dxa"/>
            <w:tcBorders>
              <w:top w:val="single" w:sz="4" w:space="0" w:color="auto"/>
              <w:left w:val="single" w:sz="4" w:space="0" w:color="auto"/>
              <w:bottom w:val="single" w:sz="4" w:space="0" w:color="auto"/>
              <w:right w:val="single" w:sz="4" w:space="0" w:color="auto"/>
            </w:tcBorders>
          </w:tcPr>
          <w:p w:rsidR="00C56ED7" w:rsidRPr="0025176A" w:rsidRDefault="003D35DE">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98,3</w:t>
            </w:r>
          </w:p>
        </w:tc>
        <w:tc>
          <w:tcPr>
            <w:tcW w:w="1843" w:type="dxa"/>
            <w:tcBorders>
              <w:top w:val="single" w:sz="4" w:space="0" w:color="auto"/>
              <w:left w:val="single" w:sz="4" w:space="0" w:color="auto"/>
              <w:bottom w:val="single" w:sz="4" w:space="0" w:color="auto"/>
              <w:right w:val="single" w:sz="4" w:space="0" w:color="auto"/>
            </w:tcBorders>
          </w:tcPr>
          <w:p w:rsidR="00C56ED7" w:rsidRPr="0025176A" w:rsidRDefault="006C6E78">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+53636,552</w:t>
            </w:r>
          </w:p>
        </w:tc>
      </w:tr>
    </w:tbl>
    <w:p w:rsidR="00770E25" w:rsidRPr="0025176A" w:rsidRDefault="00770E25" w:rsidP="00770E25">
      <w:pPr>
        <w:pStyle w:val="ConsPlusTitle"/>
        <w:widowControl/>
        <w:ind w:firstLine="708"/>
        <w:jc w:val="both"/>
        <w:outlineLvl w:val="0"/>
        <w:rPr>
          <w:rFonts w:ascii="Arial" w:hAnsi="Arial" w:cs="Arial"/>
          <w:b w:val="0"/>
          <w:sz w:val="18"/>
          <w:szCs w:val="18"/>
        </w:rPr>
      </w:pPr>
    </w:p>
    <w:p w:rsidR="009B6818" w:rsidRPr="009B6818" w:rsidRDefault="00D85E37" w:rsidP="009B6818">
      <w:pPr>
        <w:pStyle w:val="ConsPlusTitle"/>
        <w:widowControl/>
        <w:ind w:firstLine="708"/>
        <w:jc w:val="both"/>
        <w:outlineLvl w:val="0"/>
        <w:rPr>
          <w:rFonts w:ascii="Arial" w:hAnsi="Arial" w:cs="Arial"/>
          <w:b w:val="0"/>
        </w:rPr>
      </w:pPr>
      <w:r>
        <w:rPr>
          <w:rFonts w:ascii="Arial" w:hAnsi="Arial" w:cs="Arial"/>
          <w:b w:val="0"/>
        </w:rPr>
        <w:t xml:space="preserve">Объемы финансирования обязательств </w:t>
      </w:r>
      <w:r w:rsidR="004E56A1" w:rsidRPr="009B6818">
        <w:rPr>
          <w:rFonts w:ascii="Arial" w:hAnsi="Arial" w:cs="Arial"/>
          <w:b w:val="0"/>
        </w:rPr>
        <w:t xml:space="preserve">бюджета распределились следующим образом: </w:t>
      </w:r>
      <w:r w:rsidR="009B6818" w:rsidRPr="009B6818">
        <w:rPr>
          <w:rFonts w:ascii="Arial" w:hAnsi="Arial" w:cs="Arial"/>
          <w:b w:val="0"/>
        </w:rPr>
        <w:t>67,4</w:t>
      </w:r>
      <w:r w:rsidR="009B6818">
        <w:rPr>
          <w:rFonts w:ascii="Arial" w:hAnsi="Arial" w:cs="Arial"/>
          <w:b w:val="0"/>
        </w:rPr>
        <w:t>%-</w:t>
      </w:r>
      <w:r w:rsidR="009B6818" w:rsidRPr="009B6818">
        <w:rPr>
          <w:rFonts w:ascii="Arial" w:hAnsi="Arial" w:cs="Arial"/>
          <w:b w:val="0"/>
        </w:rPr>
        <w:t xml:space="preserve"> образование</w:t>
      </w:r>
      <w:r w:rsidR="009B6818">
        <w:rPr>
          <w:rFonts w:ascii="Arial" w:hAnsi="Arial" w:cs="Arial"/>
          <w:b w:val="0"/>
        </w:rPr>
        <w:t xml:space="preserve">, 7,8% - </w:t>
      </w:r>
      <w:r w:rsidR="009B6818" w:rsidRPr="009B6818">
        <w:rPr>
          <w:rFonts w:ascii="Arial" w:hAnsi="Arial" w:cs="Arial"/>
          <w:b w:val="0"/>
        </w:rPr>
        <w:t>жилищно-коммунальное хозяйство</w:t>
      </w:r>
      <w:r w:rsidR="009B6818">
        <w:rPr>
          <w:rFonts w:ascii="Arial" w:hAnsi="Arial" w:cs="Arial"/>
          <w:b w:val="0"/>
        </w:rPr>
        <w:t xml:space="preserve">, 7,6% - </w:t>
      </w:r>
      <w:r w:rsidR="009B6818" w:rsidRPr="009B6818">
        <w:rPr>
          <w:rFonts w:ascii="Arial" w:hAnsi="Arial" w:cs="Arial"/>
          <w:b w:val="0"/>
        </w:rPr>
        <w:t>общегосударственные вопросы</w:t>
      </w:r>
      <w:r w:rsidR="009B6818">
        <w:rPr>
          <w:rFonts w:ascii="Arial" w:hAnsi="Arial" w:cs="Arial"/>
          <w:b w:val="0"/>
        </w:rPr>
        <w:t xml:space="preserve">, 5,5% - </w:t>
      </w:r>
      <w:r w:rsidR="009B6818" w:rsidRPr="009B6818">
        <w:rPr>
          <w:rFonts w:ascii="Arial" w:hAnsi="Arial" w:cs="Arial"/>
          <w:b w:val="0"/>
        </w:rPr>
        <w:t>культура</w:t>
      </w:r>
      <w:r w:rsidR="009B6818">
        <w:rPr>
          <w:rFonts w:ascii="Arial" w:hAnsi="Arial" w:cs="Arial"/>
          <w:b w:val="0"/>
        </w:rPr>
        <w:t xml:space="preserve">, 5,0% - </w:t>
      </w:r>
      <w:r w:rsidR="009B6818" w:rsidRPr="009B6818">
        <w:rPr>
          <w:rFonts w:ascii="Arial" w:hAnsi="Arial" w:cs="Arial"/>
          <w:b w:val="0"/>
        </w:rPr>
        <w:t>национальная экономика</w:t>
      </w:r>
      <w:r w:rsidR="009B6818">
        <w:rPr>
          <w:rFonts w:ascii="Arial" w:hAnsi="Arial" w:cs="Arial"/>
          <w:b w:val="0"/>
        </w:rPr>
        <w:t xml:space="preserve">, 3,2% - </w:t>
      </w:r>
      <w:r w:rsidR="009B6818" w:rsidRPr="009B6818">
        <w:rPr>
          <w:rFonts w:ascii="Arial" w:hAnsi="Arial" w:cs="Arial"/>
          <w:b w:val="0"/>
        </w:rPr>
        <w:t>социальная политика</w:t>
      </w:r>
      <w:r w:rsidR="009B6818">
        <w:rPr>
          <w:rFonts w:ascii="Arial" w:hAnsi="Arial" w:cs="Arial"/>
          <w:b w:val="0"/>
        </w:rPr>
        <w:t xml:space="preserve">, 2,4% - </w:t>
      </w:r>
      <w:r w:rsidR="009B6818" w:rsidRPr="009B6818">
        <w:rPr>
          <w:rFonts w:ascii="Arial" w:hAnsi="Arial" w:cs="Arial"/>
          <w:b w:val="0"/>
        </w:rPr>
        <w:t>межбюджетные трансферты</w:t>
      </w:r>
      <w:r w:rsidR="009B6818">
        <w:rPr>
          <w:rFonts w:ascii="Arial" w:hAnsi="Arial" w:cs="Arial"/>
          <w:b w:val="0"/>
        </w:rPr>
        <w:t xml:space="preserve">, 0,8% - </w:t>
      </w:r>
      <w:r w:rsidR="009B6818" w:rsidRPr="009B6818">
        <w:rPr>
          <w:rFonts w:ascii="Arial" w:hAnsi="Arial" w:cs="Arial"/>
          <w:b w:val="0"/>
        </w:rPr>
        <w:t>физическая культура и спорт</w:t>
      </w:r>
      <w:r w:rsidR="009B6818">
        <w:rPr>
          <w:rFonts w:ascii="Arial" w:hAnsi="Arial" w:cs="Arial"/>
          <w:b w:val="0"/>
        </w:rPr>
        <w:t xml:space="preserve">, 0,3% - </w:t>
      </w:r>
      <w:r w:rsidR="004E56A1" w:rsidRPr="009B6818">
        <w:rPr>
          <w:rFonts w:ascii="Arial" w:hAnsi="Arial" w:cs="Arial"/>
          <w:b w:val="0"/>
        </w:rPr>
        <w:t>национальная оборона</w:t>
      </w:r>
      <w:r w:rsidR="009B6818">
        <w:rPr>
          <w:rFonts w:ascii="Arial" w:hAnsi="Arial" w:cs="Arial"/>
          <w:b w:val="0"/>
        </w:rPr>
        <w:t>.</w:t>
      </w:r>
    </w:p>
    <w:p w:rsidR="00766772" w:rsidRDefault="00766772" w:rsidP="00242E16">
      <w:pPr>
        <w:spacing w:after="0" w:line="240" w:lineRule="auto"/>
        <w:ind w:firstLine="709"/>
        <w:jc w:val="both"/>
        <w:rPr>
          <w:rFonts w:ascii="Arial" w:hAnsi="Arial" w:cs="Arial"/>
          <w:sz w:val="24"/>
          <w:szCs w:val="24"/>
        </w:rPr>
      </w:pPr>
      <w:r>
        <w:rPr>
          <w:rFonts w:ascii="Arial" w:hAnsi="Arial" w:cs="Arial"/>
          <w:sz w:val="24"/>
          <w:szCs w:val="24"/>
        </w:rPr>
        <w:t>Исполнение расходов, за отчетный период, обеспечено за счет следующих  источников финансирования:</w:t>
      </w:r>
    </w:p>
    <w:p w:rsidR="007B2D77" w:rsidRDefault="00176586" w:rsidP="00176586">
      <w:pPr>
        <w:spacing w:after="0" w:line="240" w:lineRule="auto"/>
        <w:ind w:firstLine="709"/>
        <w:jc w:val="both"/>
        <w:rPr>
          <w:rFonts w:ascii="Arial" w:hAnsi="Arial" w:cs="Arial"/>
          <w:sz w:val="24"/>
          <w:szCs w:val="24"/>
        </w:rPr>
      </w:pPr>
      <w:r>
        <w:rPr>
          <w:rFonts w:ascii="Arial" w:hAnsi="Arial" w:cs="Arial"/>
          <w:sz w:val="24"/>
          <w:szCs w:val="24"/>
        </w:rPr>
        <w:t>-</w:t>
      </w:r>
      <w:r w:rsidR="00A718F9">
        <w:rPr>
          <w:rFonts w:ascii="Arial" w:hAnsi="Arial" w:cs="Arial"/>
          <w:sz w:val="24"/>
          <w:szCs w:val="24"/>
        </w:rPr>
        <w:t>50905,103</w:t>
      </w:r>
      <w:r w:rsidR="009E1B49">
        <w:rPr>
          <w:rFonts w:ascii="Arial" w:hAnsi="Arial" w:cs="Arial"/>
          <w:sz w:val="24"/>
          <w:szCs w:val="24"/>
        </w:rPr>
        <w:t xml:space="preserve"> </w:t>
      </w:r>
      <w:r w:rsidR="00470737">
        <w:rPr>
          <w:rFonts w:ascii="Arial" w:hAnsi="Arial" w:cs="Arial"/>
          <w:sz w:val="24"/>
          <w:szCs w:val="24"/>
        </w:rPr>
        <w:t>тыс. рублей</w:t>
      </w:r>
      <w:r w:rsidR="00242E16">
        <w:rPr>
          <w:rFonts w:ascii="Arial" w:hAnsi="Arial" w:cs="Arial"/>
          <w:sz w:val="24"/>
          <w:szCs w:val="24"/>
        </w:rPr>
        <w:t xml:space="preserve"> </w:t>
      </w:r>
      <w:r w:rsidR="007B2D77">
        <w:rPr>
          <w:rFonts w:ascii="Arial" w:hAnsi="Arial" w:cs="Arial"/>
          <w:sz w:val="24"/>
          <w:szCs w:val="24"/>
        </w:rPr>
        <w:t>- средства федерального бюджета или 5,9% общего объема финансирования;</w:t>
      </w:r>
    </w:p>
    <w:p w:rsidR="00242E16" w:rsidRDefault="007B2D77" w:rsidP="00176586">
      <w:pPr>
        <w:spacing w:after="0" w:line="240" w:lineRule="auto"/>
        <w:ind w:firstLine="709"/>
        <w:jc w:val="both"/>
        <w:rPr>
          <w:rFonts w:ascii="Arial" w:hAnsi="Arial" w:cs="Arial"/>
          <w:sz w:val="24"/>
          <w:szCs w:val="24"/>
        </w:rPr>
      </w:pPr>
      <w:r>
        <w:rPr>
          <w:rFonts w:ascii="Arial" w:hAnsi="Arial" w:cs="Arial"/>
          <w:sz w:val="24"/>
          <w:szCs w:val="24"/>
        </w:rPr>
        <w:t xml:space="preserve">-431374,081 тыс. рублей - средства областного бюджета или </w:t>
      </w:r>
      <w:r w:rsidR="009E1B49">
        <w:rPr>
          <w:rFonts w:ascii="Arial" w:hAnsi="Arial" w:cs="Arial"/>
          <w:sz w:val="24"/>
          <w:szCs w:val="24"/>
        </w:rPr>
        <w:t>49,</w:t>
      </w:r>
      <w:r w:rsidR="00DF2625">
        <w:rPr>
          <w:rFonts w:ascii="Arial" w:hAnsi="Arial" w:cs="Arial"/>
          <w:sz w:val="24"/>
          <w:szCs w:val="24"/>
        </w:rPr>
        <w:t>7</w:t>
      </w:r>
      <w:r>
        <w:rPr>
          <w:rFonts w:ascii="Arial" w:hAnsi="Arial" w:cs="Arial"/>
          <w:sz w:val="24"/>
          <w:szCs w:val="24"/>
        </w:rPr>
        <w:t>%;</w:t>
      </w:r>
    </w:p>
    <w:p w:rsidR="007B2D77" w:rsidRDefault="007B2D77" w:rsidP="00176586">
      <w:pPr>
        <w:spacing w:after="0" w:line="240" w:lineRule="auto"/>
        <w:ind w:firstLine="709"/>
        <w:jc w:val="both"/>
        <w:rPr>
          <w:rFonts w:ascii="Arial" w:hAnsi="Arial" w:cs="Arial"/>
          <w:sz w:val="24"/>
          <w:szCs w:val="24"/>
        </w:rPr>
      </w:pPr>
      <w:r>
        <w:rPr>
          <w:rFonts w:ascii="Arial" w:hAnsi="Arial" w:cs="Arial"/>
          <w:sz w:val="24"/>
          <w:szCs w:val="24"/>
        </w:rPr>
        <w:t>-369899,089 тыс. рублей – средства районного бюджета, с учетом дотаций  или 42,6%;</w:t>
      </w:r>
    </w:p>
    <w:p w:rsidR="00242E16" w:rsidRDefault="007B2D77" w:rsidP="00176586">
      <w:pPr>
        <w:spacing w:after="0" w:line="240" w:lineRule="auto"/>
        <w:ind w:firstLine="709"/>
        <w:jc w:val="both"/>
        <w:rPr>
          <w:rFonts w:ascii="Arial" w:hAnsi="Arial" w:cs="Arial"/>
          <w:sz w:val="24"/>
          <w:szCs w:val="24"/>
        </w:rPr>
      </w:pPr>
      <w:r>
        <w:rPr>
          <w:rFonts w:ascii="Arial" w:hAnsi="Arial" w:cs="Arial"/>
          <w:sz w:val="24"/>
          <w:szCs w:val="24"/>
        </w:rPr>
        <w:t>– 16018,041 тыс. рублей</w:t>
      </w:r>
      <w:r w:rsidR="00242E16">
        <w:rPr>
          <w:rFonts w:ascii="Arial" w:hAnsi="Arial" w:cs="Arial"/>
          <w:sz w:val="24"/>
          <w:szCs w:val="24"/>
        </w:rPr>
        <w:t xml:space="preserve"> </w:t>
      </w:r>
      <w:r>
        <w:rPr>
          <w:rFonts w:ascii="Arial" w:hAnsi="Arial" w:cs="Arial"/>
          <w:sz w:val="24"/>
          <w:szCs w:val="24"/>
        </w:rPr>
        <w:t xml:space="preserve">- </w:t>
      </w:r>
      <w:r w:rsidR="00242E16">
        <w:rPr>
          <w:rFonts w:ascii="Arial" w:hAnsi="Arial" w:cs="Arial"/>
          <w:sz w:val="24"/>
          <w:szCs w:val="24"/>
        </w:rPr>
        <w:t xml:space="preserve">средства </w:t>
      </w:r>
      <w:r>
        <w:rPr>
          <w:rFonts w:ascii="Arial" w:hAnsi="Arial" w:cs="Arial"/>
          <w:sz w:val="24"/>
          <w:szCs w:val="24"/>
        </w:rPr>
        <w:t xml:space="preserve">сельских или </w:t>
      </w:r>
      <w:r w:rsidR="002E457C">
        <w:rPr>
          <w:rFonts w:ascii="Arial" w:hAnsi="Arial" w:cs="Arial"/>
          <w:sz w:val="24"/>
          <w:szCs w:val="24"/>
        </w:rPr>
        <w:t>1,8</w:t>
      </w:r>
      <w:r w:rsidR="00242E16">
        <w:rPr>
          <w:rFonts w:ascii="Arial" w:hAnsi="Arial" w:cs="Arial"/>
          <w:sz w:val="24"/>
          <w:szCs w:val="24"/>
        </w:rPr>
        <w:t>%.</w:t>
      </w:r>
    </w:p>
    <w:p w:rsidR="00B74663" w:rsidRPr="0061364B" w:rsidRDefault="00B74663" w:rsidP="00B74663">
      <w:pPr>
        <w:pStyle w:val="ConsPlusTitle"/>
        <w:widowControl/>
        <w:spacing w:line="240" w:lineRule="atLeast"/>
        <w:ind w:firstLine="709"/>
        <w:jc w:val="both"/>
        <w:outlineLvl w:val="0"/>
        <w:rPr>
          <w:rFonts w:ascii="Arial" w:hAnsi="Arial" w:cs="Arial"/>
          <w:b w:val="0"/>
          <w:color w:val="FF0000"/>
        </w:rPr>
      </w:pPr>
      <w:r w:rsidRPr="006A6F7A">
        <w:rPr>
          <w:rFonts w:ascii="Arial" w:hAnsi="Arial" w:cs="Arial"/>
          <w:b w:val="0"/>
        </w:rPr>
        <w:t xml:space="preserve">Расходование бюджетных средств </w:t>
      </w:r>
      <w:r>
        <w:rPr>
          <w:rFonts w:ascii="Arial" w:hAnsi="Arial" w:cs="Arial"/>
          <w:b w:val="0"/>
        </w:rPr>
        <w:t xml:space="preserve">районного бюджета </w:t>
      </w:r>
      <w:r w:rsidR="007B4B60">
        <w:rPr>
          <w:rFonts w:ascii="Arial" w:hAnsi="Arial" w:cs="Arial"/>
          <w:b w:val="0"/>
        </w:rPr>
        <w:t xml:space="preserve">за </w:t>
      </w:r>
      <w:r w:rsidRPr="006A6F7A">
        <w:rPr>
          <w:rFonts w:ascii="Arial" w:hAnsi="Arial" w:cs="Arial"/>
          <w:b w:val="0"/>
        </w:rPr>
        <w:t>20</w:t>
      </w:r>
      <w:r>
        <w:rPr>
          <w:rFonts w:ascii="Arial" w:hAnsi="Arial" w:cs="Arial"/>
          <w:b w:val="0"/>
        </w:rPr>
        <w:t>2</w:t>
      </w:r>
      <w:r w:rsidR="000D16E2">
        <w:rPr>
          <w:rFonts w:ascii="Arial" w:hAnsi="Arial" w:cs="Arial"/>
          <w:b w:val="0"/>
        </w:rPr>
        <w:t>3</w:t>
      </w:r>
      <w:r w:rsidRPr="006A6F7A">
        <w:rPr>
          <w:rFonts w:ascii="Arial" w:hAnsi="Arial" w:cs="Arial"/>
          <w:b w:val="0"/>
        </w:rPr>
        <w:t xml:space="preserve"> год осуществлялось </w:t>
      </w:r>
      <w:r w:rsidR="007B4B60" w:rsidRPr="007B4B60">
        <w:rPr>
          <w:rFonts w:ascii="Arial" w:hAnsi="Arial" w:cs="Arial"/>
          <w:b w:val="0"/>
        </w:rPr>
        <w:t xml:space="preserve">восьмью </w:t>
      </w:r>
      <w:r w:rsidRPr="007B4B60">
        <w:rPr>
          <w:rFonts w:ascii="Arial" w:hAnsi="Arial" w:cs="Arial"/>
          <w:b w:val="0"/>
        </w:rPr>
        <w:t xml:space="preserve"> главными</w:t>
      </w:r>
      <w:r w:rsidRPr="00240A9A">
        <w:rPr>
          <w:rFonts w:ascii="Arial" w:hAnsi="Arial" w:cs="Arial"/>
          <w:b w:val="0"/>
        </w:rPr>
        <w:t xml:space="preserve"> распорядителями, получателями бюджетных средств, исполне</w:t>
      </w:r>
      <w:r>
        <w:rPr>
          <w:rFonts w:ascii="Arial" w:hAnsi="Arial" w:cs="Arial"/>
          <w:b w:val="0"/>
        </w:rPr>
        <w:t>ние</w:t>
      </w:r>
      <w:r w:rsidR="004F286C">
        <w:rPr>
          <w:rFonts w:ascii="Arial" w:hAnsi="Arial" w:cs="Arial"/>
          <w:b w:val="0"/>
        </w:rPr>
        <w:t xml:space="preserve"> за отчетный период, </w:t>
      </w:r>
      <w:r>
        <w:rPr>
          <w:rFonts w:ascii="Arial" w:hAnsi="Arial" w:cs="Arial"/>
          <w:b w:val="0"/>
        </w:rPr>
        <w:t xml:space="preserve"> по каждому из них  </w:t>
      </w:r>
      <w:r w:rsidR="004F286C">
        <w:rPr>
          <w:rFonts w:ascii="Arial" w:hAnsi="Arial" w:cs="Arial"/>
          <w:b w:val="0"/>
        </w:rPr>
        <w:t xml:space="preserve">и отклонения от 2022 года, </w:t>
      </w:r>
      <w:r>
        <w:rPr>
          <w:rFonts w:ascii="Arial" w:hAnsi="Arial" w:cs="Arial"/>
          <w:b w:val="0"/>
        </w:rPr>
        <w:t>характеризуется, показателями</w:t>
      </w:r>
      <w:r w:rsidR="009D5235">
        <w:rPr>
          <w:rFonts w:ascii="Arial" w:hAnsi="Arial" w:cs="Arial"/>
          <w:b w:val="0"/>
        </w:rPr>
        <w:t xml:space="preserve">, </w:t>
      </w:r>
      <w:r w:rsidR="004F286C">
        <w:rPr>
          <w:rFonts w:ascii="Arial" w:hAnsi="Arial" w:cs="Arial"/>
          <w:b w:val="0"/>
        </w:rPr>
        <w:t xml:space="preserve"> указанными  в  таблице</w:t>
      </w:r>
    </w:p>
    <w:p w:rsidR="00B74663" w:rsidRPr="00242E16" w:rsidRDefault="00B74663" w:rsidP="00B74663">
      <w:pPr>
        <w:spacing w:after="0" w:line="240" w:lineRule="atLeast"/>
        <w:ind w:left="4955" w:firstLine="709"/>
        <w:jc w:val="both"/>
        <w:rPr>
          <w:rFonts w:ascii="Arial" w:hAnsi="Arial" w:cs="Arial"/>
          <w:i/>
          <w:sz w:val="18"/>
          <w:szCs w:val="18"/>
        </w:rPr>
      </w:pPr>
      <w:r>
        <w:rPr>
          <w:rFonts w:ascii="Arial" w:hAnsi="Arial" w:cs="Arial"/>
          <w:i/>
          <w:sz w:val="18"/>
          <w:szCs w:val="18"/>
        </w:rPr>
        <w:t xml:space="preserve">                          </w:t>
      </w:r>
      <w:r w:rsidRPr="00242E16">
        <w:rPr>
          <w:rFonts w:ascii="Arial" w:hAnsi="Arial" w:cs="Arial"/>
          <w:i/>
          <w:sz w:val="18"/>
          <w:szCs w:val="18"/>
        </w:rPr>
        <w:t>Таблица</w:t>
      </w:r>
      <w:r>
        <w:rPr>
          <w:rFonts w:ascii="Arial" w:hAnsi="Arial" w:cs="Arial"/>
          <w:i/>
          <w:sz w:val="18"/>
          <w:szCs w:val="18"/>
        </w:rPr>
        <w:t xml:space="preserve"> №</w:t>
      </w:r>
      <w:r w:rsidR="00117616">
        <w:rPr>
          <w:rFonts w:ascii="Arial" w:hAnsi="Arial" w:cs="Arial"/>
          <w:i/>
          <w:sz w:val="18"/>
          <w:szCs w:val="18"/>
        </w:rPr>
        <w:t>8</w:t>
      </w:r>
      <w:r w:rsidRPr="00242E16">
        <w:rPr>
          <w:rFonts w:ascii="Arial" w:hAnsi="Arial" w:cs="Arial"/>
          <w:i/>
          <w:sz w:val="18"/>
          <w:szCs w:val="18"/>
        </w:rPr>
        <w:t xml:space="preserve"> </w:t>
      </w:r>
      <w:r>
        <w:rPr>
          <w:rFonts w:ascii="Arial" w:hAnsi="Arial" w:cs="Arial"/>
          <w:i/>
          <w:sz w:val="18"/>
          <w:szCs w:val="18"/>
        </w:rPr>
        <w:t xml:space="preserve"> </w:t>
      </w:r>
      <w:proofErr w:type="gramStart"/>
      <w:r>
        <w:rPr>
          <w:rFonts w:ascii="Arial" w:hAnsi="Arial" w:cs="Arial"/>
          <w:i/>
          <w:sz w:val="18"/>
          <w:szCs w:val="18"/>
        </w:rPr>
        <w:t xml:space="preserve">( </w:t>
      </w:r>
      <w:proofErr w:type="gramEnd"/>
      <w:r w:rsidRPr="00242E16">
        <w:rPr>
          <w:rFonts w:ascii="Arial" w:hAnsi="Arial" w:cs="Arial"/>
          <w:i/>
          <w:sz w:val="18"/>
          <w:szCs w:val="18"/>
        </w:rPr>
        <w:t>тыс. руб.</w:t>
      </w:r>
      <w:r>
        <w:rPr>
          <w:rFonts w:ascii="Arial" w:hAnsi="Arial" w:cs="Arial"/>
          <w:i/>
          <w:sz w:val="18"/>
          <w:szCs w:val="18"/>
        </w:rPr>
        <w:t xml:space="preserve"> </w:t>
      </w:r>
      <w:r w:rsidRPr="00242E16">
        <w:rPr>
          <w:rFonts w:ascii="Arial" w:hAnsi="Arial" w:cs="Arial"/>
          <w:i/>
          <w:sz w:val="18"/>
          <w:szCs w:val="18"/>
        </w:rPr>
        <w:t xml:space="preserve">) </w:t>
      </w:r>
    </w:p>
    <w:tbl>
      <w:tblPr>
        <w:tblStyle w:val="af3"/>
        <w:tblW w:w="9640" w:type="dxa"/>
        <w:tblInd w:w="-34" w:type="dxa"/>
        <w:tblLayout w:type="fixed"/>
        <w:tblLook w:val="04A0" w:firstRow="1" w:lastRow="0" w:firstColumn="1" w:lastColumn="0" w:noHBand="0" w:noVBand="1"/>
      </w:tblPr>
      <w:tblGrid>
        <w:gridCol w:w="2269"/>
        <w:gridCol w:w="1417"/>
        <w:gridCol w:w="1560"/>
        <w:gridCol w:w="1417"/>
        <w:gridCol w:w="1134"/>
        <w:gridCol w:w="1843"/>
      </w:tblGrid>
      <w:tr w:rsidR="00542209" w:rsidRPr="0025176A" w:rsidTr="004B46AB">
        <w:trPr>
          <w:trHeight w:val="993"/>
        </w:trPr>
        <w:tc>
          <w:tcPr>
            <w:tcW w:w="2269" w:type="dxa"/>
            <w:tcBorders>
              <w:top w:val="single" w:sz="4" w:space="0" w:color="auto"/>
              <w:left w:val="single" w:sz="4" w:space="0" w:color="auto"/>
              <w:bottom w:val="single" w:sz="4" w:space="0" w:color="auto"/>
              <w:right w:val="single" w:sz="4" w:space="0" w:color="auto"/>
            </w:tcBorders>
            <w:hideMark/>
          </w:tcPr>
          <w:p w:rsidR="00542209" w:rsidRPr="00857227" w:rsidRDefault="000E60FC" w:rsidP="000E60FC">
            <w:pPr>
              <w:pStyle w:val="ConsPlusTitle"/>
              <w:widowControl/>
              <w:jc w:val="both"/>
              <w:outlineLvl w:val="0"/>
              <w:rPr>
                <w:rFonts w:ascii="Arial" w:hAnsi="Arial" w:cs="Arial"/>
                <w:b w:val="0"/>
                <w:sz w:val="18"/>
                <w:szCs w:val="18"/>
                <w:lang w:eastAsia="en-US"/>
              </w:rPr>
            </w:pPr>
            <w:r>
              <w:rPr>
                <w:rFonts w:ascii="Arial" w:hAnsi="Arial" w:cs="Arial"/>
                <w:b w:val="0"/>
                <w:sz w:val="18"/>
                <w:szCs w:val="18"/>
                <w:lang w:eastAsia="en-US"/>
              </w:rPr>
              <w:lastRenderedPageBreak/>
              <w:t xml:space="preserve">Наименование </w:t>
            </w:r>
            <w:r w:rsidR="00542209" w:rsidRPr="00857227">
              <w:rPr>
                <w:rFonts w:ascii="Arial" w:hAnsi="Arial" w:cs="Arial"/>
                <w:b w:val="0"/>
                <w:sz w:val="18"/>
                <w:szCs w:val="18"/>
                <w:lang w:eastAsia="en-US"/>
              </w:rPr>
              <w:t xml:space="preserve"> ГРБС</w:t>
            </w:r>
          </w:p>
        </w:tc>
        <w:tc>
          <w:tcPr>
            <w:tcW w:w="1417" w:type="dxa"/>
            <w:tcBorders>
              <w:top w:val="single" w:sz="4" w:space="0" w:color="auto"/>
              <w:left w:val="single" w:sz="4" w:space="0" w:color="auto"/>
              <w:bottom w:val="single" w:sz="4" w:space="0" w:color="auto"/>
              <w:right w:val="single" w:sz="4" w:space="0" w:color="auto"/>
            </w:tcBorders>
          </w:tcPr>
          <w:p w:rsidR="00542209" w:rsidRPr="00857227" w:rsidRDefault="00542209" w:rsidP="000D16E2">
            <w:pPr>
              <w:pStyle w:val="ConsPlusTitle"/>
              <w:widowControl/>
              <w:jc w:val="center"/>
              <w:outlineLvl w:val="0"/>
              <w:rPr>
                <w:rFonts w:ascii="Arial" w:hAnsi="Arial" w:cs="Arial"/>
                <w:b w:val="0"/>
                <w:sz w:val="18"/>
                <w:szCs w:val="18"/>
                <w:lang w:eastAsia="en-US"/>
              </w:rPr>
            </w:pPr>
            <w:r w:rsidRPr="00857227">
              <w:rPr>
                <w:rFonts w:ascii="Arial" w:hAnsi="Arial" w:cs="Arial"/>
                <w:b w:val="0"/>
                <w:sz w:val="18"/>
                <w:szCs w:val="18"/>
                <w:lang w:eastAsia="en-US"/>
              </w:rPr>
              <w:t>Исполнено</w:t>
            </w:r>
            <w:r>
              <w:rPr>
                <w:rFonts w:ascii="Arial" w:hAnsi="Arial" w:cs="Arial"/>
                <w:b w:val="0"/>
                <w:sz w:val="18"/>
                <w:szCs w:val="18"/>
                <w:lang w:eastAsia="en-US"/>
              </w:rPr>
              <w:t xml:space="preserve"> за 202</w:t>
            </w:r>
            <w:r w:rsidR="000D16E2">
              <w:rPr>
                <w:rFonts w:ascii="Arial" w:hAnsi="Arial" w:cs="Arial"/>
                <w:b w:val="0"/>
                <w:sz w:val="18"/>
                <w:szCs w:val="18"/>
                <w:lang w:eastAsia="en-US"/>
              </w:rPr>
              <w:t>2</w:t>
            </w:r>
            <w:r>
              <w:rPr>
                <w:rFonts w:ascii="Arial" w:hAnsi="Arial" w:cs="Arial"/>
                <w:b w:val="0"/>
                <w:sz w:val="18"/>
                <w:szCs w:val="18"/>
                <w:lang w:eastAsia="en-US"/>
              </w:rPr>
              <w:t xml:space="preserve"> год</w:t>
            </w:r>
          </w:p>
        </w:tc>
        <w:tc>
          <w:tcPr>
            <w:tcW w:w="1560" w:type="dxa"/>
            <w:tcBorders>
              <w:top w:val="single" w:sz="4" w:space="0" w:color="auto"/>
              <w:left w:val="single" w:sz="4" w:space="0" w:color="auto"/>
              <w:bottom w:val="single" w:sz="4" w:space="0" w:color="auto"/>
              <w:right w:val="single" w:sz="4" w:space="0" w:color="auto"/>
            </w:tcBorders>
          </w:tcPr>
          <w:p w:rsidR="00542209" w:rsidRDefault="00847B7C" w:rsidP="00807390">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Утверждено на 2023</w:t>
            </w:r>
            <w:r w:rsidR="00542209">
              <w:rPr>
                <w:rFonts w:ascii="Arial" w:hAnsi="Arial" w:cs="Arial"/>
                <w:b w:val="0"/>
                <w:sz w:val="18"/>
                <w:szCs w:val="18"/>
                <w:lang w:eastAsia="en-US"/>
              </w:rPr>
              <w:t xml:space="preserve"> год </w:t>
            </w:r>
          </w:p>
          <w:p w:rsidR="004F286C" w:rsidRPr="00857227" w:rsidRDefault="004F286C" w:rsidP="00807390">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по бюджетной росписи</w:t>
            </w:r>
          </w:p>
        </w:tc>
        <w:tc>
          <w:tcPr>
            <w:tcW w:w="1417" w:type="dxa"/>
            <w:tcBorders>
              <w:top w:val="single" w:sz="4" w:space="0" w:color="auto"/>
              <w:left w:val="single" w:sz="4" w:space="0" w:color="auto"/>
              <w:bottom w:val="single" w:sz="4" w:space="0" w:color="auto"/>
              <w:right w:val="single" w:sz="4" w:space="0" w:color="auto"/>
            </w:tcBorders>
          </w:tcPr>
          <w:p w:rsidR="00542209" w:rsidRPr="00857227" w:rsidRDefault="000D16E2"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Исполнено за 2023</w:t>
            </w:r>
            <w:r w:rsidR="00542209">
              <w:rPr>
                <w:rFonts w:ascii="Arial" w:hAnsi="Arial" w:cs="Arial"/>
                <w:b w:val="0"/>
                <w:sz w:val="18"/>
                <w:szCs w:val="18"/>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542209" w:rsidRPr="00857227" w:rsidRDefault="00542209"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 исполнения</w:t>
            </w:r>
          </w:p>
        </w:tc>
        <w:tc>
          <w:tcPr>
            <w:tcW w:w="1843" w:type="dxa"/>
            <w:tcBorders>
              <w:top w:val="single" w:sz="4" w:space="0" w:color="auto"/>
              <w:left w:val="single" w:sz="4" w:space="0" w:color="auto"/>
              <w:bottom w:val="single" w:sz="4" w:space="0" w:color="auto"/>
              <w:right w:val="single" w:sz="4" w:space="0" w:color="auto"/>
            </w:tcBorders>
          </w:tcPr>
          <w:p w:rsidR="00542209" w:rsidRPr="00857227" w:rsidRDefault="00542209" w:rsidP="000D16E2">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Отклонение, +, - от уровня 202</w:t>
            </w:r>
            <w:r w:rsidR="000D16E2">
              <w:rPr>
                <w:rFonts w:ascii="Arial" w:hAnsi="Arial" w:cs="Arial"/>
                <w:b w:val="0"/>
                <w:sz w:val="18"/>
                <w:szCs w:val="18"/>
                <w:lang w:eastAsia="en-US"/>
              </w:rPr>
              <w:t>2</w:t>
            </w:r>
            <w:r>
              <w:rPr>
                <w:rFonts w:ascii="Arial" w:hAnsi="Arial" w:cs="Arial"/>
                <w:b w:val="0"/>
                <w:sz w:val="18"/>
                <w:szCs w:val="18"/>
                <w:lang w:eastAsia="en-US"/>
              </w:rPr>
              <w:t xml:space="preserve"> года</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администрация Ливенского района</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FE7797">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5865</w:t>
            </w:r>
            <w:r w:rsidR="00FE7797">
              <w:rPr>
                <w:rFonts w:ascii="Arial" w:hAnsi="Arial" w:cs="Arial"/>
                <w:b w:val="0"/>
                <w:sz w:val="18"/>
                <w:szCs w:val="18"/>
                <w:lang w:eastAsia="en-US"/>
              </w:rPr>
              <w:t>8</w:t>
            </w:r>
            <w:r>
              <w:rPr>
                <w:rFonts w:ascii="Arial" w:hAnsi="Arial" w:cs="Arial"/>
                <w:b w:val="0"/>
                <w:sz w:val="18"/>
                <w:szCs w:val="18"/>
                <w:lang w:eastAsia="en-US"/>
              </w:rPr>
              <w:t>,569</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64070,971</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57477,142</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89,7</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46063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-1179,427</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Ливенский районный Совет народных депутатов</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3412,739</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3776,210</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3615,972</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98,8</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847B7C"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+203,233</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 xml:space="preserve">контрольно-счетная палата Ливенского района </w:t>
            </w:r>
          </w:p>
        </w:tc>
        <w:tc>
          <w:tcPr>
            <w:tcW w:w="1417" w:type="dxa"/>
            <w:tcBorders>
              <w:top w:val="single" w:sz="4" w:space="0" w:color="auto"/>
              <w:left w:val="single" w:sz="4" w:space="0" w:color="auto"/>
              <w:bottom w:val="single" w:sz="4" w:space="0" w:color="auto"/>
              <w:right w:val="single" w:sz="4" w:space="0" w:color="auto"/>
            </w:tcBorders>
          </w:tcPr>
          <w:p w:rsidR="000D16E2"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1038,600</w:t>
            </w:r>
          </w:p>
        </w:tc>
        <w:tc>
          <w:tcPr>
            <w:tcW w:w="1560" w:type="dxa"/>
            <w:tcBorders>
              <w:top w:val="single" w:sz="4" w:space="0" w:color="auto"/>
              <w:left w:val="single" w:sz="4" w:space="0" w:color="auto"/>
              <w:bottom w:val="single" w:sz="4" w:space="0" w:color="auto"/>
              <w:right w:val="single" w:sz="4" w:space="0" w:color="auto"/>
            </w:tcBorders>
          </w:tcPr>
          <w:p w:rsidR="000D16E2" w:rsidRDefault="0028073B"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1203,926</w:t>
            </w:r>
          </w:p>
        </w:tc>
        <w:tc>
          <w:tcPr>
            <w:tcW w:w="1417" w:type="dxa"/>
            <w:tcBorders>
              <w:top w:val="single" w:sz="4" w:space="0" w:color="auto"/>
              <w:left w:val="single" w:sz="4" w:space="0" w:color="auto"/>
              <w:bottom w:val="single" w:sz="4" w:space="0" w:color="auto"/>
              <w:right w:val="single" w:sz="4" w:space="0" w:color="auto"/>
            </w:tcBorders>
          </w:tcPr>
          <w:p w:rsidR="000D16E2" w:rsidRDefault="0028073B" w:rsidP="0028073B">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1178,040</w:t>
            </w:r>
          </w:p>
        </w:tc>
        <w:tc>
          <w:tcPr>
            <w:tcW w:w="1134" w:type="dxa"/>
            <w:tcBorders>
              <w:top w:val="single" w:sz="4" w:space="0" w:color="auto"/>
              <w:left w:val="single" w:sz="4" w:space="0" w:color="auto"/>
              <w:bottom w:val="single" w:sz="4" w:space="0" w:color="auto"/>
              <w:right w:val="single" w:sz="4" w:space="0" w:color="auto"/>
            </w:tcBorders>
          </w:tcPr>
          <w:p w:rsidR="000D16E2" w:rsidRDefault="0028073B" w:rsidP="0028073B">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97,9</w:t>
            </w:r>
          </w:p>
        </w:tc>
        <w:tc>
          <w:tcPr>
            <w:tcW w:w="1843" w:type="dxa"/>
            <w:tcBorders>
              <w:top w:val="single" w:sz="4" w:space="0" w:color="auto"/>
              <w:left w:val="single" w:sz="4" w:space="0" w:color="auto"/>
              <w:bottom w:val="single" w:sz="4" w:space="0" w:color="auto"/>
              <w:right w:val="single" w:sz="4" w:space="0" w:color="auto"/>
            </w:tcBorders>
          </w:tcPr>
          <w:p w:rsidR="000D16E2" w:rsidRDefault="0028073B"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+139,440</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культуры и архивного дела администрации Ливенского района</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71313,334</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28073B"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48158,160</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28073B"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47439,191</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28073B"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98,5</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F426B9"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-23874,143</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образования администрации Ливенского района</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520774,752</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F426B9"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593494,490</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F426B9"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593282,328</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F426B9"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F426B9"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+72507,576</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 xml:space="preserve">управление финансов администрации Ливенского района </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30562,333</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66397E"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32017,496</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66397E"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30781,841</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66397E"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96,1</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66397E"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+219,508</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Default="000D16E2" w:rsidP="005422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имущества и земельных отношений  администрации Ливенского района</w:t>
            </w:r>
          </w:p>
        </w:tc>
        <w:tc>
          <w:tcPr>
            <w:tcW w:w="1417" w:type="dxa"/>
            <w:tcBorders>
              <w:top w:val="single" w:sz="4" w:space="0" w:color="auto"/>
              <w:left w:val="single" w:sz="4" w:space="0" w:color="auto"/>
              <w:bottom w:val="single" w:sz="4" w:space="0" w:color="auto"/>
              <w:right w:val="single" w:sz="4" w:space="0" w:color="auto"/>
            </w:tcBorders>
          </w:tcPr>
          <w:p w:rsidR="000D16E2"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59913,255</w:t>
            </w:r>
          </w:p>
        </w:tc>
        <w:tc>
          <w:tcPr>
            <w:tcW w:w="1560" w:type="dxa"/>
            <w:tcBorders>
              <w:top w:val="single" w:sz="4" w:space="0" w:color="auto"/>
              <w:left w:val="single" w:sz="4" w:space="0" w:color="auto"/>
              <w:bottom w:val="single" w:sz="4" w:space="0" w:color="auto"/>
              <w:right w:val="single" w:sz="4" w:space="0" w:color="auto"/>
            </w:tcBorders>
          </w:tcPr>
          <w:p w:rsidR="000D16E2"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31029,422</w:t>
            </w:r>
          </w:p>
        </w:tc>
        <w:tc>
          <w:tcPr>
            <w:tcW w:w="1417" w:type="dxa"/>
            <w:tcBorders>
              <w:top w:val="single" w:sz="4" w:space="0" w:color="auto"/>
              <w:left w:val="single" w:sz="4" w:space="0" w:color="auto"/>
              <w:bottom w:val="single" w:sz="4" w:space="0" w:color="auto"/>
              <w:right w:val="single" w:sz="4" w:space="0" w:color="auto"/>
            </w:tcBorders>
          </w:tcPr>
          <w:p w:rsidR="000D16E2"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30859,449</w:t>
            </w:r>
          </w:p>
        </w:tc>
        <w:tc>
          <w:tcPr>
            <w:tcW w:w="1134" w:type="dxa"/>
            <w:tcBorders>
              <w:top w:val="single" w:sz="4" w:space="0" w:color="auto"/>
              <w:left w:val="single" w:sz="4" w:space="0" w:color="auto"/>
              <w:bottom w:val="single" w:sz="4" w:space="0" w:color="auto"/>
              <w:right w:val="single" w:sz="4" w:space="0" w:color="auto"/>
            </w:tcBorders>
          </w:tcPr>
          <w:p w:rsidR="000D16E2"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99,5</w:t>
            </w:r>
          </w:p>
        </w:tc>
        <w:tc>
          <w:tcPr>
            <w:tcW w:w="1843" w:type="dxa"/>
            <w:tcBorders>
              <w:top w:val="single" w:sz="4" w:space="0" w:color="auto"/>
              <w:left w:val="single" w:sz="4" w:space="0" w:color="auto"/>
              <w:bottom w:val="single" w:sz="4" w:space="0" w:color="auto"/>
              <w:right w:val="single" w:sz="4" w:space="0" w:color="auto"/>
            </w:tcBorders>
          </w:tcPr>
          <w:p w:rsidR="000D16E2"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-29053,806</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tcPr>
          <w:p w:rsidR="000D16E2" w:rsidRPr="0025176A" w:rsidRDefault="000D16E2" w:rsidP="00043A09">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 xml:space="preserve">управление жилищно-коммунального хозяйства администрации Ливенского района </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55052A">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68886,180</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109754,341</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103562,351</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94,4</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b w:val="0"/>
                <w:sz w:val="18"/>
                <w:szCs w:val="18"/>
                <w:lang w:eastAsia="en-US"/>
              </w:rPr>
            </w:pPr>
            <w:r>
              <w:rPr>
                <w:rFonts w:ascii="Arial" w:hAnsi="Arial" w:cs="Arial"/>
                <w:b w:val="0"/>
                <w:sz w:val="18"/>
                <w:szCs w:val="18"/>
                <w:lang w:eastAsia="en-US"/>
              </w:rPr>
              <w:t>+34676,171</w:t>
            </w:r>
          </w:p>
        </w:tc>
      </w:tr>
      <w:tr w:rsidR="000D16E2" w:rsidRPr="0025176A" w:rsidTr="004B46AB">
        <w:tc>
          <w:tcPr>
            <w:tcW w:w="2269" w:type="dxa"/>
            <w:tcBorders>
              <w:top w:val="single" w:sz="4" w:space="0" w:color="auto"/>
              <w:left w:val="single" w:sz="4" w:space="0" w:color="auto"/>
              <w:bottom w:val="single" w:sz="4" w:space="0" w:color="auto"/>
              <w:right w:val="single" w:sz="4" w:space="0" w:color="auto"/>
            </w:tcBorders>
            <w:hideMark/>
          </w:tcPr>
          <w:p w:rsidR="000D16E2" w:rsidRDefault="000D16E2" w:rsidP="00043A09">
            <w:pPr>
              <w:pStyle w:val="ConsPlusTitle"/>
              <w:widowControl/>
              <w:jc w:val="both"/>
              <w:outlineLvl w:val="0"/>
              <w:rPr>
                <w:rFonts w:ascii="Arial" w:hAnsi="Arial" w:cs="Arial"/>
                <w:i/>
                <w:sz w:val="18"/>
                <w:szCs w:val="18"/>
                <w:lang w:eastAsia="en-US"/>
              </w:rPr>
            </w:pPr>
          </w:p>
          <w:p w:rsidR="000D16E2" w:rsidRPr="0025176A" w:rsidRDefault="000D16E2" w:rsidP="00043A09">
            <w:pPr>
              <w:pStyle w:val="ConsPlusTitle"/>
              <w:widowControl/>
              <w:jc w:val="both"/>
              <w:outlineLvl w:val="0"/>
              <w:rPr>
                <w:rFonts w:ascii="Arial" w:hAnsi="Arial" w:cs="Arial"/>
                <w:i/>
                <w:sz w:val="18"/>
                <w:szCs w:val="18"/>
                <w:lang w:eastAsia="en-US"/>
              </w:rPr>
            </w:pPr>
            <w:r w:rsidRPr="0025176A">
              <w:rPr>
                <w:rFonts w:ascii="Arial" w:hAnsi="Arial" w:cs="Arial"/>
                <w:i/>
                <w:sz w:val="18"/>
                <w:szCs w:val="18"/>
                <w:lang w:eastAsia="en-US"/>
              </w:rPr>
              <w:t>Итого расходы:</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807390" w:rsidP="0055052A">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814559,762</w:t>
            </w:r>
          </w:p>
        </w:tc>
        <w:tc>
          <w:tcPr>
            <w:tcW w:w="1560"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883505,016</w:t>
            </w:r>
          </w:p>
        </w:tc>
        <w:tc>
          <w:tcPr>
            <w:tcW w:w="1417"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868196,314</w:t>
            </w:r>
          </w:p>
        </w:tc>
        <w:tc>
          <w:tcPr>
            <w:tcW w:w="1134" w:type="dxa"/>
            <w:tcBorders>
              <w:top w:val="single" w:sz="4" w:space="0" w:color="auto"/>
              <w:left w:val="single" w:sz="4" w:space="0" w:color="auto"/>
              <w:bottom w:val="single" w:sz="4" w:space="0" w:color="auto"/>
              <w:right w:val="single" w:sz="4" w:space="0" w:color="auto"/>
            </w:tcBorders>
          </w:tcPr>
          <w:p w:rsidR="000D16E2" w:rsidRPr="0025176A" w:rsidRDefault="007B6A5E" w:rsidP="00043A09">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98,3</w:t>
            </w:r>
          </w:p>
        </w:tc>
        <w:tc>
          <w:tcPr>
            <w:tcW w:w="1843" w:type="dxa"/>
            <w:tcBorders>
              <w:top w:val="single" w:sz="4" w:space="0" w:color="auto"/>
              <w:left w:val="single" w:sz="4" w:space="0" w:color="auto"/>
              <w:bottom w:val="single" w:sz="4" w:space="0" w:color="auto"/>
              <w:right w:val="single" w:sz="4" w:space="0" w:color="auto"/>
            </w:tcBorders>
          </w:tcPr>
          <w:p w:rsidR="000D16E2" w:rsidRPr="0025176A" w:rsidRDefault="00336000" w:rsidP="00043A09">
            <w:pPr>
              <w:pStyle w:val="ConsPlusTitle"/>
              <w:widowControl/>
              <w:jc w:val="center"/>
              <w:outlineLvl w:val="0"/>
              <w:rPr>
                <w:rFonts w:ascii="Arial" w:hAnsi="Arial" w:cs="Arial"/>
                <w:i/>
                <w:sz w:val="18"/>
                <w:szCs w:val="18"/>
                <w:lang w:eastAsia="en-US"/>
              </w:rPr>
            </w:pPr>
            <w:r>
              <w:rPr>
                <w:rFonts w:ascii="Arial" w:hAnsi="Arial" w:cs="Arial"/>
                <w:i/>
                <w:sz w:val="18"/>
                <w:szCs w:val="18"/>
                <w:lang w:eastAsia="en-US"/>
              </w:rPr>
              <w:t>+53636,552</w:t>
            </w:r>
          </w:p>
        </w:tc>
      </w:tr>
    </w:tbl>
    <w:p w:rsidR="00F76A33" w:rsidRDefault="00F76A33" w:rsidP="00B74663">
      <w:pPr>
        <w:pStyle w:val="ConsPlusTitle"/>
        <w:widowControl/>
        <w:ind w:firstLine="708"/>
        <w:jc w:val="both"/>
        <w:outlineLvl w:val="0"/>
        <w:rPr>
          <w:rFonts w:ascii="Arial" w:hAnsi="Arial" w:cs="Arial"/>
          <w:b w:val="0"/>
        </w:rPr>
      </w:pPr>
    </w:p>
    <w:p w:rsidR="004D7F66" w:rsidRDefault="00946944" w:rsidP="00B74663">
      <w:pPr>
        <w:pStyle w:val="ConsPlusTitle"/>
        <w:widowControl/>
        <w:ind w:firstLine="708"/>
        <w:jc w:val="both"/>
        <w:outlineLvl w:val="0"/>
        <w:rPr>
          <w:rFonts w:ascii="Arial" w:hAnsi="Arial" w:cs="Arial"/>
          <w:b w:val="0"/>
        </w:rPr>
      </w:pPr>
      <w:r>
        <w:rPr>
          <w:rFonts w:ascii="Arial" w:hAnsi="Arial" w:cs="Arial"/>
          <w:b w:val="0"/>
        </w:rPr>
        <w:t xml:space="preserve">Анализ ГРБС показал, что стабильная динамика увеличения финансирования расходов наблюдается по управлению образования администрации Ливенского района в сумме  </w:t>
      </w:r>
      <w:r w:rsidR="00E955A9">
        <w:rPr>
          <w:rFonts w:ascii="Arial" w:hAnsi="Arial" w:cs="Arial"/>
          <w:b w:val="0"/>
        </w:rPr>
        <w:t xml:space="preserve">72507,576 </w:t>
      </w:r>
      <w:r>
        <w:rPr>
          <w:rFonts w:ascii="Arial" w:hAnsi="Arial" w:cs="Arial"/>
          <w:b w:val="0"/>
        </w:rPr>
        <w:t xml:space="preserve"> тыс. рублей или 13,9%.</w:t>
      </w:r>
    </w:p>
    <w:p w:rsidR="00837854" w:rsidRPr="00C06770" w:rsidRDefault="00946944" w:rsidP="00B74663">
      <w:pPr>
        <w:pStyle w:val="ConsPlusTitle"/>
        <w:widowControl/>
        <w:ind w:firstLine="708"/>
        <w:jc w:val="both"/>
        <w:outlineLvl w:val="0"/>
        <w:rPr>
          <w:rFonts w:ascii="Arial" w:hAnsi="Arial" w:cs="Arial"/>
          <w:b w:val="0"/>
        </w:rPr>
      </w:pPr>
      <w:r>
        <w:rPr>
          <w:rFonts w:ascii="Arial" w:hAnsi="Arial" w:cs="Arial"/>
          <w:b w:val="0"/>
        </w:rPr>
        <w:t>Рост финансирования по управлению жилищно-коммунального хозяйства администрации Ливенского района в сумме 34676,171 тыс. рублей,</w:t>
      </w:r>
      <w:r w:rsidR="00527F2B">
        <w:rPr>
          <w:rFonts w:ascii="Arial" w:hAnsi="Arial" w:cs="Arial"/>
          <w:b w:val="0"/>
        </w:rPr>
        <w:t xml:space="preserve"> за отчетный период, </w:t>
      </w:r>
      <w:r w:rsidR="00837854">
        <w:rPr>
          <w:rFonts w:ascii="Arial" w:hAnsi="Arial" w:cs="Arial"/>
          <w:b w:val="0"/>
        </w:rPr>
        <w:t xml:space="preserve">в первую очередь </w:t>
      </w:r>
      <w:r w:rsidR="00527F2B">
        <w:rPr>
          <w:rFonts w:ascii="Arial" w:hAnsi="Arial" w:cs="Arial"/>
          <w:b w:val="0"/>
        </w:rPr>
        <w:t xml:space="preserve">связан </w:t>
      </w:r>
      <w:r>
        <w:rPr>
          <w:rFonts w:ascii="Arial" w:hAnsi="Arial" w:cs="Arial"/>
          <w:b w:val="0"/>
        </w:rPr>
        <w:t>с</w:t>
      </w:r>
      <w:r w:rsidR="00837854">
        <w:rPr>
          <w:rFonts w:ascii="Arial" w:hAnsi="Arial" w:cs="Arial"/>
          <w:b w:val="0"/>
        </w:rPr>
        <w:t>о</w:t>
      </w:r>
      <w:r>
        <w:rPr>
          <w:rFonts w:ascii="Arial" w:hAnsi="Arial" w:cs="Arial"/>
          <w:b w:val="0"/>
        </w:rPr>
        <w:t xml:space="preserve"> </w:t>
      </w:r>
      <w:r w:rsidR="00837854" w:rsidRPr="00837854">
        <w:rPr>
          <w:rFonts w:ascii="Arial" w:hAnsi="Arial" w:cs="Arial"/>
          <w:b w:val="0"/>
        </w:rPr>
        <w:t>строительство</w:t>
      </w:r>
      <w:r w:rsidR="00837854">
        <w:rPr>
          <w:rFonts w:ascii="Arial" w:hAnsi="Arial" w:cs="Arial"/>
          <w:b w:val="0"/>
        </w:rPr>
        <w:t>м</w:t>
      </w:r>
      <w:r w:rsidR="00837854" w:rsidRPr="00837854">
        <w:rPr>
          <w:rFonts w:ascii="Arial" w:hAnsi="Arial" w:cs="Arial"/>
          <w:b w:val="0"/>
        </w:rPr>
        <w:t xml:space="preserve"> объекта «Блочная котельная ТКУ-4000  для теплоснабжения </w:t>
      </w:r>
      <w:proofErr w:type="gramStart"/>
      <w:r w:rsidR="00837854" w:rsidRPr="00837854">
        <w:rPr>
          <w:rFonts w:ascii="Arial" w:hAnsi="Arial" w:cs="Arial"/>
          <w:b w:val="0"/>
        </w:rPr>
        <w:t>с</w:t>
      </w:r>
      <w:proofErr w:type="gramEnd"/>
      <w:r w:rsidR="00837854" w:rsidRPr="00837854">
        <w:rPr>
          <w:rFonts w:ascii="Arial" w:hAnsi="Arial" w:cs="Arial"/>
          <w:b w:val="0"/>
        </w:rPr>
        <w:t xml:space="preserve">. </w:t>
      </w:r>
      <w:proofErr w:type="gramStart"/>
      <w:r w:rsidR="00837854" w:rsidRPr="00837854">
        <w:rPr>
          <w:rFonts w:ascii="Arial" w:hAnsi="Arial" w:cs="Arial"/>
          <w:b w:val="0"/>
        </w:rPr>
        <w:t>Коротыш</w:t>
      </w:r>
      <w:proofErr w:type="gramEnd"/>
      <w:r w:rsidR="00837854" w:rsidRPr="00837854">
        <w:rPr>
          <w:rFonts w:ascii="Arial" w:hAnsi="Arial" w:cs="Arial"/>
          <w:b w:val="0"/>
          <w:color w:val="000000"/>
        </w:rPr>
        <w:t xml:space="preserve"> Ливен</w:t>
      </w:r>
      <w:r w:rsidR="00837854">
        <w:rPr>
          <w:rFonts w:ascii="Arial" w:hAnsi="Arial" w:cs="Arial"/>
          <w:b w:val="0"/>
          <w:color w:val="000000"/>
        </w:rPr>
        <w:t>ского района Орловской области», в рамках муниципальной программы</w:t>
      </w:r>
      <w:r w:rsidR="00C06770">
        <w:rPr>
          <w:rFonts w:ascii="Arial" w:hAnsi="Arial" w:cs="Arial"/>
          <w:b w:val="0"/>
          <w:color w:val="000000"/>
        </w:rPr>
        <w:t xml:space="preserve"> </w:t>
      </w:r>
      <w:r w:rsidR="00C06770" w:rsidRPr="00C06770">
        <w:rPr>
          <w:rFonts w:ascii="Arial" w:hAnsi="Arial" w:cs="Arial"/>
          <w:b w:val="0"/>
          <w:color w:val="000000"/>
        </w:rPr>
        <w:t>«Об энергосбережении и повышении энергетической э</w:t>
      </w:r>
      <w:r w:rsidR="00527F2B">
        <w:rPr>
          <w:rFonts w:ascii="Arial" w:hAnsi="Arial" w:cs="Arial"/>
          <w:b w:val="0"/>
          <w:color w:val="000000"/>
        </w:rPr>
        <w:t>ффективности в Ливенском районе».</w:t>
      </w:r>
    </w:p>
    <w:p w:rsidR="00B74663" w:rsidRPr="00412718" w:rsidRDefault="00B74663" w:rsidP="00B74663">
      <w:pPr>
        <w:pStyle w:val="ConsPlusTitle"/>
        <w:widowControl/>
        <w:ind w:firstLine="708"/>
        <w:jc w:val="both"/>
        <w:outlineLvl w:val="0"/>
        <w:rPr>
          <w:rFonts w:ascii="Arial" w:hAnsi="Arial" w:cs="Arial"/>
          <w:b w:val="0"/>
        </w:rPr>
      </w:pPr>
      <w:r w:rsidRPr="00412718">
        <w:rPr>
          <w:rFonts w:ascii="Arial" w:hAnsi="Arial" w:cs="Arial"/>
          <w:b w:val="0"/>
        </w:rPr>
        <w:t>В соответствии с требованиями ст. 264.4  Бюджетного кодекса РФ, п</w:t>
      </w:r>
      <w:r>
        <w:rPr>
          <w:rFonts w:ascii="Arial" w:hAnsi="Arial" w:cs="Arial"/>
          <w:b w:val="0"/>
        </w:rPr>
        <w:t>.</w:t>
      </w:r>
      <w:r w:rsidRPr="00412718">
        <w:rPr>
          <w:rFonts w:ascii="Arial" w:hAnsi="Arial" w:cs="Arial"/>
          <w:b w:val="0"/>
        </w:rPr>
        <w:t xml:space="preserve"> 22 Положения о бюджетном процессе в Ливенском районе, утвержденного </w:t>
      </w:r>
      <w:proofErr w:type="spellStart"/>
      <w:r w:rsidRPr="00412718">
        <w:rPr>
          <w:rFonts w:ascii="Arial" w:hAnsi="Arial" w:cs="Arial"/>
          <w:b w:val="0"/>
        </w:rPr>
        <w:t>Ливенским</w:t>
      </w:r>
      <w:proofErr w:type="spellEnd"/>
      <w:r w:rsidRPr="00412718">
        <w:rPr>
          <w:rFonts w:ascii="Arial" w:hAnsi="Arial" w:cs="Arial"/>
          <w:b w:val="0"/>
        </w:rPr>
        <w:t xml:space="preserve"> районным Советом народных депутатов от 30.04.2015г. №43/519-РС, контрольно-счетной палатой проведена внешняя проверка годовой отчетности </w:t>
      </w:r>
      <w:r w:rsidR="00F76A33">
        <w:rPr>
          <w:rFonts w:ascii="Arial" w:hAnsi="Arial" w:cs="Arial"/>
          <w:b w:val="0"/>
        </w:rPr>
        <w:t>восьми главных администраторов доходов и расходов бюджета (</w:t>
      </w:r>
      <w:r w:rsidRPr="00412718">
        <w:rPr>
          <w:rFonts w:ascii="Arial" w:hAnsi="Arial" w:cs="Arial"/>
          <w:b w:val="0"/>
        </w:rPr>
        <w:t>ГРБС</w:t>
      </w:r>
      <w:r w:rsidR="00F76A33">
        <w:rPr>
          <w:rFonts w:ascii="Arial" w:hAnsi="Arial" w:cs="Arial"/>
          <w:b w:val="0"/>
        </w:rPr>
        <w:t>)</w:t>
      </w:r>
      <w:r w:rsidRPr="00412718">
        <w:rPr>
          <w:rFonts w:ascii="Arial" w:hAnsi="Arial" w:cs="Arial"/>
          <w:b w:val="0"/>
        </w:rPr>
        <w:t>.</w:t>
      </w:r>
    </w:p>
    <w:p w:rsidR="00B74663" w:rsidRDefault="00B74663" w:rsidP="00B74663">
      <w:pPr>
        <w:spacing w:after="0" w:line="240" w:lineRule="atLeast"/>
        <w:ind w:firstLine="708"/>
        <w:jc w:val="both"/>
        <w:textAlignment w:val="baseline"/>
        <w:rPr>
          <w:rFonts w:ascii="Arial" w:hAnsi="Arial" w:cs="Arial"/>
          <w:sz w:val="24"/>
          <w:szCs w:val="24"/>
        </w:rPr>
      </w:pPr>
      <w:r w:rsidRPr="00412718">
        <w:rPr>
          <w:rFonts w:ascii="Arial" w:hAnsi="Arial" w:cs="Arial"/>
          <w:sz w:val="24"/>
          <w:szCs w:val="24"/>
        </w:rPr>
        <w:t>Годовая бюджетная  отчетность главных распорядителей, получателей</w:t>
      </w:r>
      <w:r>
        <w:rPr>
          <w:rFonts w:ascii="Arial" w:hAnsi="Arial" w:cs="Arial"/>
          <w:sz w:val="24"/>
          <w:szCs w:val="24"/>
        </w:rPr>
        <w:t xml:space="preserve"> бюджетных средств Ливенского района </w:t>
      </w:r>
      <w:r w:rsidRPr="00321B0C">
        <w:rPr>
          <w:rFonts w:ascii="Arial" w:hAnsi="Arial" w:cs="Arial"/>
          <w:sz w:val="24"/>
          <w:szCs w:val="24"/>
        </w:rPr>
        <w:t xml:space="preserve"> за 20</w:t>
      </w:r>
      <w:r>
        <w:rPr>
          <w:rFonts w:ascii="Arial" w:hAnsi="Arial" w:cs="Arial"/>
          <w:sz w:val="24"/>
          <w:szCs w:val="24"/>
        </w:rPr>
        <w:t>2</w:t>
      </w:r>
      <w:r w:rsidR="00D2720B">
        <w:rPr>
          <w:rFonts w:ascii="Arial" w:hAnsi="Arial" w:cs="Arial"/>
          <w:sz w:val="24"/>
          <w:szCs w:val="24"/>
        </w:rPr>
        <w:t>3</w:t>
      </w:r>
      <w:r w:rsidRPr="00321B0C">
        <w:rPr>
          <w:rFonts w:ascii="Arial" w:hAnsi="Arial" w:cs="Arial"/>
          <w:sz w:val="24"/>
          <w:szCs w:val="24"/>
        </w:rPr>
        <w:t xml:space="preserve"> год сформирована и предоставлена</w:t>
      </w:r>
      <w:r>
        <w:rPr>
          <w:rFonts w:ascii="Arial" w:hAnsi="Arial" w:cs="Arial"/>
          <w:sz w:val="24"/>
          <w:szCs w:val="24"/>
        </w:rPr>
        <w:t>:</w:t>
      </w:r>
    </w:p>
    <w:p w:rsidR="00B74663" w:rsidRDefault="00B74663" w:rsidP="00B74663">
      <w:pPr>
        <w:spacing w:after="0" w:line="240" w:lineRule="atLeast"/>
        <w:ind w:firstLine="708"/>
        <w:jc w:val="both"/>
        <w:textAlignment w:val="baseline"/>
        <w:rPr>
          <w:rFonts w:ascii="Arial" w:hAnsi="Arial" w:cs="Arial"/>
          <w:sz w:val="24"/>
          <w:szCs w:val="24"/>
        </w:rPr>
      </w:pPr>
      <w:r>
        <w:rPr>
          <w:rFonts w:ascii="Arial" w:hAnsi="Arial" w:cs="Arial"/>
          <w:sz w:val="24"/>
          <w:szCs w:val="24"/>
        </w:rPr>
        <w:t>-</w:t>
      </w:r>
      <w:r w:rsidRPr="00321B0C">
        <w:rPr>
          <w:rFonts w:ascii="Arial" w:hAnsi="Arial" w:cs="Arial"/>
          <w:sz w:val="24"/>
          <w:szCs w:val="24"/>
        </w:rPr>
        <w:t xml:space="preserve"> </w:t>
      </w:r>
      <w:r>
        <w:rPr>
          <w:rFonts w:ascii="Arial" w:hAnsi="Arial" w:cs="Arial"/>
          <w:sz w:val="24"/>
          <w:szCs w:val="24"/>
        </w:rPr>
        <w:t xml:space="preserve">по казенным учреждениям - </w:t>
      </w:r>
      <w:r w:rsidRPr="00321B0C">
        <w:rPr>
          <w:rFonts w:ascii="Arial" w:hAnsi="Arial" w:cs="Arial"/>
          <w:sz w:val="24"/>
          <w:szCs w:val="24"/>
        </w:rPr>
        <w:t xml:space="preserve">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w:t>
      </w:r>
      <w:r>
        <w:rPr>
          <w:rFonts w:ascii="Arial" w:hAnsi="Arial" w:cs="Arial"/>
          <w:sz w:val="24"/>
          <w:szCs w:val="24"/>
        </w:rPr>
        <w:t>П</w:t>
      </w:r>
      <w:r w:rsidRPr="00321B0C">
        <w:rPr>
          <w:rFonts w:ascii="Arial" w:hAnsi="Arial" w:cs="Arial"/>
          <w:sz w:val="24"/>
          <w:szCs w:val="24"/>
        </w:rPr>
        <w:t>риказом Министерства финансов РФ от 28.12.2010 №1</w:t>
      </w:r>
      <w:r>
        <w:rPr>
          <w:rFonts w:ascii="Arial" w:hAnsi="Arial" w:cs="Arial"/>
          <w:sz w:val="24"/>
          <w:szCs w:val="24"/>
        </w:rPr>
        <w:t>91н;</w:t>
      </w:r>
    </w:p>
    <w:p w:rsidR="00B74663" w:rsidRDefault="00B74663" w:rsidP="00B74663">
      <w:pPr>
        <w:spacing w:after="0" w:line="240" w:lineRule="atLeast"/>
        <w:ind w:firstLine="708"/>
        <w:jc w:val="both"/>
        <w:textAlignment w:val="baseline"/>
        <w:rPr>
          <w:rFonts w:ascii="Arial" w:hAnsi="Arial" w:cs="Arial"/>
          <w:sz w:val="24"/>
          <w:szCs w:val="24"/>
        </w:rPr>
      </w:pPr>
      <w:r>
        <w:rPr>
          <w:rFonts w:ascii="Arial" w:hAnsi="Arial" w:cs="Arial"/>
          <w:sz w:val="24"/>
          <w:szCs w:val="24"/>
        </w:rPr>
        <w:lastRenderedPageBreak/>
        <w:t>-по муниципальным бюджетным учреждениям -</w:t>
      </w:r>
      <w:r w:rsidRPr="00342638">
        <w:rPr>
          <w:rFonts w:ascii="Arial" w:hAnsi="Arial" w:cs="Arial"/>
          <w:sz w:val="24"/>
          <w:szCs w:val="24"/>
        </w:rPr>
        <w:t xml:space="preserve"> </w:t>
      </w:r>
      <w:r w:rsidRPr="00321B0C">
        <w:rPr>
          <w:rFonts w:ascii="Arial" w:hAnsi="Arial" w:cs="Arial"/>
          <w:sz w:val="24"/>
          <w:szCs w:val="24"/>
        </w:rPr>
        <w:t xml:space="preserve">в соответствии с Инструкцией о порядке составления и предоставления годовой, квартальной </w:t>
      </w:r>
      <w:r>
        <w:rPr>
          <w:rFonts w:ascii="Arial" w:hAnsi="Arial" w:cs="Arial"/>
          <w:sz w:val="24"/>
          <w:szCs w:val="24"/>
        </w:rPr>
        <w:t xml:space="preserve">бухгалтерской отчетности государственных (муниципальных) бюджетных и автономных учреждений, </w:t>
      </w:r>
      <w:r w:rsidRPr="00321B0C">
        <w:rPr>
          <w:rFonts w:ascii="Arial" w:hAnsi="Arial" w:cs="Arial"/>
          <w:sz w:val="24"/>
          <w:szCs w:val="24"/>
        </w:rPr>
        <w:t xml:space="preserve"> утвержденной </w:t>
      </w:r>
      <w:r>
        <w:rPr>
          <w:rFonts w:ascii="Arial" w:hAnsi="Arial" w:cs="Arial"/>
          <w:sz w:val="24"/>
          <w:szCs w:val="24"/>
        </w:rPr>
        <w:t>П</w:t>
      </w:r>
      <w:r w:rsidRPr="00321B0C">
        <w:rPr>
          <w:rFonts w:ascii="Arial" w:hAnsi="Arial" w:cs="Arial"/>
          <w:sz w:val="24"/>
          <w:szCs w:val="24"/>
        </w:rPr>
        <w:t>риказом Министерства финансов РФ от 2</w:t>
      </w:r>
      <w:r>
        <w:rPr>
          <w:rFonts w:ascii="Arial" w:hAnsi="Arial" w:cs="Arial"/>
          <w:sz w:val="24"/>
          <w:szCs w:val="24"/>
        </w:rPr>
        <w:t>5.03.</w:t>
      </w:r>
      <w:r w:rsidRPr="00321B0C">
        <w:rPr>
          <w:rFonts w:ascii="Arial" w:hAnsi="Arial" w:cs="Arial"/>
          <w:sz w:val="24"/>
          <w:szCs w:val="24"/>
        </w:rPr>
        <w:t>20</w:t>
      </w:r>
      <w:r>
        <w:rPr>
          <w:rFonts w:ascii="Arial" w:hAnsi="Arial" w:cs="Arial"/>
          <w:sz w:val="24"/>
          <w:szCs w:val="24"/>
        </w:rPr>
        <w:t>11</w:t>
      </w:r>
      <w:r w:rsidRPr="00321B0C">
        <w:rPr>
          <w:rFonts w:ascii="Arial" w:hAnsi="Arial" w:cs="Arial"/>
          <w:sz w:val="24"/>
          <w:szCs w:val="24"/>
        </w:rPr>
        <w:t xml:space="preserve"> №</w:t>
      </w:r>
      <w:r>
        <w:rPr>
          <w:rFonts w:ascii="Arial" w:hAnsi="Arial" w:cs="Arial"/>
          <w:sz w:val="24"/>
          <w:szCs w:val="24"/>
        </w:rPr>
        <w:t xml:space="preserve">33н. </w:t>
      </w:r>
    </w:p>
    <w:p w:rsidR="00C243CB" w:rsidRDefault="00834E52" w:rsidP="00C243CB">
      <w:pPr>
        <w:spacing w:after="0" w:line="240" w:lineRule="auto"/>
        <w:ind w:firstLine="709"/>
        <w:jc w:val="both"/>
        <w:rPr>
          <w:rFonts w:ascii="Arial" w:hAnsi="Arial" w:cs="Arial"/>
          <w:sz w:val="24"/>
          <w:szCs w:val="24"/>
        </w:rPr>
      </w:pPr>
      <w:r>
        <w:rPr>
          <w:rFonts w:ascii="Arial" w:hAnsi="Arial" w:cs="Arial"/>
          <w:sz w:val="24"/>
          <w:szCs w:val="24"/>
        </w:rPr>
        <w:t xml:space="preserve">Исполнение районного бюджета осуществлялось в соответствие с утвержденным решением о бюджете, в том числе по муниципальным программам </w:t>
      </w:r>
      <w:r w:rsidR="00793E4D">
        <w:rPr>
          <w:rFonts w:ascii="Arial" w:hAnsi="Arial" w:cs="Arial"/>
          <w:sz w:val="24"/>
          <w:szCs w:val="24"/>
        </w:rPr>
        <w:t xml:space="preserve">и непрограммным направлениям деятельности видов расходов, </w:t>
      </w:r>
      <w:r w:rsidR="00770E25" w:rsidRPr="00C92D31">
        <w:rPr>
          <w:rFonts w:ascii="Arial" w:hAnsi="Arial" w:cs="Arial"/>
          <w:sz w:val="24"/>
          <w:szCs w:val="24"/>
        </w:rPr>
        <w:t>по разделам, подразделам, целевым статьям, группам видов расходов и по ведомственной структуре расходов</w:t>
      </w:r>
      <w:r w:rsidR="00770E25" w:rsidRPr="00C92D31">
        <w:rPr>
          <w:rFonts w:ascii="Arial" w:hAnsi="Arial" w:cs="Arial"/>
          <w:spacing w:val="-3"/>
          <w:sz w:val="24"/>
          <w:szCs w:val="24"/>
        </w:rPr>
        <w:t xml:space="preserve"> </w:t>
      </w:r>
      <w:r w:rsidR="00770E25" w:rsidRPr="00C92D31">
        <w:rPr>
          <w:rFonts w:ascii="Arial" w:hAnsi="Arial" w:cs="Arial"/>
          <w:sz w:val="24"/>
          <w:szCs w:val="24"/>
        </w:rPr>
        <w:t>бюджета.</w:t>
      </w:r>
    </w:p>
    <w:p w:rsidR="00DB76AC" w:rsidRDefault="00DB76AC" w:rsidP="00C243CB">
      <w:pPr>
        <w:spacing w:after="0" w:line="240" w:lineRule="auto"/>
        <w:ind w:firstLine="709"/>
        <w:jc w:val="both"/>
        <w:rPr>
          <w:rFonts w:ascii="Arial" w:hAnsi="Arial" w:cs="Arial"/>
          <w:sz w:val="24"/>
          <w:szCs w:val="24"/>
        </w:rPr>
      </w:pPr>
    </w:p>
    <w:p w:rsidR="00CD345B" w:rsidRDefault="00CD345B" w:rsidP="0051340A">
      <w:pPr>
        <w:spacing w:after="0" w:line="240" w:lineRule="atLeast"/>
        <w:ind w:firstLine="708"/>
        <w:jc w:val="both"/>
        <w:rPr>
          <w:rFonts w:ascii="Arial" w:hAnsi="Arial" w:cs="Arial"/>
          <w:b/>
          <w:i/>
          <w:sz w:val="24"/>
          <w:szCs w:val="24"/>
        </w:rPr>
      </w:pPr>
      <w:r w:rsidRPr="00406914">
        <w:rPr>
          <w:rFonts w:ascii="Arial" w:hAnsi="Arial" w:cs="Arial"/>
          <w:b/>
          <w:i/>
          <w:sz w:val="24"/>
          <w:szCs w:val="24"/>
        </w:rPr>
        <w:t>5. Исполнение бюджета главным</w:t>
      </w:r>
      <w:r w:rsidR="0059714D" w:rsidRPr="00406914">
        <w:rPr>
          <w:rFonts w:ascii="Arial" w:hAnsi="Arial" w:cs="Arial"/>
          <w:b/>
          <w:i/>
          <w:sz w:val="24"/>
          <w:szCs w:val="24"/>
        </w:rPr>
        <w:t>и</w:t>
      </w:r>
      <w:r w:rsidRPr="00406914">
        <w:rPr>
          <w:rFonts w:ascii="Arial" w:hAnsi="Arial" w:cs="Arial"/>
          <w:b/>
          <w:i/>
          <w:sz w:val="24"/>
          <w:szCs w:val="24"/>
        </w:rPr>
        <w:t xml:space="preserve"> распорядителям</w:t>
      </w:r>
      <w:r w:rsidR="00240A9A" w:rsidRPr="00406914">
        <w:rPr>
          <w:rFonts w:ascii="Arial" w:hAnsi="Arial" w:cs="Arial"/>
          <w:b/>
          <w:i/>
          <w:sz w:val="24"/>
          <w:szCs w:val="24"/>
        </w:rPr>
        <w:t>и</w:t>
      </w:r>
      <w:r w:rsidRPr="00406914">
        <w:rPr>
          <w:rFonts w:ascii="Arial" w:hAnsi="Arial" w:cs="Arial"/>
          <w:b/>
          <w:i/>
          <w:sz w:val="24"/>
          <w:szCs w:val="24"/>
        </w:rPr>
        <w:t>, получателям</w:t>
      </w:r>
      <w:r w:rsidR="00240A9A" w:rsidRPr="00406914">
        <w:rPr>
          <w:rFonts w:ascii="Arial" w:hAnsi="Arial" w:cs="Arial"/>
          <w:b/>
          <w:i/>
          <w:sz w:val="24"/>
          <w:szCs w:val="24"/>
        </w:rPr>
        <w:t>и</w:t>
      </w:r>
      <w:r w:rsidRPr="00406914">
        <w:rPr>
          <w:rFonts w:ascii="Arial" w:hAnsi="Arial" w:cs="Arial"/>
          <w:b/>
          <w:i/>
          <w:sz w:val="24"/>
          <w:szCs w:val="24"/>
        </w:rPr>
        <w:t xml:space="preserve">  </w:t>
      </w:r>
      <w:r w:rsidR="00240A9A" w:rsidRPr="00406914">
        <w:rPr>
          <w:rFonts w:ascii="Arial" w:hAnsi="Arial" w:cs="Arial"/>
          <w:b/>
          <w:i/>
          <w:sz w:val="24"/>
          <w:szCs w:val="24"/>
        </w:rPr>
        <w:t xml:space="preserve">бюджетных </w:t>
      </w:r>
      <w:r w:rsidRPr="00406914">
        <w:rPr>
          <w:rFonts w:ascii="Arial" w:hAnsi="Arial" w:cs="Arial"/>
          <w:b/>
          <w:i/>
          <w:sz w:val="24"/>
          <w:szCs w:val="24"/>
        </w:rPr>
        <w:t xml:space="preserve">средств </w:t>
      </w:r>
      <w:r w:rsidR="00240A9A" w:rsidRPr="00406914">
        <w:rPr>
          <w:rFonts w:ascii="Arial" w:hAnsi="Arial" w:cs="Arial"/>
          <w:b/>
          <w:i/>
          <w:sz w:val="24"/>
          <w:szCs w:val="24"/>
        </w:rPr>
        <w:t>за 202</w:t>
      </w:r>
      <w:r w:rsidR="00D2720B" w:rsidRPr="00406914">
        <w:rPr>
          <w:rFonts w:ascii="Arial" w:hAnsi="Arial" w:cs="Arial"/>
          <w:b/>
          <w:i/>
          <w:sz w:val="24"/>
          <w:szCs w:val="24"/>
        </w:rPr>
        <w:t>3</w:t>
      </w:r>
      <w:r w:rsidR="00240A9A" w:rsidRPr="00406914">
        <w:rPr>
          <w:rFonts w:ascii="Arial" w:hAnsi="Arial" w:cs="Arial"/>
          <w:b/>
          <w:i/>
          <w:sz w:val="24"/>
          <w:szCs w:val="24"/>
        </w:rPr>
        <w:t xml:space="preserve"> год.</w:t>
      </w:r>
    </w:p>
    <w:p w:rsidR="004B037E" w:rsidRDefault="004B037E" w:rsidP="00736BE2">
      <w:pPr>
        <w:spacing w:after="0" w:line="240" w:lineRule="atLeast"/>
        <w:jc w:val="both"/>
        <w:rPr>
          <w:rFonts w:ascii="Arial" w:hAnsi="Arial" w:cs="Arial"/>
          <w:b/>
          <w:i/>
          <w:sz w:val="24"/>
          <w:szCs w:val="24"/>
        </w:rPr>
      </w:pPr>
    </w:p>
    <w:p w:rsidR="00D220BD" w:rsidRPr="003D5633" w:rsidRDefault="00F76A33" w:rsidP="00D220BD">
      <w:pPr>
        <w:spacing w:after="0" w:line="240" w:lineRule="atLeast"/>
        <w:ind w:firstLine="708"/>
        <w:jc w:val="both"/>
        <w:rPr>
          <w:rFonts w:ascii="Arial" w:hAnsi="Arial" w:cs="Arial"/>
          <w:b/>
          <w:i/>
          <w:sz w:val="24"/>
          <w:szCs w:val="24"/>
        </w:rPr>
      </w:pPr>
      <w:r>
        <w:rPr>
          <w:rFonts w:ascii="Arial" w:hAnsi="Arial" w:cs="Arial"/>
          <w:b/>
          <w:i/>
          <w:sz w:val="24"/>
          <w:szCs w:val="24"/>
        </w:rPr>
        <w:t>5.1.</w:t>
      </w:r>
      <w:r w:rsidR="00D220BD" w:rsidRPr="00D220BD">
        <w:rPr>
          <w:rFonts w:ascii="Arial" w:hAnsi="Arial" w:cs="Arial"/>
          <w:b/>
          <w:i/>
          <w:sz w:val="24"/>
          <w:szCs w:val="24"/>
        </w:rPr>
        <w:t xml:space="preserve"> </w:t>
      </w:r>
      <w:r w:rsidR="00D220BD" w:rsidRPr="009475A8">
        <w:rPr>
          <w:rFonts w:ascii="Arial" w:hAnsi="Arial" w:cs="Arial"/>
          <w:b/>
          <w:i/>
          <w:sz w:val="24"/>
          <w:szCs w:val="24"/>
        </w:rPr>
        <w:t xml:space="preserve">ГРБС </w:t>
      </w:r>
      <w:r w:rsidR="00D220BD">
        <w:rPr>
          <w:rFonts w:ascii="Arial" w:hAnsi="Arial" w:cs="Arial"/>
          <w:b/>
          <w:i/>
          <w:sz w:val="24"/>
          <w:szCs w:val="24"/>
        </w:rPr>
        <w:t>–</w:t>
      </w:r>
      <w:r w:rsidR="00D220BD" w:rsidRPr="009475A8">
        <w:rPr>
          <w:rFonts w:ascii="Arial" w:hAnsi="Arial" w:cs="Arial"/>
          <w:b/>
          <w:i/>
          <w:sz w:val="24"/>
          <w:szCs w:val="24"/>
        </w:rPr>
        <w:t xml:space="preserve"> </w:t>
      </w:r>
      <w:r w:rsidR="00D220BD">
        <w:rPr>
          <w:rFonts w:ascii="Arial" w:hAnsi="Arial" w:cs="Arial"/>
          <w:b/>
          <w:i/>
          <w:sz w:val="24"/>
          <w:szCs w:val="24"/>
        </w:rPr>
        <w:t>администрация Ливенского района.</w:t>
      </w:r>
    </w:p>
    <w:p w:rsidR="00F76A33" w:rsidRDefault="00F76A33" w:rsidP="00736BE2">
      <w:pPr>
        <w:spacing w:after="0" w:line="240" w:lineRule="atLeast"/>
        <w:jc w:val="both"/>
        <w:rPr>
          <w:rFonts w:ascii="Arial" w:hAnsi="Arial" w:cs="Arial"/>
          <w:b/>
          <w:i/>
          <w:sz w:val="24"/>
          <w:szCs w:val="24"/>
        </w:rPr>
      </w:pPr>
    </w:p>
    <w:p w:rsidR="006420D4" w:rsidRDefault="006420D4" w:rsidP="006420D4">
      <w:pPr>
        <w:spacing w:after="0"/>
        <w:ind w:firstLine="708"/>
        <w:jc w:val="both"/>
        <w:rPr>
          <w:rFonts w:ascii="Arial" w:hAnsi="Arial" w:cs="Arial"/>
          <w:sz w:val="24"/>
          <w:szCs w:val="24"/>
        </w:rPr>
      </w:pPr>
      <w:r>
        <w:rPr>
          <w:rFonts w:ascii="Arial" w:hAnsi="Arial" w:cs="Arial"/>
          <w:sz w:val="24"/>
          <w:szCs w:val="24"/>
        </w:rPr>
        <w:t>На основании р</w:t>
      </w:r>
      <w:r w:rsidRPr="005070B7">
        <w:rPr>
          <w:rFonts w:ascii="Arial" w:hAnsi="Arial" w:cs="Arial"/>
          <w:sz w:val="24"/>
          <w:szCs w:val="24"/>
        </w:rPr>
        <w:t>ешени</w:t>
      </w:r>
      <w:r>
        <w:rPr>
          <w:rFonts w:ascii="Arial" w:hAnsi="Arial" w:cs="Arial"/>
          <w:sz w:val="24"/>
          <w:szCs w:val="24"/>
        </w:rPr>
        <w:t xml:space="preserve">я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w:t>
      </w:r>
    </w:p>
    <w:p w:rsidR="006420D4" w:rsidRPr="005E0335" w:rsidRDefault="006420D4" w:rsidP="006420D4">
      <w:pPr>
        <w:spacing w:after="0"/>
        <w:jc w:val="both"/>
        <w:rPr>
          <w:rFonts w:ascii="Arial" w:hAnsi="Arial" w:cs="Arial"/>
          <w:sz w:val="24"/>
          <w:szCs w:val="24"/>
        </w:rPr>
      </w:pPr>
      <w:r w:rsidRPr="00F32F4E">
        <w:rPr>
          <w:rFonts w:ascii="Arial" w:hAnsi="Arial" w:cs="Arial"/>
          <w:sz w:val="24"/>
          <w:szCs w:val="24"/>
        </w:rPr>
        <w:t xml:space="preserve">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Pr>
          <w:rFonts w:ascii="Arial" w:hAnsi="Arial" w:cs="Arial"/>
          <w:sz w:val="24"/>
          <w:szCs w:val="24"/>
        </w:rPr>
        <w:t xml:space="preserve">администрации </w:t>
      </w:r>
      <w:r w:rsidR="00D220BD">
        <w:rPr>
          <w:rFonts w:ascii="Arial" w:hAnsi="Arial" w:cs="Arial"/>
          <w:sz w:val="24"/>
          <w:szCs w:val="24"/>
        </w:rPr>
        <w:t xml:space="preserve">Ливенского района </w:t>
      </w:r>
      <w:r>
        <w:rPr>
          <w:rFonts w:ascii="Arial" w:hAnsi="Arial" w:cs="Arial"/>
          <w:sz w:val="24"/>
          <w:szCs w:val="24"/>
        </w:rPr>
        <w:t>на 2023 год были утверждены бюджетные назначения  в сумме 54044,816</w:t>
      </w:r>
      <w:r w:rsidRPr="00EA5364">
        <w:rPr>
          <w:rFonts w:ascii="Arial" w:hAnsi="Arial" w:cs="Arial"/>
          <w:sz w:val="24"/>
          <w:szCs w:val="24"/>
        </w:rPr>
        <w:t xml:space="preserve"> тыс. рублей.</w:t>
      </w:r>
    </w:p>
    <w:p w:rsidR="00C06ACF" w:rsidRDefault="00C06ACF" w:rsidP="00C06ACF">
      <w:pPr>
        <w:pStyle w:val="af4"/>
        <w:spacing w:before="0" w:beforeAutospacing="0" w:after="0" w:afterAutospacing="0" w:line="240" w:lineRule="atLeast"/>
        <w:ind w:firstLine="709"/>
        <w:jc w:val="both"/>
        <w:rPr>
          <w:rFonts w:ascii="Arial" w:hAnsi="Arial" w:cs="Arial"/>
        </w:rPr>
      </w:pPr>
      <w:r>
        <w:rPr>
          <w:rFonts w:ascii="Arial" w:hAnsi="Arial" w:cs="Arial"/>
        </w:rPr>
        <w:t>В результате внесения изменений в течение финансового года,  бюджетные назначения увеличились на 9687,159 тыс. рублей и составили 63731,975 тыс. рублей, согласно данным бюджетной росписи – 64070,971 тыс. рублей.</w:t>
      </w:r>
    </w:p>
    <w:p w:rsidR="00C06ACF" w:rsidRPr="009C0C8A" w:rsidRDefault="00C06ACF" w:rsidP="00C06ACF">
      <w:pPr>
        <w:spacing w:after="0" w:line="240" w:lineRule="atLeast"/>
        <w:jc w:val="both"/>
        <w:rPr>
          <w:rFonts w:ascii="Arial" w:hAnsi="Arial" w:cs="Arial"/>
          <w:sz w:val="24"/>
          <w:szCs w:val="24"/>
        </w:rPr>
      </w:pPr>
      <w:r>
        <w:rPr>
          <w:rFonts w:ascii="Arial" w:hAnsi="Arial" w:cs="Arial"/>
          <w:sz w:val="24"/>
          <w:szCs w:val="24"/>
        </w:rPr>
        <w:tab/>
        <w:t xml:space="preserve">Согласно, предоставленного отчета об исполнении бюджета главного распорядителя, распорядителя, получателя бюджетных средств, форма ОКУД 0503127 кассовые расходы </w:t>
      </w:r>
      <w:r w:rsidRPr="00C27063">
        <w:rPr>
          <w:rFonts w:ascii="Arial" w:hAnsi="Arial" w:cs="Arial"/>
          <w:sz w:val="24"/>
          <w:szCs w:val="24"/>
        </w:rPr>
        <w:t xml:space="preserve">администрации </w:t>
      </w:r>
      <w:r w:rsidR="00966C61">
        <w:rPr>
          <w:rFonts w:ascii="Arial" w:hAnsi="Arial" w:cs="Arial"/>
          <w:sz w:val="24"/>
          <w:szCs w:val="24"/>
        </w:rPr>
        <w:t xml:space="preserve">Ливенского района </w:t>
      </w:r>
      <w:r w:rsidRPr="00C27063">
        <w:rPr>
          <w:rFonts w:ascii="Arial" w:hAnsi="Arial" w:cs="Arial"/>
          <w:sz w:val="24"/>
          <w:szCs w:val="24"/>
        </w:rPr>
        <w:t>по</w:t>
      </w:r>
      <w:r>
        <w:rPr>
          <w:rFonts w:ascii="Arial" w:hAnsi="Arial" w:cs="Arial"/>
          <w:sz w:val="24"/>
          <w:szCs w:val="24"/>
        </w:rPr>
        <w:t xml:space="preserve"> состоянию на 01.01.2024 года  исполнены в </w:t>
      </w:r>
      <w:r w:rsidRPr="003F640E">
        <w:rPr>
          <w:rFonts w:ascii="Arial" w:hAnsi="Arial" w:cs="Arial"/>
          <w:b/>
          <w:i/>
          <w:sz w:val="24"/>
          <w:szCs w:val="24"/>
        </w:rPr>
        <w:t xml:space="preserve">сумме </w:t>
      </w:r>
      <w:r>
        <w:rPr>
          <w:rFonts w:ascii="Arial" w:hAnsi="Arial" w:cs="Arial"/>
          <w:b/>
          <w:i/>
          <w:sz w:val="24"/>
          <w:szCs w:val="24"/>
        </w:rPr>
        <w:t>57477,142</w:t>
      </w:r>
      <w:r w:rsidRPr="009C0C8A">
        <w:rPr>
          <w:rFonts w:ascii="Arial" w:hAnsi="Arial" w:cs="Arial"/>
          <w:b/>
          <w:i/>
          <w:sz w:val="24"/>
          <w:szCs w:val="24"/>
        </w:rPr>
        <w:t xml:space="preserve"> тыс.</w:t>
      </w:r>
      <w:r w:rsidRPr="009C0C8A">
        <w:rPr>
          <w:rFonts w:ascii="Arial" w:hAnsi="Arial" w:cs="Arial"/>
          <w:i/>
          <w:sz w:val="24"/>
          <w:szCs w:val="24"/>
        </w:rPr>
        <w:t xml:space="preserve"> </w:t>
      </w:r>
      <w:r w:rsidRPr="009C0C8A">
        <w:rPr>
          <w:rFonts w:ascii="Arial" w:hAnsi="Arial" w:cs="Arial"/>
          <w:b/>
          <w:i/>
          <w:sz w:val="24"/>
          <w:szCs w:val="24"/>
        </w:rPr>
        <w:t>руб</w:t>
      </w:r>
      <w:r>
        <w:rPr>
          <w:rFonts w:ascii="Arial" w:hAnsi="Arial" w:cs="Arial"/>
          <w:b/>
          <w:i/>
          <w:sz w:val="24"/>
          <w:szCs w:val="24"/>
        </w:rPr>
        <w:t>лей</w:t>
      </w:r>
      <w:r w:rsidRPr="009C0C8A">
        <w:rPr>
          <w:rFonts w:ascii="Arial" w:hAnsi="Arial" w:cs="Arial"/>
          <w:sz w:val="24"/>
          <w:szCs w:val="24"/>
        </w:rPr>
        <w:t xml:space="preserve">, или </w:t>
      </w:r>
      <w:r>
        <w:rPr>
          <w:rFonts w:ascii="Arial" w:hAnsi="Arial" w:cs="Arial"/>
          <w:sz w:val="24"/>
          <w:szCs w:val="24"/>
        </w:rPr>
        <w:t>89,7</w:t>
      </w:r>
      <w:r w:rsidRPr="009C0C8A">
        <w:rPr>
          <w:rFonts w:ascii="Arial" w:hAnsi="Arial" w:cs="Arial"/>
          <w:sz w:val="24"/>
          <w:szCs w:val="24"/>
        </w:rPr>
        <w:t>% утвержденных</w:t>
      </w:r>
      <w:r w:rsidRPr="003F640E">
        <w:rPr>
          <w:rFonts w:ascii="Arial" w:hAnsi="Arial" w:cs="Arial"/>
          <w:sz w:val="24"/>
          <w:szCs w:val="24"/>
        </w:rPr>
        <w:t xml:space="preserve"> назначений,  неисполненные назначения составили </w:t>
      </w:r>
      <w:r>
        <w:rPr>
          <w:rFonts w:ascii="Arial" w:hAnsi="Arial" w:cs="Arial"/>
          <w:sz w:val="24"/>
          <w:szCs w:val="24"/>
        </w:rPr>
        <w:t>6593,829 тыс.  рублей.</w:t>
      </w:r>
    </w:p>
    <w:p w:rsidR="00C06ACF" w:rsidRPr="00966C61" w:rsidRDefault="00C06ACF" w:rsidP="00966C61">
      <w:pPr>
        <w:spacing w:after="0" w:line="240" w:lineRule="atLeast"/>
        <w:jc w:val="both"/>
        <w:rPr>
          <w:rFonts w:ascii="Arial" w:hAnsi="Arial" w:cs="Arial"/>
          <w:b/>
          <w:sz w:val="24"/>
          <w:szCs w:val="24"/>
        </w:rPr>
      </w:pPr>
      <w:r>
        <w:rPr>
          <w:rFonts w:ascii="Arial" w:hAnsi="Arial" w:cs="Arial"/>
          <w:sz w:val="24"/>
          <w:szCs w:val="24"/>
        </w:rPr>
        <w:tab/>
      </w:r>
      <w:r w:rsidRPr="00966C61">
        <w:rPr>
          <w:rFonts w:ascii="Arial" w:hAnsi="Arial" w:cs="Arial"/>
          <w:sz w:val="24"/>
          <w:szCs w:val="24"/>
        </w:rPr>
        <w:t xml:space="preserve">Исполнение утвержденных бюджетных назначений за 2023 год по разделам (подразделам) отражено в таблице.          </w:t>
      </w:r>
    </w:p>
    <w:p w:rsidR="00C06ACF" w:rsidRDefault="00C06ACF" w:rsidP="00BF1E68">
      <w:pPr>
        <w:spacing w:after="0" w:line="240" w:lineRule="atLeast"/>
        <w:ind w:left="6371"/>
        <w:rPr>
          <w:rFonts w:ascii="Arial" w:hAnsi="Arial" w:cs="Arial"/>
          <w:sz w:val="24"/>
          <w:szCs w:val="24"/>
        </w:rPr>
      </w:pPr>
      <w:r>
        <w:rPr>
          <w:rFonts w:ascii="Arial" w:hAnsi="Arial" w:cs="Arial"/>
          <w:i/>
          <w:sz w:val="20"/>
          <w:szCs w:val="20"/>
        </w:rPr>
        <w:t>Таблица №</w:t>
      </w:r>
      <w:r w:rsidR="00117616">
        <w:rPr>
          <w:rFonts w:ascii="Arial" w:hAnsi="Arial" w:cs="Arial"/>
          <w:i/>
          <w:sz w:val="20"/>
          <w:szCs w:val="20"/>
        </w:rPr>
        <w:t>9</w:t>
      </w:r>
      <w:r>
        <w:rPr>
          <w:rFonts w:ascii="Arial" w:hAnsi="Arial" w:cs="Arial"/>
          <w:i/>
          <w:sz w:val="20"/>
          <w:szCs w:val="20"/>
        </w:rPr>
        <w:t xml:space="preserve"> (тыс. руб.)</w:t>
      </w:r>
    </w:p>
    <w:tbl>
      <w:tblPr>
        <w:tblW w:w="9887" w:type="dxa"/>
        <w:tblInd w:w="93" w:type="dxa"/>
        <w:tblLook w:val="04A0" w:firstRow="1" w:lastRow="0" w:firstColumn="1" w:lastColumn="0" w:noHBand="0" w:noVBand="1"/>
      </w:tblPr>
      <w:tblGrid>
        <w:gridCol w:w="717"/>
        <w:gridCol w:w="5252"/>
        <w:gridCol w:w="1601"/>
        <w:gridCol w:w="1370"/>
        <w:gridCol w:w="947"/>
      </w:tblGrid>
      <w:tr w:rsidR="00C06ACF" w:rsidTr="00BF1E68">
        <w:trPr>
          <w:trHeight w:val="51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rPr>
                <w:rFonts w:ascii="Arial" w:eastAsia="Times New Roman" w:hAnsi="Arial" w:cs="Arial"/>
                <w:color w:val="000000"/>
                <w:sz w:val="20"/>
                <w:szCs w:val="20"/>
                <w:lang w:eastAsia="ru-RU"/>
              </w:rPr>
            </w:pPr>
            <w:r w:rsidRPr="007A3A9F">
              <w:rPr>
                <w:rFonts w:ascii="Arial" w:eastAsia="Times New Roman" w:hAnsi="Arial" w:cs="Arial"/>
                <w:color w:val="000000"/>
                <w:sz w:val="20"/>
                <w:szCs w:val="20"/>
                <w:lang w:eastAsia="ru-RU"/>
              </w:rPr>
              <w:t> </w:t>
            </w:r>
          </w:p>
        </w:tc>
        <w:tc>
          <w:tcPr>
            <w:tcW w:w="5252" w:type="dxa"/>
            <w:tcBorders>
              <w:top w:val="single" w:sz="4" w:space="0" w:color="auto"/>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color w:val="000000"/>
                <w:sz w:val="20"/>
                <w:szCs w:val="20"/>
                <w:lang w:eastAsia="ru-RU"/>
              </w:rPr>
            </w:pPr>
            <w:r w:rsidRPr="007A3A9F">
              <w:rPr>
                <w:rFonts w:ascii="Arial" w:eastAsia="Times New Roman" w:hAnsi="Arial" w:cs="Arial"/>
                <w:color w:val="000000"/>
                <w:sz w:val="20"/>
                <w:szCs w:val="20"/>
                <w:lang w:eastAsia="ru-RU"/>
              </w:rPr>
              <w:t>расходы бюджета</w:t>
            </w:r>
          </w:p>
        </w:tc>
        <w:tc>
          <w:tcPr>
            <w:tcW w:w="1601" w:type="dxa"/>
            <w:tcBorders>
              <w:top w:val="single" w:sz="4" w:space="0" w:color="auto"/>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у</w:t>
            </w:r>
            <w:r w:rsidRPr="007A3A9F">
              <w:rPr>
                <w:rFonts w:ascii="Arial" w:eastAsia="Times New Roman" w:hAnsi="Arial" w:cs="Arial"/>
                <w:color w:val="000000"/>
                <w:sz w:val="20"/>
                <w:szCs w:val="20"/>
                <w:lang w:eastAsia="ru-RU"/>
              </w:rPr>
              <w:t>тверждённые назначения</w:t>
            </w:r>
          </w:p>
        </w:tc>
        <w:tc>
          <w:tcPr>
            <w:tcW w:w="1370" w:type="dxa"/>
            <w:tcBorders>
              <w:top w:val="single" w:sz="4" w:space="0" w:color="auto"/>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color w:val="000000"/>
                <w:sz w:val="20"/>
                <w:szCs w:val="20"/>
                <w:lang w:eastAsia="ru-RU"/>
              </w:rPr>
            </w:pPr>
            <w:r w:rsidRPr="007A3A9F">
              <w:rPr>
                <w:rFonts w:ascii="Arial" w:eastAsia="Times New Roman" w:hAnsi="Arial" w:cs="Arial"/>
                <w:color w:val="000000"/>
                <w:sz w:val="20"/>
                <w:szCs w:val="20"/>
                <w:lang w:eastAsia="ru-RU"/>
              </w:rPr>
              <w:t>исполнено</w:t>
            </w:r>
          </w:p>
        </w:tc>
        <w:tc>
          <w:tcPr>
            <w:tcW w:w="947" w:type="dxa"/>
            <w:tcBorders>
              <w:top w:val="single" w:sz="4" w:space="0" w:color="auto"/>
              <w:left w:val="nil"/>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color w:val="000000"/>
                <w:sz w:val="20"/>
                <w:szCs w:val="20"/>
                <w:lang w:eastAsia="ru-RU"/>
              </w:rPr>
            </w:pPr>
            <w:r w:rsidRPr="007A3A9F">
              <w:rPr>
                <w:rFonts w:ascii="Arial" w:eastAsia="Times New Roman" w:hAnsi="Arial" w:cs="Arial"/>
                <w:color w:val="000000"/>
                <w:sz w:val="20"/>
                <w:szCs w:val="20"/>
                <w:lang w:eastAsia="ru-RU"/>
              </w:rPr>
              <w:t>%</w:t>
            </w:r>
          </w:p>
        </w:tc>
      </w:tr>
      <w:tr w:rsidR="00C06ACF" w:rsidRPr="00A62FBA" w:rsidTr="00BF1E68">
        <w:trPr>
          <w:trHeight w:val="326"/>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0100</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Общегосударственные вопросы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44553,020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40179,755</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90,2</w:t>
            </w:r>
          </w:p>
        </w:tc>
      </w:tr>
      <w:tr w:rsidR="00C06ACF" w:rsidRPr="003B7083" w:rsidTr="00BF1E68">
        <w:trPr>
          <w:trHeight w:val="277"/>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i/>
                <w:sz w:val="20"/>
                <w:szCs w:val="20"/>
                <w:lang w:eastAsia="ru-RU"/>
              </w:rPr>
            </w:pPr>
            <w:r w:rsidRPr="007A3A9F">
              <w:rPr>
                <w:rFonts w:ascii="Arial" w:eastAsia="Times New Roman" w:hAnsi="Arial" w:cs="Arial"/>
                <w:b/>
                <w:i/>
                <w:sz w:val="20"/>
                <w:szCs w:val="20"/>
                <w:lang w:eastAsia="ru-RU"/>
              </w:rPr>
              <w:t>0102</w:t>
            </w:r>
          </w:p>
        </w:tc>
        <w:tc>
          <w:tcPr>
            <w:tcW w:w="5252" w:type="dxa"/>
            <w:tcBorders>
              <w:top w:val="nil"/>
              <w:left w:val="nil"/>
              <w:bottom w:val="single" w:sz="4" w:space="0" w:color="auto"/>
              <w:right w:val="single" w:sz="4" w:space="0" w:color="auto"/>
            </w:tcBorders>
            <w:vAlign w:val="bottom"/>
            <w:hideMark/>
          </w:tcPr>
          <w:p w:rsidR="00C06ACF" w:rsidRPr="00DB6D4F" w:rsidRDefault="00C06ACF" w:rsidP="006420D4">
            <w:pPr>
              <w:spacing w:after="0" w:line="240" w:lineRule="auto"/>
              <w:rPr>
                <w:rFonts w:ascii="Arial" w:eastAsia="Times New Roman" w:hAnsi="Arial" w:cs="Arial"/>
                <w:b/>
                <w:i/>
                <w:sz w:val="20"/>
                <w:szCs w:val="20"/>
                <w:lang w:eastAsia="ru-RU"/>
              </w:rPr>
            </w:pPr>
            <w:r w:rsidRPr="00DB6D4F">
              <w:rPr>
                <w:rFonts w:ascii="Arial" w:eastAsia="Times New Roman" w:hAnsi="Arial" w:cs="Arial"/>
                <w:b/>
                <w:i/>
                <w:sz w:val="20"/>
                <w:szCs w:val="20"/>
                <w:lang w:eastAsia="ru-RU"/>
              </w:rPr>
              <w:t>Функционирование высшего должностного лица субъекта РФ и муниципального образования</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2630,953</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2593,677</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98,6</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bCs/>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7A3A9F">
              <w:rPr>
                <w:rFonts w:ascii="Arial" w:eastAsia="Times New Roman" w:hAnsi="Arial" w:cs="Arial"/>
                <w:sz w:val="20"/>
                <w:szCs w:val="20"/>
                <w:lang w:eastAsia="ru-RU"/>
              </w:rPr>
              <w:t>оощрение должностных лиц</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69,851</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69,851</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bCs/>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Глава муниципального образования</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2561,102</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2523,826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98,5</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bCs/>
                <w:sz w:val="20"/>
                <w:szCs w:val="20"/>
                <w:lang w:eastAsia="ru-RU"/>
              </w:rPr>
            </w:pPr>
            <w:r w:rsidRPr="007A3A9F">
              <w:rPr>
                <w:rFonts w:ascii="Arial" w:eastAsia="Times New Roman" w:hAnsi="Arial" w:cs="Arial"/>
                <w:b/>
                <w:bCs/>
                <w:sz w:val="20"/>
                <w:szCs w:val="20"/>
                <w:lang w:eastAsia="ru-RU"/>
              </w:rPr>
              <w:t> </w:t>
            </w: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w:t>
            </w:r>
            <w:r w:rsidRPr="007A3A9F">
              <w:rPr>
                <w:rFonts w:ascii="Arial" w:eastAsia="Times New Roman" w:hAnsi="Arial" w:cs="Arial"/>
                <w:sz w:val="20"/>
                <w:szCs w:val="20"/>
                <w:lang w:eastAsia="ru-RU"/>
              </w:rPr>
              <w:t>асходы на выплаты персоналу, в т. ч.:</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2561,102</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2523,826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98,5</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bCs/>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 xml:space="preserve">плата труда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1967,500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1954,921</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99,4</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bCs/>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 xml:space="preserve">траховые взносы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593,602</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568,905</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95,8</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i/>
                <w:sz w:val="20"/>
                <w:szCs w:val="20"/>
                <w:lang w:eastAsia="ru-RU"/>
              </w:rPr>
            </w:pPr>
            <w:r w:rsidRPr="007A3A9F">
              <w:rPr>
                <w:rFonts w:ascii="Arial" w:eastAsia="Times New Roman" w:hAnsi="Arial" w:cs="Arial"/>
                <w:b/>
                <w:i/>
                <w:sz w:val="20"/>
                <w:szCs w:val="20"/>
                <w:lang w:eastAsia="ru-RU"/>
              </w:rPr>
              <w:t>0104 </w:t>
            </w:r>
          </w:p>
        </w:tc>
        <w:tc>
          <w:tcPr>
            <w:tcW w:w="5252" w:type="dxa"/>
            <w:tcBorders>
              <w:top w:val="nil"/>
              <w:left w:val="nil"/>
              <w:bottom w:val="single" w:sz="4" w:space="0" w:color="auto"/>
              <w:right w:val="single" w:sz="4" w:space="0" w:color="auto"/>
            </w:tcBorders>
            <w:vAlign w:val="bottom"/>
            <w:hideMark/>
          </w:tcPr>
          <w:p w:rsidR="00C06ACF" w:rsidRPr="00DB6D4F" w:rsidRDefault="00C06ACF" w:rsidP="006420D4">
            <w:pPr>
              <w:spacing w:after="0" w:line="240" w:lineRule="auto"/>
              <w:rPr>
                <w:rFonts w:ascii="Arial" w:eastAsia="Times New Roman" w:hAnsi="Arial" w:cs="Arial"/>
                <w:b/>
                <w:i/>
                <w:sz w:val="20"/>
                <w:szCs w:val="20"/>
                <w:lang w:eastAsia="ru-RU"/>
              </w:rPr>
            </w:pPr>
            <w:r w:rsidRPr="00DB6D4F">
              <w:rPr>
                <w:rFonts w:ascii="Arial" w:eastAsia="Times New Roman" w:hAnsi="Arial" w:cs="Arial"/>
                <w:b/>
                <w:i/>
                <w:sz w:val="20"/>
                <w:szCs w:val="20"/>
                <w:lang w:eastAsia="ru-RU"/>
              </w:rPr>
              <w:t>Функционирование Правительства РФ, высших исполнительных органов государственной власти, местных администраций</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19204,744</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18636,070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97,0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Поощрение муниципальных служащих</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359,997</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359,997</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Центральный аппарат</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18625,667</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18061,923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Расходы на выплаты персоналу</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17475,453</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16999,043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97,3</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плата труда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13310,150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12968,686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97,4</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w:t>
            </w:r>
            <w:r w:rsidRPr="007A3A9F">
              <w:rPr>
                <w:rFonts w:ascii="Arial" w:eastAsia="Times New Roman" w:hAnsi="Arial" w:cs="Arial"/>
                <w:sz w:val="20"/>
                <w:szCs w:val="20"/>
                <w:lang w:eastAsia="ru-RU"/>
              </w:rPr>
              <w:t xml:space="preserve">ные выплаты персоналу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187,437</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163,440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87,2</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траховые взносы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3977,866</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3866,917</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97,2</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7A3A9F">
              <w:rPr>
                <w:rFonts w:ascii="Arial" w:eastAsia="Times New Roman" w:hAnsi="Arial" w:cs="Arial"/>
                <w:sz w:val="20"/>
                <w:szCs w:val="20"/>
                <w:lang w:eastAsia="ru-RU"/>
              </w:rPr>
              <w:t>акупка товаров, работ и услуг для обеспечения муниципальных нужд</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1131,400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1044,066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92,3</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Уплата прочих налогов и сборов</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18,814</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18,814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М</w:t>
            </w:r>
            <w:r w:rsidRPr="007A3A9F">
              <w:rPr>
                <w:rFonts w:ascii="Arial" w:eastAsia="Times New Roman" w:hAnsi="Arial" w:cs="Arial"/>
                <w:sz w:val="20"/>
                <w:szCs w:val="20"/>
                <w:lang w:eastAsia="ru-RU"/>
              </w:rPr>
              <w:t xml:space="preserve">униципальная программа  "Развитие муниципальной службы в Ливенском районе на 2018-2020 годы»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219,080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214,150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97,7</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77501" w:rsidRDefault="00C06ACF" w:rsidP="006420D4">
            <w:pPr>
              <w:spacing w:after="0" w:line="240" w:lineRule="auto"/>
              <w:rPr>
                <w:rFonts w:ascii="Arial" w:eastAsia="Times New Roman" w:hAnsi="Arial" w:cs="Arial"/>
                <w:sz w:val="20"/>
                <w:szCs w:val="20"/>
                <w:lang w:eastAsia="ru-RU"/>
              </w:rPr>
            </w:pPr>
            <w:r w:rsidRPr="00777501">
              <w:rPr>
                <w:rFonts w:ascii="Arial" w:eastAsia="Times New Roman" w:hAnsi="Arial" w:cs="Arial"/>
                <w:sz w:val="20"/>
                <w:szCs w:val="20"/>
                <w:lang w:eastAsia="ru-RU"/>
              </w:rPr>
              <w:t>Основное мероприятие «Создание условий для профессионального развития и подготовки кадров»</w:t>
            </w:r>
          </w:p>
        </w:tc>
        <w:tc>
          <w:tcPr>
            <w:tcW w:w="1601" w:type="dxa"/>
            <w:tcBorders>
              <w:top w:val="nil"/>
              <w:left w:val="nil"/>
              <w:bottom w:val="single" w:sz="4" w:space="0" w:color="auto"/>
              <w:right w:val="single" w:sz="4" w:space="0" w:color="auto"/>
            </w:tcBorders>
            <w:vAlign w:val="bottom"/>
          </w:tcPr>
          <w:p w:rsidR="00C06ACF" w:rsidRPr="00777501" w:rsidRDefault="00C06ACF" w:rsidP="006420D4">
            <w:pPr>
              <w:spacing w:after="0" w:line="240" w:lineRule="auto"/>
              <w:jc w:val="center"/>
              <w:rPr>
                <w:rFonts w:ascii="Arial" w:eastAsia="Times New Roman" w:hAnsi="Arial" w:cs="Arial"/>
                <w:sz w:val="20"/>
                <w:szCs w:val="20"/>
                <w:lang w:eastAsia="ru-RU"/>
              </w:rPr>
            </w:pPr>
            <w:r w:rsidRPr="00777501">
              <w:rPr>
                <w:rFonts w:ascii="Arial" w:eastAsia="Times New Roman" w:hAnsi="Arial" w:cs="Arial"/>
                <w:sz w:val="20"/>
                <w:szCs w:val="20"/>
                <w:lang w:eastAsia="ru-RU"/>
              </w:rPr>
              <w:t>20,000</w:t>
            </w:r>
          </w:p>
        </w:tc>
        <w:tc>
          <w:tcPr>
            <w:tcW w:w="1370" w:type="dxa"/>
            <w:tcBorders>
              <w:top w:val="nil"/>
              <w:left w:val="nil"/>
              <w:bottom w:val="single" w:sz="4" w:space="0" w:color="auto"/>
              <w:right w:val="single" w:sz="4" w:space="0" w:color="auto"/>
            </w:tcBorders>
            <w:vAlign w:val="bottom"/>
          </w:tcPr>
          <w:p w:rsidR="00C06ACF" w:rsidRPr="00777501" w:rsidRDefault="00C06ACF" w:rsidP="006420D4">
            <w:pPr>
              <w:spacing w:after="0" w:line="240" w:lineRule="auto"/>
              <w:jc w:val="center"/>
              <w:rPr>
                <w:rFonts w:ascii="Arial" w:eastAsia="Times New Roman" w:hAnsi="Arial" w:cs="Arial"/>
                <w:sz w:val="20"/>
                <w:szCs w:val="20"/>
                <w:lang w:eastAsia="ru-RU"/>
              </w:rPr>
            </w:pPr>
            <w:r w:rsidRPr="00777501">
              <w:rPr>
                <w:rFonts w:ascii="Arial" w:eastAsia="Times New Roman" w:hAnsi="Arial" w:cs="Arial"/>
                <w:sz w:val="20"/>
                <w:szCs w:val="20"/>
                <w:lang w:eastAsia="ru-RU"/>
              </w:rPr>
              <w:t>20,000</w:t>
            </w:r>
          </w:p>
        </w:tc>
        <w:tc>
          <w:tcPr>
            <w:tcW w:w="947" w:type="dxa"/>
            <w:tcBorders>
              <w:top w:val="nil"/>
              <w:left w:val="nil"/>
              <w:bottom w:val="single" w:sz="4" w:space="0" w:color="auto"/>
              <w:right w:val="single" w:sz="4" w:space="0" w:color="auto"/>
            </w:tcBorders>
            <w:noWrap/>
            <w:vAlign w:val="bottom"/>
          </w:tcPr>
          <w:p w:rsidR="00C06ACF" w:rsidRPr="00777501" w:rsidRDefault="00C06ACF" w:rsidP="006420D4">
            <w:pPr>
              <w:spacing w:after="0" w:line="240" w:lineRule="auto"/>
              <w:jc w:val="center"/>
              <w:rPr>
                <w:rFonts w:ascii="Arial" w:eastAsia="Times New Roman" w:hAnsi="Arial" w:cs="Arial"/>
                <w:sz w:val="20"/>
                <w:szCs w:val="20"/>
                <w:lang w:eastAsia="ru-RU"/>
              </w:rPr>
            </w:pPr>
            <w:r w:rsidRPr="00777501">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b/>
                <w:sz w:val="20"/>
                <w:szCs w:val="20"/>
                <w:lang w:eastAsia="ru-RU"/>
              </w:rPr>
            </w:pPr>
            <w:r w:rsidRPr="00777501">
              <w:rPr>
                <w:rFonts w:ascii="Arial" w:eastAsia="Times New Roman" w:hAnsi="Arial" w:cs="Arial"/>
                <w:sz w:val="20"/>
                <w:szCs w:val="20"/>
                <w:lang w:eastAsia="ru-RU"/>
              </w:rPr>
              <w:t>Основное мероприятие «</w:t>
            </w:r>
            <w:r>
              <w:rPr>
                <w:rFonts w:ascii="Arial" w:eastAsia="Times New Roman" w:hAnsi="Arial" w:cs="Arial"/>
                <w:sz w:val="20"/>
                <w:szCs w:val="20"/>
                <w:lang w:eastAsia="ru-RU"/>
              </w:rPr>
              <w:t xml:space="preserve">Обеспечение устойчивого развития кадрового потенциала </w:t>
            </w:r>
            <w:r w:rsidRPr="00777501">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и повышения эффективности деятельности муниципальных служащих» </w:t>
            </w:r>
          </w:p>
        </w:tc>
        <w:tc>
          <w:tcPr>
            <w:tcW w:w="1601" w:type="dxa"/>
            <w:tcBorders>
              <w:top w:val="nil"/>
              <w:left w:val="nil"/>
              <w:bottom w:val="single" w:sz="4" w:space="0" w:color="auto"/>
              <w:right w:val="single" w:sz="4" w:space="0" w:color="auto"/>
            </w:tcBorders>
            <w:vAlign w:val="bottom"/>
          </w:tcPr>
          <w:p w:rsidR="00C06ACF" w:rsidRPr="001A366F" w:rsidRDefault="00C06ACF" w:rsidP="006420D4">
            <w:pPr>
              <w:spacing w:after="0" w:line="240" w:lineRule="auto"/>
              <w:jc w:val="center"/>
              <w:rPr>
                <w:rFonts w:ascii="Arial" w:eastAsia="Times New Roman" w:hAnsi="Arial" w:cs="Arial"/>
                <w:sz w:val="20"/>
                <w:szCs w:val="20"/>
                <w:lang w:eastAsia="ru-RU"/>
              </w:rPr>
            </w:pPr>
            <w:r w:rsidRPr="001A366F">
              <w:rPr>
                <w:rFonts w:ascii="Arial" w:eastAsia="Times New Roman" w:hAnsi="Arial" w:cs="Arial"/>
                <w:sz w:val="20"/>
                <w:szCs w:val="20"/>
                <w:lang w:eastAsia="ru-RU"/>
              </w:rPr>
              <w:t>120,000</w:t>
            </w:r>
          </w:p>
        </w:tc>
        <w:tc>
          <w:tcPr>
            <w:tcW w:w="1370" w:type="dxa"/>
            <w:tcBorders>
              <w:top w:val="nil"/>
              <w:left w:val="nil"/>
              <w:bottom w:val="single" w:sz="4" w:space="0" w:color="auto"/>
              <w:right w:val="single" w:sz="4" w:space="0" w:color="auto"/>
            </w:tcBorders>
            <w:vAlign w:val="bottom"/>
          </w:tcPr>
          <w:p w:rsidR="00C06ACF" w:rsidRPr="001A366F" w:rsidRDefault="00C06ACF" w:rsidP="006420D4">
            <w:pPr>
              <w:spacing w:after="0" w:line="240" w:lineRule="auto"/>
              <w:jc w:val="center"/>
              <w:rPr>
                <w:rFonts w:ascii="Arial" w:eastAsia="Times New Roman" w:hAnsi="Arial" w:cs="Arial"/>
                <w:sz w:val="20"/>
                <w:szCs w:val="20"/>
                <w:lang w:eastAsia="ru-RU"/>
              </w:rPr>
            </w:pPr>
            <w:r w:rsidRPr="001A366F">
              <w:rPr>
                <w:rFonts w:ascii="Arial" w:eastAsia="Times New Roman" w:hAnsi="Arial" w:cs="Arial"/>
                <w:sz w:val="20"/>
                <w:szCs w:val="20"/>
                <w:lang w:eastAsia="ru-RU"/>
              </w:rPr>
              <w:t>115,070</w:t>
            </w:r>
          </w:p>
        </w:tc>
        <w:tc>
          <w:tcPr>
            <w:tcW w:w="947" w:type="dxa"/>
            <w:tcBorders>
              <w:top w:val="nil"/>
              <w:left w:val="nil"/>
              <w:bottom w:val="single" w:sz="4" w:space="0" w:color="auto"/>
              <w:right w:val="single" w:sz="4" w:space="0" w:color="auto"/>
            </w:tcBorders>
            <w:noWrap/>
            <w:vAlign w:val="bottom"/>
          </w:tcPr>
          <w:p w:rsidR="00C06ACF" w:rsidRPr="001A366F" w:rsidRDefault="00C06ACF" w:rsidP="006420D4">
            <w:pPr>
              <w:spacing w:after="0" w:line="240" w:lineRule="auto"/>
              <w:jc w:val="center"/>
              <w:rPr>
                <w:rFonts w:ascii="Arial" w:eastAsia="Times New Roman" w:hAnsi="Arial" w:cs="Arial"/>
                <w:sz w:val="20"/>
                <w:szCs w:val="20"/>
                <w:lang w:eastAsia="ru-RU"/>
              </w:rPr>
            </w:pPr>
            <w:r w:rsidRPr="001A366F">
              <w:rPr>
                <w:rFonts w:ascii="Arial" w:eastAsia="Times New Roman" w:hAnsi="Arial" w:cs="Arial"/>
                <w:sz w:val="20"/>
                <w:szCs w:val="20"/>
                <w:lang w:eastAsia="ru-RU"/>
              </w:rPr>
              <w:t>95,9</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b/>
                <w:sz w:val="20"/>
                <w:szCs w:val="20"/>
                <w:lang w:eastAsia="ru-RU"/>
              </w:rPr>
            </w:pPr>
            <w:r w:rsidRPr="00777501">
              <w:rPr>
                <w:rFonts w:ascii="Arial" w:eastAsia="Times New Roman" w:hAnsi="Arial" w:cs="Arial"/>
                <w:sz w:val="20"/>
                <w:szCs w:val="20"/>
                <w:lang w:eastAsia="ru-RU"/>
              </w:rPr>
              <w:t>Основное мероприятие «</w:t>
            </w:r>
            <w:r>
              <w:rPr>
                <w:rFonts w:ascii="Arial" w:eastAsia="Times New Roman" w:hAnsi="Arial" w:cs="Arial"/>
                <w:sz w:val="20"/>
                <w:szCs w:val="20"/>
                <w:lang w:eastAsia="ru-RU"/>
              </w:rPr>
              <w:t>Диспансеризация муниципальных служащих</w:t>
            </w:r>
            <w:r w:rsidRPr="00777501">
              <w:rPr>
                <w:rFonts w:ascii="Arial" w:eastAsia="Times New Roman" w:hAnsi="Arial" w:cs="Arial"/>
                <w:sz w:val="20"/>
                <w:szCs w:val="20"/>
                <w:lang w:eastAsia="ru-RU"/>
              </w:rPr>
              <w:t>»</w:t>
            </w:r>
          </w:p>
        </w:tc>
        <w:tc>
          <w:tcPr>
            <w:tcW w:w="1601" w:type="dxa"/>
            <w:tcBorders>
              <w:top w:val="nil"/>
              <w:left w:val="nil"/>
              <w:bottom w:val="single" w:sz="4" w:space="0" w:color="auto"/>
              <w:right w:val="single" w:sz="4" w:space="0" w:color="auto"/>
            </w:tcBorders>
            <w:vAlign w:val="bottom"/>
          </w:tcPr>
          <w:p w:rsidR="00C06ACF" w:rsidRPr="001A366F" w:rsidRDefault="00C06ACF" w:rsidP="006420D4">
            <w:pPr>
              <w:spacing w:after="0" w:line="240" w:lineRule="auto"/>
              <w:jc w:val="center"/>
              <w:rPr>
                <w:rFonts w:ascii="Arial" w:eastAsia="Times New Roman" w:hAnsi="Arial" w:cs="Arial"/>
                <w:sz w:val="20"/>
                <w:szCs w:val="20"/>
                <w:lang w:eastAsia="ru-RU"/>
              </w:rPr>
            </w:pPr>
            <w:r w:rsidRPr="001A366F">
              <w:rPr>
                <w:rFonts w:ascii="Arial" w:eastAsia="Times New Roman" w:hAnsi="Arial" w:cs="Arial"/>
                <w:sz w:val="20"/>
                <w:szCs w:val="20"/>
                <w:lang w:eastAsia="ru-RU"/>
              </w:rPr>
              <w:t>79,080</w:t>
            </w:r>
          </w:p>
        </w:tc>
        <w:tc>
          <w:tcPr>
            <w:tcW w:w="1370" w:type="dxa"/>
            <w:tcBorders>
              <w:top w:val="nil"/>
              <w:left w:val="nil"/>
              <w:bottom w:val="single" w:sz="4" w:space="0" w:color="auto"/>
              <w:right w:val="single" w:sz="4" w:space="0" w:color="auto"/>
            </w:tcBorders>
            <w:vAlign w:val="bottom"/>
          </w:tcPr>
          <w:p w:rsidR="00C06ACF" w:rsidRPr="001A366F" w:rsidRDefault="00C06ACF" w:rsidP="006420D4">
            <w:pPr>
              <w:spacing w:after="0" w:line="240" w:lineRule="auto"/>
              <w:jc w:val="center"/>
              <w:rPr>
                <w:rFonts w:ascii="Arial" w:eastAsia="Times New Roman" w:hAnsi="Arial" w:cs="Arial"/>
                <w:sz w:val="20"/>
                <w:szCs w:val="20"/>
                <w:lang w:eastAsia="ru-RU"/>
              </w:rPr>
            </w:pPr>
            <w:r w:rsidRPr="001A366F">
              <w:rPr>
                <w:rFonts w:ascii="Arial" w:eastAsia="Times New Roman" w:hAnsi="Arial" w:cs="Arial"/>
                <w:sz w:val="20"/>
                <w:szCs w:val="20"/>
                <w:lang w:eastAsia="ru-RU"/>
              </w:rPr>
              <w:t>79,080</w:t>
            </w:r>
          </w:p>
        </w:tc>
        <w:tc>
          <w:tcPr>
            <w:tcW w:w="947" w:type="dxa"/>
            <w:tcBorders>
              <w:top w:val="nil"/>
              <w:left w:val="nil"/>
              <w:bottom w:val="single" w:sz="4" w:space="0" w:color="auto"/>
              <w:right w:val="single" w:sz="4" w:space="0" w:color="auto"/>
            </w:tcBorders>
            <w:noWrap/>
            <w:vAlign w:val="bottom"/>
          </w:tcPr>
          <w:p w:rsidR="00C06ACF" w:rsidRPr="001A366F" w:rsidRDefault="00C06ACF" w:rsidP="006420D4">
            <w:pPr>
              <w:spacing w:after="0" w:line="240" w:lineRule="auto"/>
              <w:jc w:val="center"/>
              <w:rPr>
                <w:rFonts w:ascii="Arial" w:eastAsia="Times New Roman" w:hAnsi="Arial" w:cs="Arial"/>
                <w:sz w:val="20"/>
                <w:szCs w:val="20"/>
                <w:lang w:eastAsia="ru-RU"/>
              </w:rPr>
            </w:pPr>
            <w:r w:rsidRPr="001A366F">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i/>
                <w:sz w:val="20"/>
                <w:szCs w:val="20"/>
                <w:lang w:eastAsia="ru-RU"/>
              </w:rPr>
            </w:pPr>
            <w:r w:rsidRPr="007A3A9F">
              <w:rPr>
                <w:rFonts w:ascii="Arial" w:eastAsia="Times New Roman" w:hAnsi="Arial" w:cs="Arial"/>
                <w:b/>
                <w:i/>
                <w:sz w:val="20"/>
                <w:szCs w:val="20"/>
                <w:lang w:eastAsia="ru-RU"/>
              </w:rPr>
              <w:t>0105</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sz w:val="20"/>
                <w:szCs w:val="20"/>
                <w:lang w:eastAsia="ru-RU"/>
              </w:rPr>
            </w:pPr>
            <w:r w:rsidRPr="007A3A9F">
              <w:rPr>
                <w:rFonts w:ascii="Arial" w:eastAsia="Times New Roman" w:hAnsi="Arial" w:cs="Arial"/>
                <w:b/>
                <w:sz w:val="20"/>
                <w:szCs w:val="20"/>
                <w:lang w:eastAsia="ru-RU"/>
              </w:rPr>
              <w:t>Судебная система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73,600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73,600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7A3A9F">
              <w:rPr>
                <w:rFonts w:ascii="Arial" w:eastAsia="Times New Roman" w:hAnsi="Arial" w:cs="Arial"/>
                <w:sz w:val="20"/>
                <w:szCs w:val="20"/>
                <w:lang w:eastAsia="ru-RU"/>
              </w:rPr>
              <w:t>рочая закупка товаров, работ и услуг</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73,600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73,600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i/>
                <w:sz w:val="20"/>
                <w:szCs w:val="20"/>
                <w:lang w:eastAsia="ru-RU"/>
              </w:rPr>
            </w:pPr>
            <w:r w:rsidRPr="007A3A9F">
              <w:rPr>
                <w:rFonts w:ascii="Arial" w:eastAsia="Times New Roman" w:hAnsi="Arial" w:cs="Arial"/>
                <w:b/>
                <w:i/>
                <w:sz w:val="20"/>
                <w:szCs w:val="20"/>
                <w:lang w:eastAsia="ru-RU"/>
              </w:rPr>
              <w:t>0113</w:t>
            </w:r>
          </w:p>
        </w:tc>
        <w:tc>
          <w:tcPr>
            <w:tcW w:w="5252" w:type="dxa"/>
            <w:tcBorders>
              <w:top w:val="nil"/>
              <w:left w:val="nil"/>
              <w:bottom w:val="single" w:sz="4" w:space="0" w:color="auto"/>
              <w:right w:val="single" w:sz="4" w:space="0" w:color="auto"/>
            </w:tcBorders>
            <w:vAlign w:val="bottom"/>
            <w:hideMark/>
          </w:tcPr>
          <w:p w:rsidR="00C06ACF" w:rsidRPr="00DB6D4F" w:rsidRDefault="00C06ACF" w:rsidP="006420D4">
            <w:pPr>
              <w:spacing w:after="0" w:line="240" w:lineRule="auto"/>
              <w:jc w:val="center"/>
              <w:rPr>
                <w:rFonts w:ascii="Arial" w:eastAsia="Times New Roman" w:hAnsi="Arial" w:cs="Arial"/>
                <w:b/>
                <w:i/>
                <w:sz w:val="20"/>
                <w:szCs w:val="20"/>
                <w:lang w:eastAsia="ru-RU"/>
              </w:rPr>
            </w:pPr>
            <w:r w:rsidRPr="00DB6D4F">
              <w:rPr>
                <w:rFonts w:ascii="Arial" w:eastAsia="Times New Roman" w:hAnsi="Arial" w:cs="Arial"/>
                <w:b/>
                <w:i/>
                <w:sz w:val="20"/>
                <w:szCs w:val="20"/>
                <w:lang w:eastAsia="ru-RU"/>
              </w:rPr>
              <w:t>Другие общегосударственные вопросы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22643,723</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18876,408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83,4</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hAnsi="Arial" w:cs="Arial"/>
                <w:sz w:val="20"/>
                <w:szCs w:val="20"/>
              </w:rPr>
            </w:pPr>
            <w:r>
              <w:rPr>
                <w:rFonts w:ascii="Arial" w:hAnsi="Arial" w:cs="Arial"/>
                <w:sz w:val="20"/>
                <w:szCs w:val="20"/>
              </w:rPr>
              <w:t>Поощрение сотрудников</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35,036</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35,036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hAnsi="Arial" w:cs="Arial"/>
                <w:sz w:val="20"/>
                <w:szCs w:val="20"/>
              </w:rPr>
            </w:pPr>
            <w:r>
              <w:rPr>
                <w:rFonts w:ascii="Arial" w:hAnsi="Arial" w:cs="Arial"/>
                <w:sz w:val="20"/>
                <w:szCs w:val="20"/>
              </w:rPr>
              <w:t>Возмещение расходов на питание граждан, размещенных в ПВР</w:t>
            </w:r>
            <w:r w:rsidRPr="007A3A9F">
              <w:rPr>
                <w:rFonts w:ascii="Arial" w:hAnsi="Arial" w:cs="Arial"/>
                <w:sz w:val="20"/>
                <w:szCs w:val="20"/>
              </w:rPr>
              <w:t xml:space="preserve">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3025,051</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3025,051</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194014" w:rsidRDefault="00C06ACF" w:rsidP="006420D4">
            <w:pPr>
              <w:spacing w:after="0" w:line="240" w:lineRule="auto"/>
              <w:rPr>
                <w:rFonts w:ascii="Arial" w:hAnsi="Arial" w:cs="Arial"/>
                <w:b/>
                <w:i/>
                <w:sz w:val="20"/>
                <w:szCs w:val="20"/>
              </w:rPr>
            </w:pPr>
            <w:r w:rsidRPr="00194014">
              <w:rPr>
                <w:rFonts w:ascii="Arial" w:hAnsi="Arial" w:cs="Arial"/>
                <w:b/>
                <w:i/>
                <w:sz w:val="20"/>
                <w:szCs w:val="20"/>
              </w:rPr>
              <w:t xml:space="preserve">Создание административных комиссий </w:t>
            </w:r>
          </w:p>
        </w:tc>
        <w:tc>
          <w:tcPr>
            <w:tcW w:w="1601" w:type="dxa"/>
            <w:tcBorders>
              <w:top w:val="nil"/>
              <w:left w:val="nil"/>
              <w:bottom w:val="single" w:sz="4" w:space="0" w:color="auto"/>
              <w:right w:val="single" w:sz="4" w:space="0" w:color="auto"/>
            </w:tcBorders>
            <w:vAlign w:val="bottom"/>
          </w:tcPr>
          <w:p w:rsidR="00C06ACF" w:rsidRPr="00194014"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404,500</w:t>
            </w:r>
          </w:p>
        </w:tc>
        <w:tc>
          <w:tcPr>
            <w:tcW w:w="1370" w:type="dxa"/>
            <w:tcBorders>
              <w:top w:val="nil"/>
              <w:left w:val="nil"/>
              <w:bottom w:val="single" w:sz="4" w:space="0" w:color="auto"/>
              <w:right w:val="single" w:sz="4" w:space="0" w:color="auto"/>
            </w:tcBorders>
            <w:vAlign w:val="bottom"/>
          </w:tcPr>
          <w:p w:rsidR="00C06ACF" w:rsidRPr="00194014"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404,500</w:t>
            </w:r>
          </w:p>
        </w:tc>
        <w:tc>
          <w:tcPr>
            <w:tcW w:w="947" w:type="dxa"/>
            <w:tcBorders>
              <w:top w:val="nil"/>
              <w:left w:val="nil"/>
              <w:bottom w:val="single" w:sz="4" w:space="0" w:color="auto"/>
              <w:right w:val="single" w:sz="4" w:space="0" w:color="auto"/>
            </w:tcBorders>
            <w:noWrap/>
            <w:vAlign w:val="bottom"/>
          </w:tcPr>
          <w:p w:rsidR="00C06ACF" w:rsidRPr="00194014"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Расходы на выплаты персоналу</w:t>
            </w:r>
          </w:p>
        </w:tc>
        <w:tc>
          <w:tcPr>
            <w:tcW w:w="1601"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399,358</w:t>
            </w:r>
          </w:p>
        </w:tc>
        <w:tc>
          <w:tcPr>
            <w:tcW w:w="1370"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399,358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плата труда</w:t>
            </w:r>
          </w:p>
        </w:tc>
        <w:tc>
          <w:tcPr>
            <w:tcW w:w="1601"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312,684</w:t>
            </w:r>
          </w:p>
        </w:tc>
        <w:tc>
          <w:tcPr>
            <w:tcW w:w="1370"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312,684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Default="00C06ACF" w:rsidP="006420D4">
            <w:pPr>
              <w:spacing w:after="0" w:line="240" w:lineRule="auto"/>
              <w:rPr>
                <w:rFonts w:ascii="Arial" w:hAnsi="Arial" w:cs="Arial"/>
                <w:sz w:val="20"/>
                <w:szCs w:val="20"/>
              </w:rPr>
            </w:pPr>
            <w:r>
              <w:rPr>
                <w:rFonts w:ascii="Arial" w:hAnsi="Arial" w:cs="Arial"/>
                <w:sz w:val="20"/>
                <w:szCs w:val="20"/>
              </w:rPr>
              <w:t>Страховые взносы</w:t>
            </w:r>
          </w:p>
        </w:tc>
        <w:tc>
          <w:tcPr>
            <w:tcW w:w="1601"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86,674</w:t>
            </w:r>
          </w:p>
        </w:tc>
        <w:tc>
          <w:tcPr>
            <w:tcW w:w="1370"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86,674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Default="00C06ACF" w:rsidP="006420D4">
            <w:pPr>
              <w:spacing w:after="0" w:line="240" w:lineRule="auto"/>
              <w:rPr>
                <w:rFonts w:ascii="Arial" w:hAnsi="Arial" w:cs="Arial"/>
                <w:sz w:val="20"/>
                <w:szCs w:val="20"/>
              </w:rPr>
            </w:pPr>
            <w:r>
              <w:rPr>
                <w:rFonts w:ascii="Arial" w:hAnsi="Arial" w:cs="Arial"/>
                <w:sz w:val="20"/>
                <w:szCs w:val="20"/>
              </w:rPr>
              <w:t>Закупка товаров, работ и услуг</w:t>
            </w:r>
          </w:p>
        </w:tc>
        <w:tc>
          <w:tcPr>
            <w:tcW w:w="1601" w:type="dxa"/>
            <w:tcBorders>
              <w:top w:val="nil"/>
              <w:left w:val="nil"/>
              <w:bottom w:val="single" w:sz="4" w:space="0" w:color="auto"/>
              <w:right w:val="single" w:sz="4" w:space="0" w:color="auto"/>
            </w:tcBorders>
            <w:vAlign w:val="bottom"/>
          </w:tcPr>
          <w:p w:rsidR="00C06ACF" w:rsidRPr="00194014"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5,142</w:t>
            </w:r>
          </w:p>
        </w:tc>
        <w:tc>
          <w:tcPr>
            <w:tcW w:w="1370" w:type="dxa"/>
            <w:tcBorders>
              <w:top w:val="nil"/>
              <w:left w:val="nil"/>
              <w:bottom w:val="single" w:sz="4" w:space="0" w:color="auto"/>
              <w:right w:val="single" w:sz="4" w:space="0" w:color="auto"/>
            </w:tcBorders>
            <w:vAlign w:val="bottom"/>
          </w:tcPr>
          <w:p w:rsidR="00C06ACF" w:rsidRPr="00194014"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5,142</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b/>
                <w:i/>
                <w:sz w:val="20"/>
                <w:szCs w:val="20"/>
                <w:lang w:eastAsia="ru-RU"/>
              </w:rPr>
            </w:pPr>
            <w:r w:rsidRPr="007A3A9F">
              <w:rPr>
                <w:rFonts w:ascii="Arial" w:hAnsi="Arial" w:cs="Arial"/>
                <w:b/>
                <w:i/>
                <w:sz w:val="20"/>
                <w:szCs w:val="20"/>
              </w:rPr>
              <w:t>Выполнение государственных полномочий  Орловской области по созданию комиссий по делам несовершеннолетних и защите их прав</w:t>
            </w:r>
            <w:r w:rsidRPr="007A3A9F">
              <w:rPr>
                <w:rFonts w:ascii="Arial" w:eastAsia="Times New Roman" w:hAnsi="Arial" w:cs="Arial"/>
                <w:b/>
                <w:i/>
                <w:sz w:val="20"/>
                <w:szCs w:val="20"/>
                <w:lang w:eastAsia="ru-RU"/>
              </w:rPr>
              <w:t xml:space="preserve"> и организации деятельности этих комиссий</w:t>
            </w:r>
          </w:p>
        </w:tc>
        <w:tc>
          <w:tcPr>
            <w:tcW w:w="1601" w:type="dxa"/>
            <w:tcBorders>
              <w:top w:val="nil"/>
              <w:left w:val="nil"/>
              <w:bottom w:val="single" w:sz="4" w:space="0" w:color="auto"/>
              <w:right w:val="single" w:sz="4" w:space="0" w:color="auto"/>
            </w:tcBorders>
            <w:vAlign w:val="bottom"/>
          </w:tcPr>
          <w:p w:rsidR="00C06ACF" w:rsidRPr="00807418"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412,600</w:t>
            </w:r>
          </w:p>
        </w:tc>
        <w:tc>
          <w:tcPr>
            <w:tcW w:w="1370" w:type="dxa"/>
            <w:tcBorders>
              <w:top w:val="nil"/>
              <w:left w:val="nil"/>
              <w:bottom w:val="single" w:sz="4" w:space="0" w:color="auto"/>
              <w:right w:val="single" w:sz="4" w:space="0" w:color="auto"/>
            </w:tcBorders>
            <w:vAlign w:val="bottom"/>
          </w:tcPr>
          <w:p w:rsidR="00C06ACF" w:rsidRPr="00807418"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412,600</w:t>
            </w:r>
          </w:p>
        </w:tc>
        <w:tc>
          <w:tcPr>
            <w:tcW w:w="947" w:type="dxa"/>
            <w:tcBorders>
              <w:top w:val="nil"/>
              <w:left w:val="nil"/>
              <w:bottom w:val="single" w:sz="4" w:space="0" w:color="auto"/>
              <w:right w:val="single" w:sz="4" w:space="0" w:color="auto"/>
            </w:tcBorders>
            <w:noWrap/>
            <w:vAlign w:val="bottom"/>
          </w:tcPr>
          <w:p w:rsidR="00C06ACF" w:rsidRPr="00807418"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w:t>
            </w:r>
            <w:r w:rsidRPr="007A3A9F">
              <w:rPr>
                <w:rFonts w:ascii="Arial" w:eastAsia="Times New Roman" w:hAnsi="Arial" w:cs="Arial"/>
                <w:sz w:val="20"/>
                <w:szCs w:val="20"/>
                <w:lang w:eastAsia="ru-RU"/>
              </w:rPr>
              <w:t>асходы на выплату персоналу, в т. ч.:</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402,155</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402,155</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плата труда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309,695</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309,695</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траховые взносы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92,460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92,460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7A3A9F">
              <w:rPr>
                <w:rFonts w:ascii="Arial" w:eastAsia="Times New Roman" w:hAnsi="Arial" w:cs="Arial"/>
                <w:sz w:val="20"/>
                <w:szCs w:val="20"/>
                <w:lang w:eastAsia="ru-RU"/>
              </w:rPr>
              <w:t xml:space="preserve">акупка товаров, работ и услуг для обеспечения муниципальных нужд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10,445</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10,445</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b/>
                <w:i/>
                <w:sz w:val="20"/>
                <w:szCs w:val="20"/>
                <w:lang w:eastAsia="ru-RU"/>
              </w:rPr>
            </w:pPr>
            <w:r w:rsidRPr="007A3A9F">
              <w:rPr>
                <w:rFonts w:ascii="Arial" w:hAnsi="Arial" w:cs="Arial"/>
                <w:b/>
                <w:i/>
                <w:sz w:val="20"/>
                <w:szCs w:val="20"/>
              </w:rPr>
              <w:t>Выполнение полномочий в сфере трудовых отношений</w:t>
            </w:r>
            <w:r w:rsidRPr="007A3A9F">
              <w:rPr>
                <w:rFonts w:ascii="Arial" w:eastAsia="Times New Roman" w:hAnsi="Arial" w:cs="Arial"/>
                <w:b/>
                <w:i/>
                <w:sz w:val="20"/>
                <w:szCs w:val="20"/>
                <w:lang w:eastAsia="ru-RU"/>
              </w:rPr>
              <w:t xml:space="preserve">  </w:t>
            </w:r>
          </w:p>
        </w:tc>
        <w:tc>
          <w:tcPr>
            <w:tcW w:w="1601" w:type="dxa"/>
            <w:tcBorders>
              <w:top w:val="nil"/>
              <w:left w:val="nil"/>
              <w:bottom w:val="single" w:sz="4" w:space="0" w:color="auto"/>
              <w:right w:val="single" w:sz="4" w:space="0" w:color="auto"/>
            </w:tcBorders>
            <w:vAlign w:val="bottom"/>
          </w:tcPr>
          <w:p w:rsidR="00C06ACF" w:rsidRPr="007A3A9F" w:rsidRDefault="00C06ACF" w:rsidP="00C27063">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383,600</w:t>
            </w:r>
          </w:p>
        </w:tc>
        <w:tc>
          <w:tcPr>
            <w:tcW w:w="1370" w:type="dxa"/>
            <w:tcBorders>
              <w:top w:val="nil"/>
              <w:left w:val="nil"/>
              <w:bottom w:val="single" w:sz="4" w:space="0" w:color="auto"/>
              <w:right w:val="single" w:sz="4" w:space="0" w:color="auto"/>
            </w:tcBorders>
            <w:vAlign w:val="bottom"/>
          </w:tcPr>
          <w:p w:rsidR="00C06ACF" w:rsidRPr="007A3A9F" w:rsidRDefault="00C06ACF" w:rsidP="00C27063">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383,600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w:t>
            </w:r>
            <w:r w:rsidRPr="007A3A9F">
              <w:rPr>
                <w:rFonts w:ascii="Arial" w:eastAsia="Times New Roman" w:hAnsi="Arial" w:cs="Arial"/>
                <w:sz w:val="20"/>
                <w:szCs w:val="20"/>
                <w:lang w:eastAsia="ru-RU"/>
              </w:rPr>
              <w:t>асходы на выплату персоналу, в т. ч.:</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361,572</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361,572</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плата труда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279,051</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279,051</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траховые взносы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82,521</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82,521</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7A3A9F">
              <w:rPr>
                <w:rFonts w:ascii="Arial" w:eastAsia="Times New Roman" w:hAnsi="Arial" w:cs="Arial"/>
                <w:sz w:val="20"/>
                <w:szCs w:val="20"/>
                <w:lang w:eastAsia="ru-RU"/>
              </w:rPr>
              <w:t xml:space="preserve">акупка товаров, работ и услуг для обеспечения муниципальных нужд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22,028</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22,028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hAnsi="Arial" w:cs="Arial"/>
                <w:b/>
                <w:i/>
                <w:sz w:val="20"/>
                <w:szCs w:val="20"/>
              </w:rPr>
            </w:pPr>
            <w:r>
              <w:rPr>
                <w:rFonts w:ascii="Arial" w:hAnsi="Arial" w:cs="Arial"/>
                <w:b/>
                <w:i/>
                <w:sz w:val="20"/>
                <w:szCs w:val="20"/>
              </w:rPr>
              <w:t>Резервные фонды местных администраций</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70,000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70,000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b/>
                <w:i/>
                <w:sz w:val="20"/>
                <w:szCs w:val="20"/>
                <w:lang w:eastAsia="ru-RU"/>
              </w:rPr>
            </w:pPr>
            <w:r w:rsidRPr="007A3A9F">
              <w:rPr>
                <w:rFonts w:ascii="Arial" w:hAnsi="Arial" w:cs="Arial"/>
                <w:b/>
                <w:i/>
                <w:sz w:val="20"/>
                <w:szCs w:val="20"/>
              </w:rPr>
              <w:t>Выполнение других обязательств органов местного самоуправления</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305,300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305,283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7A3A9F">
              <w:rPr>
                <w:rFonts w:ascii="Arial" w:eastAsia="Times New Roman" w:hAnsi="Arial" w:cs="Arial"/>
                <w:sz w:val="20"/>
                <w:szCs w:val="20"/>
                <w:lang w:eastAsia="ru-RU"/>
              </w:rPr>
              <w:t xml:space="preserve">акупка товаров, работ и услуг для обеспечения муниципальных нужд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290,300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290,283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7A3A9F">
              <w:rPr>
                <w:rFonts w:ascii="Arial" w:eastAsia="Times New Roman" w:hAnsi="Arial" w:cs="Arial"/>
                <w:sz w:val="20"/>
                <w:szCs w:val="20"/>
                <w:lang w:eastAsia="ru-RU"/>
              </w:rPr>
              <w:t>ремии и гранты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У</w:t>
            </w:r>
            <w:r w:rsidRPr="007A3A9F">
              <w:rPr>
                <w:rFonts w:ascii="Arial" w:eastAsia="Times New Roman" w:hAnsi="Arial" w:cs="Arial"/>
                <w:sz w:val="20"/>
                <w:szCs w:val="20"/>
                <w:lang w:eastAsia="ru-RU"/>
              </w:rPr>
              <w:t>плата иных платежей</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2E58C8" w:rsidRDefault="00C06ACF" w:rsidP="006420D4">
            <w:pPr>
              <w:spacing w:after="0" w:line="240" w:lineRule="auto"/>
              <w:rPr>
                <w:rFonts w:ascii="Arial" w:eastAsia="Times New Roman" w:hAnsi="Arial" w:cs="Arial"/>
                <w:b/>
                <w:bCs/>
                <w:i/>
                <w:sz w:val="20"/>
                <w:szCs w:val="20"/>
                <w:lang w:eastAsia="ru-RU"/>
              </w:rPr>
            </w:pPr>
            <w:r w:rsidRPr="002E58C8">
              <w:rPr>
                <w:rFonts w:ascii="Arial" w:eastAsia="Times New Roman" w:hAnsi="Arial" w:cs="Arial"/>
                <w:b/>
                <w:bCs/>
                <w:i/>
                <w:sz w:val="20"/>
                <w:szCs w:val="20"/>
                <w:lang w:eastAsia="ru-RU"/>
              </w:rPr>
              <w:t xml:space="preserve">Обеспечение деятельности органов местного </w:t>
            </w:r>
            <w:r w:rsidRPr="002E58C8">
              <w:rPr>
                <w:rFonts w:ascii="Arial" w:eastAsia="Times New Roman" w:hAnsi="Arial" w:cs="Arial"/>
                <w:b/>
                <w:bCs/>
                <w:i/>
                <w:sz w:val="20"/>
                <w:szCs w:val="20"/>
                <w:lang w:eastAsia="ru-RU"/>
              </w:rPr>
              <w:lastRenderedPageBreak/>
              <w:t>самоуправления – МКУ «АХС администрации Ливенского района и ЕДДС Ливенского района»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lastRenderedPageBreak/>
              <w:t>14967,420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14039,386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93,8</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lastRenderedPageBreak/>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w:t>
            </w:r>
            <w:r w:rsidRPr="007A3A9F">
              <w:rPr>
                <w:rFonts w:ascii="Arial" w:eastAsia="Times New Roman" w:hAnsi="Arial" w:cs="Arial"/>
                <w:sz w:val="20"/>
                <w:szCs w:val="20"/>
                <w:lang w:eastAsia="ru-RU"/>
              </w:rPr>
              <w:t xml:space="preserve">асходы на выплаты персоналу, в т. ч.: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10527,720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10333,507</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98,2</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плата труда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8200,647</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8006,433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97,6</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Иные выплаты персоналу</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65,213</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65,213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траховые взносы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2261,860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2261,860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7A3A9F">
              <w:rPr>
                <w:rFonts w:ascii="Arial" w:eastAsia="Times New Roman" w:hAnsi="Arial" w:cs="Arial"/>
                <w:sz w:val="20"/>
                <w:szCs w:val="20"/>
                <w:lang w:eastAsia="ru-RU"/>
              </w:rPr>
              <w:t>акупка товаров, работ и услуг для обеспечения муниципальных нужд, в т. ч.</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4421,282</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3688,546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83,4</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7A3A9F">
              <w:rPr>
                <w:rFonts w:ascii="Arial" w:eastAsia="Times New Roman" w:hAnsi="Arial" w:cs="Arial"/>
                <w:sz w:val="20"/>
                <w:szCs w:val="20"/>
                <w:lang w:eastAsia="ru-RU"/>
              </w:rPr>
              <w:t>рочая закупка товаров, работ и услуг</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3271,365</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2626,312</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80,3</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7A3A9F">
              <w:rPr>
                <w:rFonts w:ascii="Arial" w:eastAsia="Times New Roman" w:hAnsi="Arial" w:cs="Arial"/>
                <w:sz w:val="20"/>
                <w:szCs w:val="20"/>
                <w:lang w:eastAsia="ru-RU"/>
              </w:rPr>
              <w:t>акупка энергетических ресурсов</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1149,917</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1062,234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92,4</w:t>
            </w:r>
          </w:p>
        </w:tc>
      </w:tr>
      <w:tr w:rsidR="00C06ACF" w:rsidRPr="003B7083" w:rsidTr="00BF1E68">
        <w:trPr>
          <w:trHeight w:val="28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w:t>
            </w:r>
            <w:r w:rsidRPr="007A3A9F">
              <w:rPr>
                <w:rFonts w:ascii="Arial" w:eastAsia="Times New Roman" w:hAnsi="Arial" w:cs="Arial"/>
                <w:sz w:val="20"/>
                <w:szCs w:val="20"/>
                <w:lang w:eastAsia="ru-RU"/>
              </w:rPr>
              <w:t>ные бюджетные ассигнования</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18,418</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17,333</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94,1</w:t>
            </w:r>
          </w:p>
        </w:tc>
      </w:tr>
      <w:tr w:rsidR="00C06ACF" w:rsidRPr="003B7083" w:rsidTr="00BF1E68">
        <w:trPr>
          <w:trHeight w:val="345"/>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2E58C8" w:rsidRDefault="00C06ACF" w:rsidP="006420D4">
            <w:pPr>
              <w:spacing w:after="0" w:line="240" w:lineRule="auto"/>
              <w:rPr>
                <w:rFonts w:ascii="Arial" w:eastAsia="Times New Roman" w:hAnsi="Arial" w:cs="Arial"/>
                <w:b/>
                <w:i/>
                <w:sz w:val="20"/>
                <w:szCs w:val="20"/>
                <w:lang w:eastAsia="ru-RU"/>
              </w:rPr>
            </w:pPr>
            <w:r w:rsidRPr="002E58C8">
              <w:rPr>
                <w:rFonts w:ascii="Arial" w:eastAsia="Times New Roman" w:hAnsi="Arial" w:cs="Arial"/>
                <w:b/>
                <w:i/>
                <w:sz w:val="20"/>
                <w:szCs w:val="20"/>
                <w:lang w:eastAsia="ru-RU"/>
              </w:rPr>
              <w:t>Организация временного социально-бытового обустройства лиц, вынуждено покинувших территорию Украины и временно прибывающих на территории Ливенского района Орловской области</w:t>
            </w:r>
          </w:p>
        </w:tc>
        <w:tc>
          <w:tcPr>
            <w:tcW w:w="1601" w:type="dxa"/>
            <w:tcBorders>
              <w:top w:val="nil"/>
              <w:left w:val="nil"/>
              <w:bottom w:val="single" w:sz="4" w:space="0" w:color="auto"/>
              <w:right w:val="single" w:sz="4" w:space="0" w:color="auto"/>
            </w:tcBorders>
            <w:vAlign w:val="bottom"/>
          </w:tcPr>
          <w:p w:rsidR="00C06ACF" w:rsidRPr="002E58C8"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3017,216</w:t>
            </w:r>
          </w:p>
        </w:tc>
        <w:tc>
          <w:tcPr>
            <w:tcW w:w="1370" w:type="dxa"/>
            <w:tcBorders>
              <w:top w:val="nil"/>
              <w:left w:val="nil"/>
              <w:bottom w:val="single" w:sz="4" w:space="0" w:color="auto"/>
              <w:right w:val="single" w:sz="4" w:space="0" w:color="auto"/>
            </w:tcBorders>
            <w:vAlign w:val="bottom"/>
          </w:tcPr>
          <w:p w:rsidR="00C06ACF" w:rsidRPr="002E58C8"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177,952</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5,9</w:t>
            </w:r>
          </w:p>
        </w:tc>
      </w:tr>
      <w:tr w:rsidR="00C06ACF" w:rsidRPr="003B7083" w:rsidTr="00BF1E68">
        <w:trPr>
          <w:trHeight w:val="55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0113</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sidRPr="007A3A9F">
              <w:rPr>
                <w:rFonts w:ascii="Arial" w:eastAsia="Times New Roman" w:hAnsi="Arial" w:cs="Arial"/>
                <w:sz w:val="20"/>
                <w:szCs w:val="20"/>
                <w:lang w:eastAsia="ru-RU"/>
              </w:rPr>
              <w:t xml:space="preserve">МП  </w:t>
            </w:r>
            <w:r w:rsidRPr="007A3A9F">
              <w:rPr>
                <w:rFonts w:ascii="Arial" w:hAnsi="Arial" w:cs="Arial"/>
                <w:sz w:val="20"/>
                <w:szCs w:val="20"/>
              </w:rPr>
              <w:t>«Осуществление мер, направленных на укрепление межнационального и межконфессионального согласия, поддержку и развитие языков и культуры народов РФ, проживающих на территории Ливенского района Орловской области, развитию прав национальных меньшинств, обеспечение социальной и культурной адаптации эмигрантов, профилактику межнациональных (межэтнических) конфликтов на 2018-2020 годы»</w:t>
            </w:r>
            <w:r w:rsidRPr="007A3A9F">
              <w:rPr>
                <w:rFonts w:ascii="Arial" w:eastAsia="Times New Roman" w:hAnsi="Arial" w:cs="Arial"/>
                <w:sz w:val="20"/>
                <w:szCs w:val="20"/>
                <w:lang w:eastAsia="ru-RU"/>
              </w:rPr>
              <w:t>"</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57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0113</w:t>
            </w: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МП «Поддержка социально-ориентированных некоммерческих организаций в Ливенском районе на 2017-2020 годы»</w:t>
            </w:r>
          </w:p>
        </w:tc>
        <w:tc>
          <w:tcPr>
            <w:tcW w:w="1601"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7,000</w:t>
            </w:r>
          </w:p>
        </w:tc>
        <w:tc>
          <w:tcPr>
            <w:tcW w:w="1370"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7,000</w:t>
            </w:r>
          </w:p>
        </w:tc>
        <w:tc>
          <w:tcPr>
            <w:tcW w:w="947" w:type="dxa"/>
            <w:tcBorders>
              <w:top w:val="nil"/>
              <w:left w:val="nil"/>
              <w:bottom w:val="single" w:sz="4" w:space="0" w:color="auto"/>
              <w:right w:val="single" w:sz="4" w:space="0" w:color="auto"/>
            </w:tcBorders>
            <w:noWrap/>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57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0113</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sidRPr="007A3A9F">
              <w:rPr>
                <w:rFonts w:ascii="Arial" w:eastAsia="Times New Roman" w:hAnsi="Arial" w:cs="Arial"/>
                <w:sz w:val="20"/>
                <w:szCs w:val="20"/>
                <w:lang w:eastAsia="ru-RU"/>
              </w:rPr>
              <w:t>МП "Профилактика правонарушений и борьба с преступностью в Ливенском районе на 2019-2021 годы»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45"/>
        </w:trPr>
        <w:tc>
          <w:tcPr>
            <w:tcW w:w="717" w:type="dxa"/>
            <w:tcBorders>
              <w:top w:val="nil"/>
              <w:left w:val="single" w:sz="4" w:space="0" w:color="auto"/>
              <w:bottom w:val="single" w:sz="4" w:space="0" w:color="auto"/>
              <w:right w:val="single" w:sz="4" w:space="0" w:color="auto"/>
            </w:tcBorders>
            <w:noWrap/>
            <w:vAlign w:val="bottom"/>
          </w:tcPr>
          <w:p w:rsidR="00C06ACF" w:rsidRPr="009E7503" w:rsidRDefault="009E7503" w:rsidP="006420D4">
            <w:pPr>
              <w:spacing w:after="0" w:line="240" w:lineRule="auto"/>
              <w:jc w:val="center"/>
              <w:rPr>
                <w:rFonts w:ascii="Arial" w:eastAsia="Times New Roman" w:hAnsi="Arial" w:cs="Arial"/>
                <w:bCs/>
                <w:sz w:val="20"/>
                <w:szCs w:val="20"/>
                <w:lang w:eastAsia="ru-RU"/>
              </w:rPr>
            </w:pPr>
            <w:r w:rsidRPr="009E7503">
              <w:rPr>
                <w:rFonts w:ascii="Arial" w:eastAsia="Times New Roman" w:hAnsi="Arial" w:cs="Arial"/>
                <w:bCs/>
                <w:sz w:val="20"/>
                <w:szCs w:val="20"/>
                <w:lang w:eastAsia="ru-RU"/>
              </w:rPr>
              <w:t>0113</w:t>
            </w: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bCs/>
                <w:sz w:val="20"/>
                <w:szCs w:val="20"/>
                <w:lang w:eastAsia="ru-RU"/>
              </w:rPr>
            </w:pPr>
            <w:r w:rsidRPr="007A3A9F">
              <w:rPr>
                <w:rFonts w:ascii="Arial" w:eastAsia="Times New Roman" w:hAnsi="Arial" w:cs="Arial"/>
                <w:bCs/>
                <w:sz w:val="20"/>
                <w:szCs w:val="20"/>
                <w:lang w:eastAsia="ru-RU"/>
              </w:rPr>
              <w:t>МП «Противодействие экстремизму и профилактика терроризма  на территории Ливенского района на 2020-2022 годы»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245"/>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0500</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Жилищно-коммунальное хозяйство</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281,518</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281,518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0503</w:t>
            </w:r>
          </w:p>
        </w:tc>
        <w:tc>
          <w:tcPr>
            <w:tcW w:w="5252" w:type="dxa"/>
            <w:tcBorders>
              <w:top w:val="nil"/>
              <w:left w:val="nil"/>
              <w:bottom w:val="single" w:sz="4" w:space="0" w:color="auto"/>
              <w:right w:val="single" w:sz="4" w:space="0" w:color="auto"/>
            </w:tcBorders>
            <w:vAlign w:val="bottom"/>
            <w:hideMark/>
          </w:tcPr>
          <w:p w:rsidR="00C06ACF" w:rsidRPr="00DB6D4F" w:rsidRDefault="00C06ACF" w:rsidP="006420D4">
            <w:pPr>
              <w:spacing w:after="0" w:line="240" w:lineRule="auto"/>
              <w:jc w:val="center"/>
              <w:rPr>
                <w:rFonts w:ascii="Arial" w:eastAsia="Times New Roman" w:hAnsi="Arial" w:cs="Arial"/>
                <w:b/>
                <w:i/>
                <w:sz w:val="20"/>
                <w:szCs w:val="20"/>
                <w:lang w:eastAsia="ru-RU"/>
              </w:rPr>
            </w:pPr>
            <w:r w:rsidRPr="00DB6D4F">
              <w:rPr>
                <w:rFonts w:ascii="Arial" w:eastAsia="Times New Roman" w:hAnsi="Arial" w:cs="Arial"/>
                <w:b/>
                <w:i/>
                <w:sz w:val="20"/>
                <w:szCs w:val="20"/>
                <w:lang w:eastAsia="ru-RU"/>
              </w:rPr>
              <w:t>Благоустройство</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281,518</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281,518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3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оздание условий для массового отдыха жителей поселения и организация обустройства мест массового отдыха населения, включая доступ к водным объектам</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243,118</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243,118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39"/>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7A3A9F">
              <w:rPr>
                <w:rFonts w:ascii="Arial" w:eastAsia="Times New Roman" w:hAnsi="Arial" w:cs="Arial"/>
                <w:sz w:val="20"/>
                <w:szCs w:val="20"/>
                <w:lang w:eastAsia="ru-RU"/>
              </w:rPr>
              <w:t>беспечение безопасности людей на водных объектах</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38,400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38,400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0700</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Образование</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100,000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100,000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0707</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sidRPr="007A3A9F">
              <w:rPr>
                <w:rFonts w:ascii="Arial" w:eastAsia="Times New Roman" w:hAnsi="Arial" w:cs="Arial"/>
                <w:sz w:val="20"/>
                <w:szCs w:val="20"/>
                <w:lang w:eastAsia="ru-RU"/>
              </w:rPr>
              <w:t>МП «Молодежь Ливенского района на 2016-2020гг.»</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«Духовно-нравственное и гражданско-патриотическое воспитание подростков и молодежи»</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55,850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55,850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«Поддержка талантливой молодежи, молодежных инициатив, взаимодействие с детскими, молодежными общественными объединениями и организациями»</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19,600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19,600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«Профилактика употребления наркотических, психотропных средств и алкогольной зависимости»</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24,550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24,550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1000</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Социальная политика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18956,433</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16735,869</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88,3</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1B14F3" w:rsidRDefault="00C06ACF" w:rsidP="006420D4">
            <w:pPr>
              <w:spacing w:after="0" w:line="240" w:lineRule="auto"/>
              <w:jc w:val="center"/>
              <w:rPr>
                <w:rFonts w:ascii="Arial" w:eastAsia="Times New Roman" w:hAnsi="Arial" w:cs="Arial"/>
                <w:b/>
                <w:i/>
                <w:sz w:val="20"/>
                <w:szCs w:val="20"/>
                <w:lang w:eastAsia="ru-RU"/>
              </w:rPr>
            </w:pPr>
            <w:r w:rsidRPr="001B14F3">
              <w:rPr>
                <w:rFonts w:ascii="Arial" w:eastAsia="Times New Roman" w:hAnsi="Arial" w:cs="Arial"/>
                <w:b/>
                <w:i/>
                <w:sz w:val="20"/>
                <w:szCs w:val="20"/>
                <w:lang w:eastAsia="ru-RU"/>
              </w:rPr>
              <w:lastRenderedPageBreak/>
              <w:t>1001</w:t>
            </w:r>
          </w:p>
        </w:tc>
        <w:tc>
          <w:tcPr>
            <w:tcW w:w="5252" w:type="dxa"/>
            <w:tcBorders>
              <w:top w:val="nil"/>
              <w:left w:val="nil"/>
              <w:bottom w:val="single" w:sz="4" w:space="0" w:color="auto"/>
              <w:right w:val="single" w:sz="4" w:space="0" w:color="auto"/>
            </w:tcBorders>
            <w:vAlign w:val="bottom"/>
            <w:hideMark/>
          </w:tcPr>
          <w:p w:rsidR="00C06ACF" w:rsidRPr="001B14F3" w:rsidRDefault="00C06ACF" w:rsidP="006420D4">
            <w:pPr>
              <w:spacing w:after="0" w:line="240" w:lineRule="auto"/>
              <w:jc w:val="center"/>
              <w:rPr>
                <w:rFonts w:ascii="Arial" w:eastAsia="Times New Roman" w:hAnsi="Arial" w:cs="Arial"/>
                <w:b/>
                <w:bCs/>
                <w:i/>
                <w:sz w:val="20"/>
                <w:szCs w:val="20"/>
                <w:lang w:eastAsia="ru-RU"/>
              </w:rPr>
            </w:pPr>
            <w:r w:rsidRPr="001B14F3">
              <w:rPr>
                <w:rFonts w:ascii="Arial" w:eastAsia="Times New Roman" w:hAnsi="Arial" w:cs="Arial"/>
                <w:b/>
                <w:bCs/>
                <w:i/>
                <w:sz w:val="20"/>
                <w:szCs w:val="20"/>
                <w:lang w:eastAsia="ru-RU"/>
              </w:rPr>
              <w:t>Пенсионное обеспечение</w:t>
            </w:r>
          </w:p>
        </w:tc>
        <w:tc>
          <w:tcPr>
            <w:tcW w:w="1601" w:type="dxa"/>
            <w:tcBorders>
              <w:top w:val="nil"/>
              <w:left w:val="nil"/>
              <w:bottom w:val="single" w:sz="4" w:space="0" w:color="auto"/>
              <w:right w:val="single" w:sz="4" w:space="0" w:color="auto"/>
            </w:tcBorders>
            <w:vAlign w:val="bottom"/>
          </w:tcPr>
          <w:p w:rsidR="00C06ACF" w:rsidRPr="001B14F3"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5858,644</w:t>
            </w:r>
          </w:p>
        </w:tc>
        <w:tc>
          <w:tcPr>
            <w:tcW w:w="1370" w:type="dxa"/>
            <w:tcBorders>
              <w:top w:val="nil"/>
              <w:left w:val="nil"/>
              <w:bottom w:val="single" w:sz="4" w:space="0" w:color="auto"/>
              <w:right w:val="single" w:sz="4" w:space="0" w:color="auto"/>
            </w:tcBorders>
            <w:vAlign w:val="bottom"/>
          </w:tcPr>
          <w:p w:rsidR="00C06ACF" w:rsidRPr="001B14F3"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5845,686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99,8</w:t>
            </w:r>
          </w:p>
        </w:tc>
      </w:tr>
      <w:tr w:rsidR="00C06ACF" w:rsidRPr="003B7083" w:rsidTr="00BF1E68">
        <w:trPr>
          <w:trHeight w:val="269"/>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w:t>
            </w:r>
            <w:r w:rsidRPr="007A3A9F">
              <w:rPr>
                <w:rFonts w:ascii="Arial" w:eastAsia="Times New Roman" w:hAnsi="Arial" w:cs="Arial"/>
                <w:sz w:val="20"/>
                <w:szCs w:val="20"/>
                <w:lang w:eastAsia="ru-RU"/>
              </w:rPr>
              <w:t>оплаты к пенсиям муниципальным служащим</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5323,644</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5310,686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99,8</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w:t>
            </w:r>
            <w:r w:rsidRPr="007A3A9F">
              <w:rPr>
                <w:rFonts w:ascii="Arial" w:eastAsia="Times New Roman" w:hAnsi="Arial" w:cs="Arial"/>
                <w:sz w:val="20"/>
                <w:szCs w:val="20"/>
                <w:lang w:eastAsia="ru-RU"/>
              </w:rPr>
              <w:t>ополнительное ежемесячное обеспечение лицам удостоенным «Почетный гражданин Ливенского района»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535,000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535,000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4513A4" w:rsidRDefault="00C06ACF" w:rsidP="006420D4">
            <w:pPr>
              <w:spacing w:after="0" w:line="240" w:lineRule="auto"/>
              <w:jc w:val="center"/>
              <w:rPr>
                <w:rFonts w:ascii="Arial" w:eastAsia="Times New Roman" w:hAnsi="Arial" w:cs="Arial"/>
                <w:b/>
                <w:i/>
                <w:sz w:val="20"/>
                <w:szCs w:val="20"/>
                <w:lang w:eastAsia="ru-RU"/>
              </w:rPr>
            </w:pPr>
            <w:r w:rsidRPr="004513A4">
              <w:rPr>
                <w:rFonts w:ascii="Arial" w:eastAsia="Times New Roman" w:hAnsi="Arial" w:cs="Arial"/>
                <w:b/>
                <w:i/>
                <w:sz w:val="20"/>
                <w:szCs w:val="20"/>
                <w:lang w:eastAsia="ru-RU"/>
              </w:rPr>
              <w:t>1003</w:t>
            </w:r>
          </w:p>
        </w:tc>
        <w:tc>
          <w:tcPr>
            <w:tcW w:w="5252" w:type="dxa"/>
            <w:tcBorders>
              <w:top w:val="nil"/>
              <w:left w:val="nil"/>
              <w:bottom w:val="single" w:sz="4" w:space="0" w:color="auto"/>
              <w:right w:val="single" w:sz="4" w:space="0" w:color="auto"/>
            </w:tcBorders>
            <w:vAlign w:val="bottom"/>
            <w:hideMark/>
          </w:tcPr>
          <w:p w:rsidR="00C06ACF" w:rsidRPr="004513A4" w:rsidRDefault="00C06ACF" w:rsidP="006420D4">
            <w:pPr>
              <w:spacing w:after="0" w:line="240" w:lineRule="auto"/>
              <w:jc w:val="center"/>
              <w:rPr>
                <w:rFonts w:ascii="Arial" w:eastAsia="Times New Roman" w:hAnsi="Arial" w:cs="Arial"/>
                <w:b/>
                <w:i/>
                <w:sz w:val="20"/>
                <w:szCs w:val="20"/>
                <w:lang w:eastAsia="ru-RU"/>
              </w:rPr>
            </w:pPr>
            <w:r w:rsidRPr="004513A4">
              <w:rPr>
                <w:rFonts w:ascii="Arial" w:eastAsia="Times New Roman" w:hAnsi="Arial" w:cs="Arial"/>
                <w:b/>
                <w:i/>
                <w:sz w:val="20"/>
                <w:szCs w:val="20"/>
                <w:lang w:eastAsia="ru-RU"/>
              </w:rPr>
              <w:t>Социальное обеспечение населения</w:t>
            </w:r>
          </w:p>
        </w:tc>
        <w:tc>
          <w:tcPr>
            <w:tcW w:w="1601" w:type="dxa"/>
            <w:tcBorders>
              <w:top w:val="nil"/>
              <w:left w:val="nil"/>
              <w:bottom w:val="single" w:sz="4" w:space="0" w:color="auto"/>
              <w:right w:val="single" w:sz="4" w:space="0" w:color="auto"/>
            </w:tcBorders>
            <w:vAlign w:val="bottom"/>
          </w:tcPr>
          <w:p w:rsidR="00C06ACF" w:rsidRPr="004513A4"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763,904</w:t>
            </w:r>
          </w:p>
        </w:tc>
        <w:tc>
          <w:tcPr>
            <w:tcW w:w="1370" w:type="dxa"/>
            <w:tcBorders>
              <w:top w:val="nil"/>
              <w:left w:val="nil"/>
              <w:bottom w:val="single" w:sz="4" w:space="0" w:color="auto"/>
              <w:right w:val="single" w:sz="4" w:space="0" w:color="auto"/>
            </w:tcBorders>
            <w:vAlign w:val="bottom"/>
          </w:tcPr>
          <w:p w:rsidR="00C06ACF" w:rsidRPr="004513A4"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313,904</w:t>
            </w:r>
          </w:p>
        </w:tc>
        <w:tc>
          <w:tcPr>
            <w:tcW w:w="947" w:type="dxa"/>
            <w:tcBorders>
              <w:top w:val="nil"/>
              <w:left w:val="nil"/>
              <w:bottom w:val="single" w:sz="4" w:space="0" w:color="auto"/>
              <w:right w:val="single" w:sz="4" w:space="0" w:color="auto"/>
            </w:tcBorders>
            <w:noWrap/>
            <w:vAlign w:val="bottom"/>
          </w:tcPr>
          <w:p w:rsidR="00C06ACF" w:rsidRPr="004513A4"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41,1</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Ин</w:t>
            </w:r>
            <w:r w:rsidRPr="007A3A9F">
              <w:rPr>
                <w:rFonts w:ascii="Arial" w:eastAsia="Times New Roman" w:hAnsi="Arial" w:cs="Arial"/>
                <w:sz w:val="20"/>
                <w:szCs w:val="20"/>
                <w:lang w:eastAsia="ru-RU"/>
              </w:rPr>
              <w:t xml:space="preserve">ые выплаты населению  (резервный фонд)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213,904</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213,904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Социальные выплаты для прохождения военной службы по контракту – участие в военной спецоперации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Единовременная денежная выплата гражданам РФ, проживающим на территории РФ, направленных федеральным казенным учреждением «Военный комиссариат Орловской области» для прохождения военной службы по контракту в 3-й армейский корпус для участия в специальной военной операции на территории Украины, ДНР, ЛНР Херсонской и Запорожских областей</w:t>
            </w:r>
          </w:p>
        </w:tc>
        <w:tc>
          <w:tcPr>
            <w:tcW w:w="1601"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500,000</w:t>
            </w:r>
          </w:p>
        </w:tc>
        <w:tc>
          <w:tcPr>
            <w:tcW w:w="1370"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947" w:type="dxa"/>
            <w:tcBorders>
              <w:top w:val="nil"/>
              <w:left w:val="nil"/>
              <w:bottom w:val="single" w:sz="4" w:space="0" w:color="auto"/>
              <w:right w:val="single" w:sz="4" w:space="0" w:color="auto"/>
            </w:tcBorders>
            <w:noWrap/>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670B77" w:rsidRDefault="00C06ACF" w:rsidP="006420D4">
            <w:pPr>
              <w:spacing w:after="0" w:line="240" w:lineRule="auto"/>
              <w:jc w:val="center"/>
              <w:rPr>
                <w:rFonts w:ascii="Arial" w:eastAsia="Times New Roman" w:hAnsi="Arial" w:cs="Arial"/>
                <w:b/>
                <w:bCs/>
                <w:i/>
                <w:sz w:val="20"/>
                <w:szCs w:val="20"/>
                <w:lang w:eastAsia="ru-RU"/>
              </w:rPr>
            </w:pPr>
            <w:r w:rsidRPr="00670B77">
              <w:rPr>
                <w:rFonts w:ascii="Arial" w:eastAsia="Times New Roman" w:hAnsi="Arial" w:cs="Arial"/>
                <w:b/>
                <w:bCs/>
                <w:i/>
                <w:sz w:val="20"/>
                <w:szCs w:val="20"/>
                <w:lang w:eastAsia="ru-RU"/>
              </w:rPr>
              <w:t>1004</w:t>
            </w:r>
          </w:p>
        </w:tc>
        <w:tc>
          <w:tcPr>
            <w:tcW w:w="5252" w:type="dxa"/>
            <w:tcBorders>
              <w:top w:val="nil"/>
              <w:left w:val="nil"/>
              <w:bottom w:val="single" w:sz="4" w:space="0" w:color="auto"/>
              <w:right w:val="single" w:sz="4" w:space="0" w:color="auto"/>
            </w:tcBorders>
            <w:vAlign w:val="bottom"/>
            <w:hideMark/>
          </w:tcPr>
          <w:p w:rsidR="00C06ACF" w:rsidRPr="00670B77" w:rsidRDefault="00C06ACF" w:rsidP="006420D4">
            <w:pPr>
              <w:spacing w:after="0" w:line="240" w:lineRule="auto"/>
              <w:jc w:val="center"/>
              <w:rPr>
                <w:rFonts w:ascii="Arial" w:eastAsia="Times New Roman" w:hAnsi="Arial" w:cs="Arial"/>
                <w:b/>
                <w:bCs/>
                <w:i/>
                <w:sz w:val="20"/>
                <w:szCs w:val="20"/>
                <w:lang w:eastAsia="ru-RU"/>
              </w:rPr>
            </w:pPr>
            <w:r w:rsidRPr="00670B77">
              <w:rPr>
                <w:rFonts w:ascii="Arial" w:eastAsia="Times New Roman" w:hAnsi="Arial" w:cs="Arial"/>
                <w:b/>
                <w:bCs/>
                <w:i/>
                <w:sz w:val="20"/>
                <w:szCs w:val="20"/>
                <w:lang w:eastAsia="ru-RU"/>
              </w:rPr>
              <w:t>Охрана семьи и детства</w:t>
            </w:r>
          </w:p>
        </w:tc>
        <w:tc>
          <w:tcPr>
            <w:tcW w:w="1601" w:type="dxa"/>
            <w:tcBorders>
              <w:top w:val="nil"/>
              <w:left w:val="nil"/>
              <w:bottom w:val="single" w:sz="4" w:space="0" w:color="auto"/>
              <w:right w:val="single" w:sz="4" w:space="0" w:color="auto"/>
            </w:tcBorders>
            <w:vAlign w:val="bottom"/>
          </w:tcPr>
          <w:p w:rsidR="00C06ACF" w:rsidRPr="00670B7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9400,100</w:t>
            </w:r>
          </w:p>
        </w:tc>
        <w:tc>
          <w:tcPr>
            <w:tcW w:w="1370" w:type="dxa"/>
            <w:tcBorders>
              <w:top w:val="nil"/>
              <w:left w:val="nil"/>
              <w:bottom w:val="single" w:sz="4" w:space="0" w:color="auto"/>
              <w:right w:val="single" w:sz="4" w:space="0" w:color="auto"/>
            </w:tcBorders>
            <w:vAlign w:val="bottom"/>
          </w:tcPr>
          <w:p w:rsidR="00C06ACF" w:rsidRPr="00670B7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7705,103</w:t>
            </w:r>
          </w:p>
        </w:tc>
        <w:tc>
          <w:tcPr>
            <w:tcW w:w="947" w:type="dxa"/>
            <w:tcBorders>
              <w:top w:val="nil"/>
              <w:left w:val="nil"/>
              <w:bottom w:val="single" w:sz="4" w:space="0" w:color="auto"/>
              <w:right w:val="single" w:sz="4" w:space="0" w:color="auto"/>
            </w:tcBorders>
            <w:noWrap/>
            <w:vAlign w:val="bottom"/>
          </w:tcPr>
          <w:p w:rsidR="00C06ACF" w:rsidRPr="00670B7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82,0</w:t>
            </w:r>
          </w:p>
        </w:tc>
      </w:tr>
      <w:tr w:rsidR="00C06ACF" w:rsidRPr="003B7083" w:rsidTr="00BF1E68">
        <w:trPr>
          <w:trHeight w:val="441"/>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В</w:t>
            </w:r>
            <w:r w:rsidRPr="007A3A9F">
              <w:rPr>
                <w:rFonts w:ascii="Arial" w:eastAsia="Times New Roman" w:hAnsi="Arial" w:cs="Arial"/>
                <w:sz w:val="20"/>
                <w:szCs w:val="20"/>
                <w:lang w:eastAsia="ru-RU"/>
              </w:rPr>
              <w:t>ыплата единовременного пособия при всех формах устройства детей, лишенных родительского попечения, в семью</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7100,100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5782,375</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81,4</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7A3A9F">
              <w:rPr>
                <w:rFonts w:ascii="Arial" w:eastAsia="Times New Roman" w:hAnsi="Arial" w:cs="Arial"/>
                <w:sz w:val="20"/>
                <w:szCs w:val="20"/>
                <w:lang w:eastAsia="ru-RU"/>
              </w:rPr>
              <w:t>одержание ребенка в семье опекуна и приемной семье, а также вознагражде</w:t>
            </w:r>
            <w:r>
              <w:rPr>
                <w:rFonts w:ascii="Arial" w:eastAsia="Times New Roman" w:hAnsi="Arial" w:cs="Arial"/>
                <w:sz w:val="20"/>
                <w:szCs w:val="20"/>
                <w:lang w:eastAsia="ru-RU"/>
              </w:rPr>
              <w:t>ние приемному родителю</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2200,000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1872,728</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85,1</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Обеспечение единовременной выплаты на ремонт жилых помещений, закрепленных на праве собственности за детьми сиротами и детьми, оставшимися без попечения родителей,  лицами из числа детей-сирот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Выплата единовременного пособия гражданам, усыновившим, детей сирот и детей, оставшихся без попечения родителей</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93"/>
        </w:trPr>
        <w:tc>
          <w:tcPr>
            <w:tcW w:w="717" w:type="dxa"/>
            <w:tcBorders>
              <w:top w:val="nil"/>
              <w:left w:val="single" w:sz="4" w:space="0" w:color="auto"/>
              <w:bottom w:val="single" w:sz="4" w:space="0" w:color="auto"/>
              <w:right w:val="single" w:sz="4" w:space="0" w:color="auto"/>
            </w:tcBorders>
            <w:noWrap/>
            <w:vAlign w:val="bottom"/>
            <w:hideMark/>
          </w:tcPr>
          <w:p w:rsidR="00C06ACF" w:rsidRPr="00670B77" w:rsidRDefault="00C06ACF" w:rsidP="006420D4">
            <w:pPr>
              <w:spacing w:after="0" w:line="240" w:lineRule="auto"/>
              <w:jc w:val="center"/>
              <w:rPr>
                <w:rFonts w:ascii="Arial" w:eastAsia="Times New Roman" w:hAnsi="Arial" w:cs="Arial"/>
                <w:b/>
                <w:bCs/>
                <w:i/>
                <w:sz w:val="20"/>
                <w:szCs w:val="20"/>
                <w:lang w:eastAsia="ru-RU"/>
              </w:rPr>
            </w:pPr>
            <w:r w:rsidRPr="00670B77">
              <w:rPr>
                <w:rFonts w:ascii="Arial" w:eastAsia="Times New Roman" w:hAnsi="Arial" w:cs="Arial"/>
                <w:b/>
                <w:bCs/>
                <w:i/>
                <w:sz w:val="20"/>
                <w:szCs w:val="20"/>
                <w:lang w:eastAsia="ru-RU"/>
              </w:rPr>
              <w:t>1006</w:t>
            </w:r>
          </w:p>
        </w:tc>
        <w:tc>
          <w:tcPr>
            <w:tcW w:w="5252" w:type="dxa"/>
            <w:tcBorders>
              <w:top w:val="nil"/>
              <w:left w:val="nil"/>
              <w:bottom w:val="single" w:sz="4" w:space="0" w:color="auto"/>
              <w:right w:val="single" w:sz="4" w:space="0" w:color="auto"/>
            </w:tcBorders>
            <w:vAlign w:val="bottom"/>
            <w:hideMark/>
          </w:tcPr>
          <w:p w:rsidR="00C06ACF" w:rsidRPr="00670B77" w:rsidRDefault="00C06ACF" w:rsidP="006420D4">
            <w:pPr>
              <w:spacing w:after="0" w:line="240" w:lineRule="auto"/>
              <w:jc w:val="center"/>
              <w:rPr>
                <w:rFonts w:ascii="Arial" w:eastAsia="Times New Roman" w:hAnsi="Arial" w:cs="Arial"/>
                <w:b/>
                <w:bCs/>
                <w:i/>
                <w:sz w:val="20"/>
                <w:szCs w:val="20"/>
                <w:lang w:eastAsia="ru-RU"/>
              </w:rPr>
            </w:pPr>
            <w:r w:rsidRPr="00670B77">
              <w:rPr>
                <w:rFonts w:ascii="Arial" w:eastAsia="Times New Roman" w:hAnsi="Arial" w:cs="Arial"/>
                <w:b/>
                <w:bCs/>
                <w:i/>
                <w:sz w:val="20"/>
                <w:szCs w:val="20"/>
                <w:lang w:eastAsia="ru-RU"/>
              </w:rPr>
              <w:t>Другие вопросы в области социальной   политике</w:t>
            </w:r>
          </w:p>
        </w:tc>
        <w:tc>
          <w:tcPr>
            <w:tcW w:w="1601" w:type="dxa"/>
            <w:tcBorders>
              <w:top w:val="nil"/>
              <w:left w:val="nil"/>
              <w:bottom w:val="single" w:sz="4" w:space="0" w:color="auto"/>
              <w:right w:val="single" w:sz="4" w:space="0" w:color="auto"/>
            </w:tcBorders>
            <w:vAlign w:val="bottom"/>
          </w:tcPr>
          <w:p w:rsidR="00C06ACF" w:rsidRPr="00670B7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2933,785</w:t>
            </w:r>
          </w:p>
        </w:tc>
        <w:tc>
          <w:tcPr>
            <w:tcW w:w="1370" w:type="dxa"/>
            <w:tcBorders>
              <w:top w:val="nil"/>
              <w:left w:val="nil"/>
              <w:bottom w:val="single" w:sz="4" w:space="0" w:color="auto"/>
              <w:right w:val="single" w:sz="4" w:space="0" w:color="auto"/>
            </w:tcBorders>
            <w:vAlign w:val="bottom"/>
          </w:tcPr>
          <w:p w:rsidR="00C06ACF" w:rsidRPr="00670B7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2871,176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97,9</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2E58C8"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2E58C8">
              <w:rPr>
                <w:rFonts w:ascii="Arial" w:eastAsia="Times New Roman" w:hAnsi="Arial" w:cs="Arial"/>
                <w:sz w:val="20"/>
                <w:szCs w:val="20"/>
                <w:lang w:eastAsia="ru-RU"/>
              </w:rPr>
              <w:t xml:space="preserve">оощрение муниципальных служащих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83,752</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83,752</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150046" w:rsidRDefault="00C06ACF" w:rsidP="006420D4">
            <w:pPr>
              <w:spacing w:after="0" w:line="240" w:lineRule="auto"/>
              <w:rPr>
                <w:rFonts w:ascii="Arial" w:eastAsia="Times New Roman" w:hAnsi="Arial" w:cs="Arial"/>
                <w:b/>
                <w:i/>
                <w:sz w:val="20"/>
                <w:szCs w:val="20"/>
                <w:lang w:eastAsia="ru-RU"/>
              </w:rPr>
            </w:pPr>
            <w:r w:rsidRPr="00150046">
              <w:rPr>
                <w:rFonts w:ascii="Arial" w:eastAsia="Times New Roman" w:hAnsi="Arial" w:cs="Arial"/>
                <w:b/>
                <w:i/>
                <w:sz w:val="20"/>
                <w:szCs w:val="20"/>
                <w:lang w:eastAsia="ru-RU"/>
              </w:rPr>
              <w:t xml:space="preserve">Выполнение полномочий в сфере опеки и попечительства </w:t>
            </w:r>
          </w:p>
        </w:tc>
        <w:tc>
          <w:tcPr>
            <w:tcW w:w="1601" w:type="dxa"/>
            <w:tcBorders>
              <w:top w:val="nil"/>
              <w:left w:val="nil"/>
              <w:bottom w:val="single" w:sz="4" w:space="0" w:color="auto"/>
              <w:right w:val="single" w:sz="4" w:space="0" w:color="auto"/>
            </w:tcBorders>
            <w:vAlign w:val="bottom"/>
          </w:tcPr>
          <w:p w:rsidR="00C06ACF" w:rsidRPr="00150046"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2755,500</w:t>
            </w:r>
          </w:p>
        </w:tc>
        <w:tc>
          <w:tcPr>
            <w:tcW w:w="1370" w:type="dxa"/>
            <w:tcBorders>
              <w:top w:val="nil"/>
              <w:left w:val="nil"/>
              <w:bottom w:val="single" w:sz="4" w:space="0" w:color="auto"/>
              <w:right w:val="single" w:sz="4" w:space="0" w:color="auto"/>
            </w:tcBorders>
            <w:vAlign w:val="bottom"/>
          </w:tcPr>
          <w:p w:rsidR="00C06ACF" w:rsidRPr="00150046"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2755,500</w:t>
            </w:r>
          </w:p>
        </w:tc>
        <w:tc>
          <w:tcPr>
            <w:tcW w:w="947" w:type="dxa"/>
            <w:tcBorders>
              <w:top w:val="nil"/>
              <w:left w:val="nil"/>
              <w:bottom w:val="single" w:sz="4" w:space="0" w:color="auto"/>
              <w:right w:val="single" w:sz="4" w:space="0" w:color="auto"/>
            </w:tcBorders>
            <w:noWrap/>
            <w:vAlign w:val="bottom"/>
          </w:tcPr>
          <w:p w:rsidR="00C06ACF" w:rsidRPr="00150046"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Расходы на выплату персоналу </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2702,944</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2702,944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Оплата труда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2084,090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2084,090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Страховые взносы</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618,854</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618,854</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Иные закупки, товары и услуги</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52,556</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52,556</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820A47" w:rsidRDefault="00C06ACF" w:rsidP="006420D4">
            <w:pPr>
              <w:spacing w:after="0" w:line="240" w:lineRule="auto"/>
              <w:rPr>
                <w:rFonts w:ascii="Arial" w:eastAsia="Times New Roman" w:hAnsi="Arial" w:cs="Arial"/>
                <w:b/>
                <w:i/>
                <w:sz w:val="20"/>
                <w:szCs w:val="20"/>
                <w:lang w:eastAsia="ru-RU"/>
              </w:rPr>
            </w:pPr>
            <w:r w:rsidRPr="00820A47">
              <w:rPr>
                <w:rFonts w:ascii="Arial" w:eastAsia="Times New Roman" w:hAnsi="Arial" w:cs="Arial"/>
                <w:b/>
                <w:i/>
                <w:sz w:val="20"/>
                <w:szCs w:val="20"/>
                <w:lang w:eastAsia="ru-RU"/>
              </w:rPr>
              <w:t xml:space="preserve">Организация временного социально-бытового обустройства граждан, вынужденно покинувших территорию Украины и прибывших на территорию Орловской области </w:t>
            </w:r>
            <w:r>
              <w:rPr>
                <w:rFonts w:ascii="Arial" w:eastAsia="Times New Roman" w:hAnsi="Arial" w:cs="Arial"/>
                <w:b/>
                <w:i/>
                <w:sz w:val="20"/>
                <w:szCs w:val="20"/>
                <w:lang w:eastAsia="ru-RU"/>
              </w:rPr>
              <w:t>(денежные пожертвования областного бюджета)</w:t>
            </w:r>
          </w:p>
        </w:tc>
        <w:tc>
          <w:tcPr>
            <w:tcW w:w="1601" w:type="dxa"/>
            <w:tcBorders>
              <w:top w:val="nil"/>
              <w:left w:val="nil"/>
              <w:bottom w:val="single" w:sz="4" w:space="0" w:color="auto"/>
              <w:right w:val="single" w:sz="4" w:space="0" w:color="auto"/>
            </w:tcBorders>
            <w:vAlign w:val="bottom"/>
          </w:tcPr>
          <w:p w:rsidR="00C06ACF" w:rsidRPr="00820A4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94,533</w:t>
            </w:r>
          </w:p>
        </w:tc>
        <w:tc>
          <w:tcPr>
            <w:tcW w:w="1370" w:type="dxa"/>
            <w:tcBorders>
              <w:top w:val="nil"/>
              <w:left w:val="nil"/>
              <w:bottom w:val="single" w:sz="4" w:space="0" w:color="auto"/>
              <w:right w:val="single" w:sz="4" w:space="0" w:color="auto"/>
            </w:tcBorders>
            <w:vAlign w:val="bottom"/>
          </w:tcPr>
          <w:p w:rsidR="00C06ACF" w:rsidRPr="00820A4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31,924</w:t>
            </w:r>
          </w:p>
        </w:tc>
        <w:tc>
          <w:tcPr>
            <w:tcW w:w="947" w:type="dxa"/>
            <w:tcBorders>
              <w:top w:val="nil"/>
              <w:left w:val="nil"/>
              <w:bottom w:val="single" w:sz="4" w:space="0" w:color="auto"/>
              <w:right w:val="single" w:sz="4" w:space="0" w:color="auto"/>
            </w:tcBorders>
            <w:noWrap/>
            <w:vAlign w:val="bottom"/>
          </w:tcPr>
          <w:p w:rsidR="00C06ACF" w:rsidRPr="00820A47"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33,8</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1100</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Физическая культура и спорт</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180,000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180,000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1102</w:t>
            </w:r>
          </w:p>
        </w:tc>
        <w:tc>
          <w:tcPr>
            <w:tcW w:w="5252" w:type="dxa"/>
            <w:tcBorders>
              <w:top w:val="nil"/>
              <w:left w:val="nil"/>
              <w:bottom w:val="single" w:sz="4" w:space="0" w:color="auto"/>
              <w:right w:val="single" w:sz="4" w:space="0" w:color="auto"/>
            </w:tcBorders>
            <w:vAlign w:val="bottom"/>
            <w:hideMark/>
          </w:tcPr>
          <w:p w:rsidR="00C06ACF" w:rsidRPr="00DB6D4F" w:rsidRDefault="00C06ACF" w:rsidP="006420D4">
            <w:pPr>
              <w:spacing w:after="0" w:line="240" w:lineRule="auto"/>
              <w:jc w:val="center"/>
              <w:rPr>
                <w:rFonts w:ascii="Arial" w:eastAsia="Times New Roman" w:hAnsi="Arial" w:cs="Arial"/>
                <w:b/>
                <w:i/>
                <w:sz w:val="20"/>
                <w:szCs w:val="20"/>
                <w:lang w:eastAsia="ru-RU"/>
              </w:rPr>
            </w:pPr>
            <w:r w:rsidRPr="00DB6D4F">
              <w:rPr>
                <w:rFonts w:ascii="Arial" w:eastAsia="Times New Roman" w:hAnsi="Arial" w:cs="Arial"/>
                <w:b/>
                <w:i/>
                <w:sz w:val="20"/>
                <w:szCs w:val="20"/>
                <w:lang w:eastAsia="ru-RU"/>
              </w:rPr>
              <w:t>Массовый спорт</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sidRPr="007A3A9F">
              <w:rPr>
                <w:rFonts w:ascii="Arial" w:eastAsia="Times New Roman" w:hAnsi="Arial" w:cs="Arial"/>
                <w:sz w:val="20"/>
                <w:szCs w:val="20"/>
                <w:lang w:eastAsia="ru-RU"/>
              </w:rPr>
              <w:t>МП  "Развитие физической культуры  и спорта в Ливенском районе на 2016-2020гг."</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180,000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00"/>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«Обеспечение организации и проведения физкультурных, спортивных  и массовых спортивных мероприятий на территории Ливенского района»</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143,700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143,700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84"/>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r w:rsidRPr="007A3A9F">
              <w:rPr>
                <w:rFonts w:ascii="Arial" w:eastAsia="Times New Roman" w:hAnsi="Arial" w:cs="Arial"/>
                <w:sz w:val="20"/>
                <w:szCs w:val="20"/>
                <w:lang w:eastAsia="ru-RU"/>
              </w:rPr>
              <w:t> </w:t>
            </w: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Основное мероприятие «Физическая культура и </w:t>
            </w:r>
            <w:r>
              <w:rPr>
                <w:rFonts w:ascii="Arial" w:eastAsia="Times New Roman" w:hAnsi="Arial" w:cs="Arial"/>
                <w:sz w:val="20"/>
                <w:szCs w:val="20"/>
                <w:lang w:eastAsia="ru-RU"/>
              </w:rPr>
              <w:lastRenderedPageBreak/>
              <w:t>спорт инвалидов»</w:t>
            </w:r>
          </w:p>
        </w:tc>
        <w:tc>
          <w:tcPr>
            <w:tcW w:w="1601"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21,300</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21,300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84"/>
        </w:trPr>
        <w:tc>
          <w:tcPr>
            <w:tcW w:w="717" w:type="dxa"/>
            <w:tcBorders>
              <w:top w:val="nil"/>
              <w:left w:val="single" w:sz="4" w:space="0" w:color="auto"/>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tcPr>
          <w:p w:rsidR="00C06ACF" w:rsidRDefault="00C06ACF"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Основное мероприятие «Развитие  «Всероссийского физкультурно-спортивного комплекса «Готов к труду и обороне» на территории района» </w:t>
            </w:r>
          </w:p>
        </w:tc>
        <w:tc>
          <w:tcPr>
            <w:tcW w:w="1601"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c>
          <w:tcPr>
            <w:tcW w:w="1370" w:type="dxa"/>
            <w:tcBorders>
              <w:top w:val="nil"/>
              <w:left w:val="nil"/>
              <w:bottom w:val="single" w:sz="4" w:space="0" w:color="auto"/>
              <w:right w:val="single" w:sz="4" w:space="0" w:color="auto"/>
            </w:tcBorders>
            <w:vAlign w:val="bottom"/>
          </w:tcPr>
          <w:p w:rsidR="00C06AC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C06ACF" w:rsidRPr="003B7083" w:rsidTr="00BF1E68">
        <w:trPr>
          <w:trHeight w:val="366"/>
        </w:trPr>
        <w:tc>
          <w:tcPr>
            <w:tcW w:w="717" w:type="dxa"/>
            <w:tcBorders>
              <w:top w:val="nil"/>
              <w:left w:val="single" w:sz="4" w:space="0" w:color="auto"/>
              <w:bottom w:val="single" w:sz="4" w:space="0" w:color="auto"/>
              <w:right w:val="single" w:sz="4" w:space="0" w:color="auto"/>
            </w:tcBorders>
            <w:noWrap/>
            <w:vAlign w:val="bottom"/>
            <w:hideMark/>
          </w:tcPr>
          <w:p w:rsidR="00C06ACF" w:rsidRPr="007A3A9F" w:rsidRDefault="00C06ACF" w:rsidP="006420D4">
            <w:pPr>
              <w:spacing w:after="0" w:line="240" w:lineRule="auto"/>
              <w:jc w:val="center"/>
              <w:rPr>
                <w:rFonts w:ascii="Arial" w:eastAsia="Times New Roman" w:hAnsi="Arial" w:cs="Arial"/>
                <w:sz w:val="20"/>
                <w:szCs w:val="20"/>
                <w:lang w:eastAsia="ru-RU"/>
              </w:rPr>
            </w:pPr>
          </w:p>
        </w:tc>
        <w:tc>
          <w:tcPr>
            <w:tcW w:w="5252" w:type="dxa"/>
            <w:tcBorders>
              <w:top w:val="nil"/>
              <w:left w:val="nil"/>
              <w:bottom w:val="single" w:sz="4" w:space="0" w:color="auto"/>
              <w:right w:val="single" w:sz="4" w:space="0" w:color="auto"/>
            </w:tcBorders>
            <w:vAlign w:val="bottom"/>
            <w:hideMark/>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sidRPr="007A3A9F">
              <w:rPr>
                <w:rFonts w:ascii="Arial" w:eastAsia="Times New Roman" w:hAnsi="Arial" w:cs="Arial"/>
                <w:b/>
                <w:bCs/>
                <w:i/>
                <w:sz w:val="20"/>
                <w:szCs w:val="20"/>
                <w:lang w:eastAsia="ru-RU"/>
              </w:rPr>
              <w:t>Всего:</w:t>
            </w:r>
          </w:p>
        </w:tc>
        <w:tc>
          <w:tcPr>
            <w:tcW w:w="1601" w:type="dxa"/>
            <w:tcBorders>
              <w:top w:val="nil"/>
              <w:left w:val="nil"/>
              <w:bottom w:val="single" w:sz="4" w:space="0" w:color="auto"/>
              <w:right w:val="single" w:sz="4" w:space="0" w:color="auto"/>
            </w:tcBorders>
            <w:vAlign w:val="bottom"/>
          </w:tcPr>
          <w:p w:rsidR="00C06ACF" w:rsidRPr="002E58C8"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64070,971</w:t>
            </w:r>
          </w:p>
        </w:tc>
        <w:tc>
          <w:tcPr>
            <w:tcW w:w="1370" w:type="dxa"/>
            <w:tcBorders>
              <w:top w:val="nil"/>
              <w:left w:val="nil"/>
              <w:bottom w:val="single" w:sz="4" w:space="0" w:color="auto"/>
              <w:right w:val="single" w:sz="4" w:space="0" w:color="auto"/>
            </w:tcBorders>
            <w:vAlign w:val="bottom"/>
          </w:tcPr>
          <w:p w:rsidR="00C06ACF" w:rsidRPr="007A3A9F" w:rsidRDefault="00C06ACF" w:rsidP="006420D4">
            <w:pPr>
              <w:spacing w:after="0" w:line="240" w:lineRule="auto"/>
              <w:jc w:val="center"/>
              <w:rPr>
                <w:rFonts w:ascii="Arial" w:eastAsia="Times New Roman" w:hAnsi="Arial" w:cs="Arial"/>
                <w:b/>
                <w:bCs/>
                <w:i/>
                <w:sz w:val="20"/>
                <w:szCs w:val="20"/>
                <w:lang w:eastAsia="ru-RU"/>
              </w:rPr>
            </w:pPr>
            <w:r>
              <w:rPr>
                <w:rFonts w:ascii="Arial" w:eastAsia="Times New Roman" w:hAnsi="Arial" w:cs="Arial"/>
                <w:b/>
                <w:bCs/>
                <w:i/>
                <w:sz w:val="20"/>
                <w:szCs w:val="20"/>
                <w:lang w:eastAsia="ru-RU"/>
              </w:rPr>
              <w:t>57477,142</w:t>
            </w:r>
          </w:p>
        </w:tc>
        <w:tc>
          <w:tcPr>
            <w:tcW w:w="947" w:type="dxa"/>
            <w:tcBorders>
              <w:top w:val="nil"/>
              <w:left w:val="nil"/>
              <w:bottom w:val="single" w:sz="4" w:space="0" w:color="auto"/>
              <w:right w:val="single" w:sz="4" w:space="0" w:color="auto"/>
            </w:tcBorders>
            <w:noWrap/>
            <w:vAlign w:val="bottom"/>
          </w:tcPr>
          <w:p w:rsidR="00C06ACF" w:rsidRPr="007A3A9F" w:rsidRDefault="00C06ACF" w:rsidP="006420D4">
            <w:pPr>
              <w:spacing w:after="0" w:line="240" w:lineRule="auto"/>
              <w:jc w:val="center"/>
              <w:rPr>
                <w:rFonts w:ascii="Arial" w:eastAsia="Times New Roman" w:hAnsi="Arial" w:cs="Arial"/>
                <w:b/>
                <w:i/>
                <w:sz w:val="20"/>
                <w:szCs w:val="20"/>
                <w:lang w:eastAsia="ru-RU"/>
              </w:rPr>
            </w:pPr>
            <w:r>
              <w:rPr>
                <w:rFonts w:ascii="Arial" w:eastAsia="Times New Roman" w:hAnsi="Arial" w:cs="Arial"/>
                <w:b/>
                <w:i/>
                <w:sz w:val="20"/>
                <w:szCs w:val="20"/>
                <w:lang w:eastAsia="ru-RU"/>
              </w:rPr>
              <w:t>89,7</w:t>
            </w:r>
          </w:p>
        </w:tc>
      </w:tr>
    </w:tbl>
    <w:p w:rsidR="00C06ACF" w:rsidRPr="003B7083" w:rsidRDefault="00C06ACF" w:rsidP="00C06ACF">
      <w:pPr>
        <w:spacing w:after="0" w:line="240" w:lineRule="auto"/>
        <w:jc w:val="center"/>
        <w:rPr>
          <w:rFonts w:ascii="Arial" w:hAnsi="Arial" w:cs="Arial"/>
          <w:sz w:val="24"/>
          <w:szCs w:val="24"/>
        </w:rPr>
      </w:pPr>
    </w:p>
    <w:p w:rsidR="00C06ACF" w:rsidRDefault="00C06ACF" w:rsidP="00C06ACF">
      <w:pPr>
        <w:spacing w:after="0" w:line="240" w:lineRule="auto"/>
        <w:ind w:firstLine="707"/>
        <w:jc w:val="both"/>
        <w:rPr>
          <w:rFonts w:ascii="Arial" w:hAnsi="Arial" w:cs="Arial"/>
          <w:sz w:val="24"/>
          <w:szCs w:val="24"/>
        </w:rPr>
      </w:pPr>
      <w:r>
        <w:rPr>
          <w:rFonts w:ascii="Arial" w:hAnsi="Arial" w:cs="Arial"/>
          <w:sz w:val="24"/>
          <w:szCs w:val="24"/>
        </w:rPr>
        <w:tab/>
        <w:t>Анализ и</w:t>
      </w:r>
      <w:r w:rsidRPr="002B38D8">
        <w:rPr>
          <w:rFonts w:ascii="Arial" w:hAnsi="Arial" w:cs="Arial"/>
          <w:sz w:val="24"/>
          <w:szCs w:val="24"/>
        </w:rPr>
        <w:t xml:space="preserve">сполнения расходов бюджета </w:t>
      </w:r>
      <w:r>
        <w:rPr>
          <w:rFonts w:ascii="Arial" w:hAnsi="Arial" w:cs="Arial"/>
          <w:sz w:val="24"/>
          <w:szCs w:val="24"/>
        </w:rPr>
        <w:t>ГРБС</w:t>
      </w:r>
      <w:r w:rsidRPr="002B38D8">
        <w:rPr>
          <w:rFonts w:ascii="Arial" w:hAnsi="Arial" w:cs="Arial"/>
          <w:sz w:val="24"/>
          <w:szCs w:val="24"/>
        </w:rPr>
        <w:t xml:space="preserve"> по разделам</w:t>
      </w:r>
      <w:r>
        <w:rPr>
          <w:rFonts w:ascii="Arial" w:hAnsi="Arial" w:cs="Arial"/>
          <w:sz w:val="24"/>
          <w:szCs w:val="24"/>
        </w:rPr>
        <w:t xml:space="preserve"> (подразделам) </w:t>
      </w:r>
      <w:r w:rsidRPr="002B38D8">
        <w:rPr>
          <w:rFonts w:ascii="Arial" w:hAnsi="Arial" w:cs="Arial"/>
          <w:sz w:val="24"/>
          <w:szCs w:val="24"/>
        </w:rPr>
        <w:t xml:space="preserve">бюджетной классификации </w:t>
      </w:r>
      <w:r>
        <w:rPr>
          <w:rFonts w:ascii="Arial" w:hAnsi="Arial" w:cs="Arial"/>
          <w:sz w:val="24"/>
          <w:szCs w:val="24"/>
        </w:rPr>
        <w:t>показал  сведущее исполнение обязательств:</w:t>
      </w:r>
    </w:p>
    <w:p w:rsidR="00C06ACF" w:rsidRPr="002B38D8" w:rsidRDefault="00C06ACF" w:rsidP="00C06ACF">
      <w:pPr>
        <w:spacing w:after="0" w:line="240" w:lineRule="auto"/>
        <w:ind w:firstLine="707"/>
        <w:jc w:val="both"/>
        <w:rPr>
          <w:rFonts w:ascii="Arial" w:hAnsi="Arial" w:cs="Arial"/>
          <w:sz w:val="24"/>
          <w:szCs w:val="24"/>
        </w:rPr>
      </w:pPr>
    </w:p>
    <w:p w:rsidR="00C06ACF" w:rsidRPr="00432619" w:rsidRDefault="00C06ACF" w:rsidP="00C06ACF">
      <w:pPr>
        <w:ind w:firstLine="707"/>
        <w:jc w:val="center"/>
        <w:rPr>
          <w:rFonts w:ascii="Arial" w:hAnsi="Arial" w:cs="Arial"/>
          <w:i/>
          <w:sz w:val="24"/>
          <w:szCs w:val="24"/>
          <w:u w:val="single"/>
        </w:rPr>
      </w:pPr>
      <w:r w:rsidRPr="00432619">
        <w:rPr>
          <w:rFonts w:ascii="Arial" w:hAnsi="Arial" w:cs="Arial"/>
          <w:i/>
          <w:sz w:val="24"/>
          <w:szCs w:val="24"/>
          <w:u w:val="single"/>
        </w:rPr>
        <w:t>Раздел 0100 «Общегосударственные вопросы»</w:t>
      </w:r>
    </w:p>
    <w:p w:rsidR="00C06ACF" w:rsidRDefault="00C06ACF" w:rsidP="00C06ACF">
      <w:pPr>
        <w:spacing w:after="0" w:line="240" w:lineRule="auto"/>
        <w:ind w:firstLine="709"/>
        <w:jc w:val="both"/>
        <w:rPr>
          <w:rFonts w:ascii="Arial" w:hAnsi="Arial" w:cs="Arial"/>
          <w:sz w:val="24"/>
          <w:szCs w:val="24"/>
        </w:rPr>
      </w:pPr>
      <w:r>
        <w:rPr>
          <w:rFonts w:ascii="Arial" w:hAnsi="Arial" w:cs="Arial"/>
          <w:sz w:val="24"/>
          <w:szCs w:val="24"/>
        </w:rPr>
        <w:t xml:space="preserve">По разделу 0100 «Общегосударственные вопросы» обязательства исполнены в общей сумме </w:t>
      </w:r>
      <w:r>
        <w:rPr>
          <w:rFonts w:ascii="Arial" w:hAnsi="Arial" w:cs="Arial"/>
          <w:b/>
          <w:i/>
          <w:sz w:val="24"/>
          <w:szCs w:val="24"/>
        </w:rPr>
        <w:t xml:space="preserve">40179,755 тыс.  рублей </w:t>
      </w:r>
      <w:r>
        <w:rPr>
          <w:rFonts w:ascii="Arial" w:hAnsi="Arial" w:cs="Arial"/>
          <w:sz w:val="24"/>
          <w:szCs w:val="24"/>
        </w:rPr>
        <w:t xml:space="preserve"> или 90,2%  утвержденных назначений, в том числе по подразделам:</w:t>
      </w:r>
    </w:p>
    <w:p w:rsidR="00C06ACF" w:rsidRDefault="00C06ACF" w:rsidP="00C06ACF">
      <w:pPr>
        <w:spacing w:after="0" w:line="240" w:lineRule="auto"/>
        <w:ind w:firstLine="709"/>
        <w:jc w:val="both"/>
        <w:rPr>
          <w:rFonts w:ascii="Arial" w:hAnsi="Arial" w:cs="Arial"/>
          <w:b/>
        </w:rPr>
      </w:pPr>
    </w:p>
    <w:p w:rsidR="00C06ACF" w:rsidRPr="00432619" w:rsidRDefault="00C06ACF" w:rsidP="00C06ACF">
      <w:pPr>
        <w:spacing w:after="0" w:line="240" w:lineRule="auto"/>
        <w:ind w:firstLine="708"/>
        <w:jc w:val="both"/>
        <w:rPr>
          <w:rFonts w:ascii="Arial" w:hAnsi="Arial" w:cs="Arial"/>
          <w:i/>
          <w:sz w:val="24"/>
          <w:szCs w:val="24"/>
          <w:u w:val="single"/>
        </w:rPr>
      </w:pPr>
      <w:r w:rsidRPr="00432619">
        <w:rPr>
          <w:rFonts w:ascii="Arial" w:hAnsi="Arial" w:cs="Arial"/>
          <w:i/>
          <w:sz w:val="24"/>
          <w:szCs w:val="24"/>
          <w:u w:val="single"/>
        </w:rPr>
        <w:t>Подраздел 0102 «Функционирование высшего должностного лица субъекта Российской Федерации  и муниципального образования»</w:t>
      </w:r>
    </w:p>
    <w:p w:rsidR="00C06ACF" w:rsidRDefault="00C06ACF" w:rsidP="00C06ACF">
      <w:pPr>
        <w:pStyle w:val="ConsPlusTitle"/>
        <w:widowControl/>
        <w:jc w:val="both"/>
        <w:outlineLvl w:val="0"/>
        <w:rPr>
          <w:rFonts w:ascii="Arial" w:hAnsi="Arial" w:cs="Arial"/>
          <w:b w:val="0"/>
        </w:rPr>
      </w:pPr>
      <w:r>
        <w:rPr>
          <w:rFonts w:ascii="Arial" w:hAnsi="Arial" w:cs="Arial"/>
          <w:b w:val="0"/>
        </w:rPr>
        <w:tab/>
        <w:t xml:space="preserve">В рамках подраздела </w:t>
      </w:r>
      <w:r>
        <w:rPr>
          <w:rFonts w:ascii="Arial" w:hAnsi="Arial" w:cs="Arial"/>
          <w:i/>
        </w:rPr>
        <w:t>0102 «Функционирование высшего должностного лица субъекта Российской Федерации и муниципального образования»</w:t>
      </w:r>
      <w:r>
        <w:rPr>
          <w:rFonts w:ascii="Arial" w:hAnsi="Arial" w:cs="Arial"/>
          <w:b w:val="0"/>
        </w:rPr>
        <w:t xml:space="preserve"> обеспечено содержание  должностного лица Ливенского района (главы района), расходы включают в себя оплату труда с начислениями -  </w:t>
      </w:r>
      <w:r>
        <w:rPr>
          <w:rFonts w:ascii="Arial" w:hAnsi="Arial" w:cs="Arial"/>
          <w:i/>
        </w:rPr>
        <w:t>2593,677 тыс. рублей</w:t>
      </w:r>
      <w:r>
        <w:rPr>
          <w:rFonts w:ascii="Arial" w:hAnsi="Arial" w:cs="Arial"/>
          <w:b w:val="0"/>
        </w:rPr>
        <w:t xml:space="preserve"> или 98,6%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Кроме того, за счет средств </w:t>
      </w:r>
      <w:r w:rsidRPr="00280D17">
        <w:rPr>
          <w:rFonts w:ascii="Arial" w:hAnsi="Arial" w:cs="Arial"/>
          <w:b w:val="0"/>
        </w:rPr>
        <w:t>федерального бюджета</w:t>
      </w:r>
      <w:r>
        <w:rPr>
          <w:rFonts w:ascii="Arial" w:hAnsi="Arial" w:cs="Arial"/>
          <w:b w:val="0"/>
        </w:rPr>
        <w:t xml:space="preserve"> </w:t>
      </w:r>
      <w:r w:rsidRPr="00E40F42">
        <w:rPr>
          <w:rFonts w:ascii="Arial" w:hAnsi="Arial" w:cs="Arial"/>
          <w:b w:val="0"/>
        </w:rPr>
        <w:t>произведены</w:t>
      </w:r>
      <w:r w:rsidRPr="00E40F42">
        <w:rPr>
          <w:rFonts w:ascii="Arial" w:hAnsi="Arial" w:cs="Arial"/>
          <w:b w:val="0"/>
          <w:lang w:eastAsia="en-US"/>
        </w:rPr>
        <w:t xml:space="preserve"> выплаты в сумме </w:t>
      </w:r>
      <w:r>
        <w:rPr>
          <w:rFonts w:ascii="Arial" w:hAnsi="Arial" w:cs="Arial"/>
          <w:b w:val="0"/>
          <w:lang w:eastAsia="en-US"/>
        </w:rPr>
        <w:t>69,851</w:t>
      </w:r>
      <w:r w:rsidRPr="00E40F42">
        <w:rPr>
          <w:rFonts w:ascii="Arial" w:hAnsi="Arial" w:cs="Arial"/>
          <w:b w:val="0"/>
          <w:lang w:eastAsia="en-US"/>
        </w:rPr>
        <w:t xml:space="preserve"> тыс. рублей за счет дотаций (грантов) бюджетам субъектов Российской </w:t>
      </w:r>
      <w:r>
        <w:rPr>
          <w:rFonts w:ascii="Arial" w:hAnsi="Arial" w:cs="Arial"/>
          <w:b w:val="0"/>
          <w:lang w:eastAsia="en-US"/>
        </w:rPr>
        <w:t>Ф</w:t>
      </w:r>
      <w:r w:rsidRPr="00E40F42">
        <w:rPr>
          <w:rFonts w:ascii="Arial" w:hAnsi="Arial" w:cs="Arial"/>
          <w:b w:val="0"/>
          <w:lang w:eastAsia="en-US"/>
        </w:rPr>
        <w:t>едерации за достижение показателей деятельности органов исполнительной власти, или</w:t>
      </w:r>
      <w:r>
        <w:rPr>
          <w:rFonts w:ascii="Arial" w:hAnsi="Arial" w:cs="Arial"/>
          <w:b w:val="0"/>
          <w:lang w:eastAsia="en-US"/>
        </w:rPr>
        <w:t xml:space="preserve"> 100,0% утвержденных назначений.</w:t>
      </w:r>
    </w:p>
    <w:p w:rsidR="00C06ACF" w:rsidRDefault="00C06ACF" w:rsidP="00C06ACF">
      <w:pPr>
        <w:pStyle w:val="ConsPlusTitle"/>
        <w:widowControl/>
        <w:jc w:val="both"/>
        <w:outlineLvl w:val="0"/>
        <w:rPr>
          <w:rFonts w:ascii="Arial" w:hAnsi="Arial" w:cs="Arial"/>
          <w:b w:val="0"/>
        </w:rPr>
      </w:pPr>
    </w:p>
    <w:p w:rsidR="00C06ACF" w:rsidRPr="00432619" w:rsidRDefault="00C06ACF" w:rsidP="00C06ACF">
      <w:pPr>
        <w:pStyle w:val="ConsPlusTitle"/>
        <w:widowControl/>
        <w:jc w:val="both"/>
        <w:outlineLvl w:val="0"/>
        <w:rPr>
          <w:rFonts w:ascii="Arial" w:hAnsi="Arial" w:cs="Arial"/>
          <w:b w:val="0"/>
          <w:i/>
          <w:u w:val="single"/>
        </w:rPr>
      </w:pPr>
      <w:r>
        <w:rPr>
          <w:rFonts w:ascii="Arial" w:hAnsi="Arial" w:cs="Arial"/>
          <w:b w:val="0"/>
        </w:rPr>
        <w:tab/>
      </w:r>
      <w:r>
        <w:rPr>
          <w:rFonts w:ascii="Arial" w:hAnsi="Arial" w:cs="Arial"/>
          <w:b w:val="0"/>
        </w:rPr>
        <w:tab/>
      </w:r>
      <w:r w:rsidRPr="00432619">
        <w:rPr>
          <w:rFonts w:ascii="Arial" w:hAnsi="Arial" w:cs="Arial"/>
          <w:b w:val="0"/>
          <w:i/>
          <w:u w:val="single"/>
        </w:rPr>
        <w:t>Подраздел 0104 «Функционирование местных администраций»</w:t>
      </w:r>
    </w:p>
    <w:p w:rsidR="00C06ACF" w:rsidRDefault="00C06ACF" w:rsidP="00C06ACF">
      <w:pPr>
        <w:pStyle w:val="ConsPlusTitle"/>
        <w:widowControl/>
        <w:jc w:val="both"/>
        <w:outlineLvl w:val="0"/>
        <w:rPr>
          <w:rFonts w:ascii="Arial" w:hAnsi="Arial" w:cs="Arial"/>
          <w:b w:val="0"/>
          <w:u w:val="single"/>
        </w:rPr>
      </w:pPr>
    </w:p>
    <w:p w:rsidR="00C06ACF" w:rsidRDefault="00C06ACF" w:rsidP="00C06ACF">
      <w:pPr>
        <w:pStyle w:val="ConsPlusTitle"/>
        <w:widowControl/>
        <w:jc w:val="both"/>
        <w:outlineLvl w:val="0"/>
        <w:rPr>
          <w:rFonts w:ascii="Arial" w:hAnsi="Arial" w:cs="Arial"/>
          <w:b w:val="0"/>
        </w:rPr>
      </w:pPr>
      <w:r>
        <w:rPr>
          <w:rFonts w:ascii="Arial" w:hAnsi="Arial" w:cs="Arial"/>
          <w:b w:val="0"/>
        </w:rPr>
        <w:tab/>
        <w:t xml:space="preserve">В рамках подраздела </w:t>
      </w:r>
      <w:r w:rsidRPr="002B5452">
        <w:rPr>
          <w:rFonts w:ascii="Arial" w:hAnsi="Arial" w:cs="Arial"/>
          <w:i/>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Arial" w:hAnsi="Arial" w:cs="Arial"/>
          <w:b w:val="0"/>
        </w:rPr>
        <w:t xml:space="preserve">  обеспечено содержание администрации Ливенского района, исполнено </w:t>
      </w:r>
      <w:r w:rsidRPr="002B5452">
        <w:rPr>
          <w:rFonts w:ascii="Arial" w:hAnsi="Arial" w:cs="Arial"/>
          <w:i/>
        </w:rPr>
        <w:t>18636,070 тыс. рублей</w:t>
      </w:r>
      <w:r w:rsidRPr="004A5583">
        <w:rPr>
          <w:rFonts w:ascii="Arial" w:hAnsi="Arial" w:cs="Arial"/>
          <w:b w:val="0"/>
        </w:rPr>
        <w:t xml:space="preserve">, или </w:t>
      </w:r>
      <w:r>
        <w:rPr>
          <w:rFonts w:ascii="Arial" w:hAnsi="Arial" w:cs="Arial"/>
          <w:b w:val="0"/>
        </w:rPr>
        <w:t>97,0</w:t>
      </w:r>
      <w:r w:rsidRPr="004A5583">
        <w:rPr>
          <w:rFonts w:ascii="Arial" w:hAnsi="Arial" w:cs="Arial"/>
          <w:b w:val="0"/>
        </w:rPr>
        <w:t>% утвержденных</w:t>
      </w:r>
      <w:r>
        <w:rPr>
          <w:rFonts w:ascii="Arial" w:hAnsi="Arial" w:cs="Arial"/>
          <w:b w:val="0"/>
        </w:rPr>
        <w:t xml:space="preserve"> назначений, профинансированы следующие расходы:</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-359,997 тыс. рублей – </w:t>
      </w:r>
      <w:r w:rsidRPr="005678E3">
        <w:rPr>
          <w:rFonts w:ascii="Arial" w:hAnsi="Arial" w:cs="Arial"/>
          <w:b w:val="0"/>
          <w:lang w:eastAsia="en-US"/>
        </w:rPr>
        <w:t xml:space="preserve">выплаты за счет дотаций (грантов) бюджетам субъектов Российской </w:t>
      </w:r>
      <w:r>
        <w:rPr>
          <w:rFonts w:ascii="Arial" w:hAnsi="Arial" w:cs="Arial"/>
          <w:b w:val="0"/>
          <w:lang w:eastAsia="en-US"/>
        </w:rPr>
        <w:t>Ф</w:t>
      </w:r>
      <w:r w:rsidRPr="005678E3">
        <w:rPr>
          <w:rFonts w:ascii="Arial" w:hAnsi="Arial" w:cs="Arial"/>
          <w:b w:val="0"/>
          <w:lang w:eastAsia="en-US"/>
        </w:rPr>
        <w:t>едерации за достижение показателей деятельности органов исполнительной власти, или</w:t>
      </w:r>
      <w:r>
        <w:rPr>
          <w:rFonts w:ascii="Arial" w:hAnsi="Arial" w:cs="Arial"/>
          <w:b w:val="0"/>
          <w:lang w:eastAsia="en-US"/>
        </w:rPr>
        <w:t xml:space="preserve"> 100,0% утвержденных назначений, </w:t>
      </w:r>
      <w:r w:rsidRPr="005678E3">
        <w:rPr>
          <w:rFonts w:ascii="Arial" w:hAnsi="Arial" w:cs="Arial"/>
          <w:b w:val="0"/>
        </w:rPr>
        <w:t>поощрение муниципальных служащих за счет средств федерального</w:t>
      </w:r>
      <w:r>
        <w:rPr>
          <w:rFonts w:ascii="Arial" w:hAnsi="Arial" w:cs="Arial"/>
          <w:b w:val="0"/>
        </w:rPr>
        <w:t xml:space="preserve"> бюджета;</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-16999,043  тыс. рублей – расходы на выплату персонала, или 97,3% утвержденных назначений, в т. ч.:</w:t>
      </w:r>
    </w:p>
    <w:p w:rsidR="00C06ACF" w:rsidRPr="00E974EB" w:rsidRDefault="00C06ACF" w:rsidP="00C06ACF">
      <w:pPr>
        <w:pStyle w:val="ConsPlusTitle"/>
        <w:widowControl/>
        <w:ind w:firstLine="708"/>
        <w:jc w:val="both"/>
        <w:outlineLvl w:val="0"/>
        <w:rPr>
          <w:rFonts w:ascii="Arial" w:hAnsi="Arial" w:cs="Arial"/>
          <w:b w:val="0"/>
        </w:rPr>
      </w:pPr>
      <w:r w:rsidRPr="00E974EB">
        <w:rPr>
          <w:rFonts w:ascii="Arial" w:hAnsi="Arial" w:cs="Arial"/>
          <w:b w:val="0"/>
        </w:rPr>
        <w:t>-12968,686 тыс. рубле</w:t>
      </w:r>
      <w:proofErr w:type="gramStart"/>
      <w:r w:rsidRPr="00E974EB">
        <w:rPr>
          <w:rFonts w:ascii="Arial" w:hAnsi="Arial" w:cs="Arial"/>
          <w:b w:val="0"/>
        </w:rPr>
        <w:t>й-</w:t>
      </w:r>
      <w:proofErr w:type="gramEnd"/>
      <w:r w:rsidRPr="00E974EB">
        <w:rPr>
          <w:rFonts w:ascii="Arial" w:hAnsi="Arial" w:cs="Arial"/>
          <w:b w:val="0"/>
        </w:rPr>
        <w:t xml:space="preserve"> оплата труда или 97,4% утвержденных назначений;</w:t>
      </w:r>
    </w:p>
    <w:p w:rsidR="00C06ACF" w:rsidRPr="00E974EB" w:rsidRDefault="00C06ACF" w:rsidP="00C06ACF">
      <w:pPr>
        <w:pStyle w:val="ConsPlusTitle"/>
        <w:widowControl/>
        <w:ind w:firstLine="708"/>
        <w:jc w:val="both"/>
        <w:outlineLvl w:val="0"/>
        <w:rPr>
          <w:rFonts w:ascii="Arial" w:hAnsi="Arial" w:cs="Arial"/>
          <w:b w:val="0"/>
        </w:rPr>
      </w:pPr>
      <w:r w:rsidRPr="00E974EB">
        <w:rPr>
          <w:rFonts w:ascii="Arial" w:hAnsi="Arial" w:cs="Arial"/>
          <w:b w:val="0"/>
        </w:rPr>
        <w:t>-163,440 тыс. рублей – иные выплаты или 87,2% утвержденных назначений;</w:t>
      </w:r>
    </w:p>
    <w:p w:rsidR="00C06ACF" w:rsidRPr="00E974EB" w:rsidRDefault="00C06ACF" w:rsidP="00C06ACF">
      <w:pPr>
        <w:pStyle w:val="ConsPlusTitle"/>
        <w:widowControl/>
        <w:ind w:firstLine="708"/>
        <w:jc w:val="both"/>
        <w:outlineLvl w:val="0"/>
        <w:rPr>
          <w:rFonts w:ascii="Arial" w:hAnsi="Arial" w:cs="Arial"/>
          <w:b w:val="0"/>
        </w:rPr>
      </w:pPr>
      <w:r w:rsidRPr="00E974EB">
        <w:rPr>
          <w:rFonts w:ascii="Arial" w:hAnsi="Arial" w:cs="Arial"/>
          <w:b w:val="0"/>
        </w:rPr>
        <w:t>-3866,917 тыс. рублей – страховые взносы во внебюджетные фонды или 97,2%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-1044,066 тыс. рублей - закупка товаров, работ и услуг для обеспечения муниципальных нужд, или 92,3% утвержденных назначений;</w:t>
      </w:r>
    </w:p>
    <w:p w:rsidR="00C06ACF" w:rsidRPr="00FE0F53" w:rsidRDefault="00C06ACF" w:rsidP="00C06ACF">
      <w:pPr>
        <w:pStyle w:val="ConsPlusTitle"/>
        <w:widowControl/>
        <w:ind w:firstLine="708"/>
        <w:jc w:val="both"/>
        <w:outlineLvl w:val="0"/>
        <w:rPr>
          <w:rFonts w:ascii="Arial" w:hAnsi="Arial" w:cs="Arial"/>
          <w:b w:val="0"/>
        </w:rPr>
      </w:pPr>
      <w:r w:rsidRPr="00FE0F53">
        <w:rPr>
          <w:rFonts w:ascii="Arial" w:hAnsi="Arial" w:cs="Arial"/>
          <w:b w:val="0"/>
        </w:rPr>
        <w:lastRenderedPageBreak/>
        <w:t>-18,814 тыс. рублей  – иные бюджетные ассигнования, уплата прочих налогов, сборов и иных платежей, или 100,0% утвержденных назначений, в т</w:t>
      </w:r>
      <w:proofErr w:type="gramStart"/>
      <w:r w:rsidRPr="00FE0F53">
        <w:rPr>
          <w:rFonts w:ascii="Arial" w:hAnsi="Arial" w:cs="Arial"/>
          <w:b w:val="0"/>
        </w:rPr>
        <w:t xml:space="preserve"> .</w:t>
      </w:r>
      <w:proofErr w:type="gramEnd"/>
      <w:r w:rsidRPr="00FE0F53">
        <w:rPr>
          <w:rFonts w:ascii="Arial" w:hAnsi="Arial" w:cs="Arial"/>
          <w:b w:val="0"/>
        </w:rPr>
        <w:t>ч.:</w:t>
      </w:r>
    </w:p>
    <w:p w:rsidR="00C06ACF" w:rsidRPr="006B23AA" w:rsidRDefault="00C06ACF" w:rsidP="00C06ACF">
      <w:pPr>
        <w:pStyle w:val="ConsPlusTitle"/>
        <w:widowControl/>
        <w:ind w:firstLine="708"/>
        <w:jc w:val="both"/>
        <w:outlineLvl w:val="0"/>
        <w:rPr>
          <w:rFonts w:ascii="Arial" w:hAnsi="Arial" w:cs="Arial"/>
          <w:b w:val="0"/>
        </w:rPr>
      </w:pPr>
      <w:r w:rsidRPr="006B23AA">
        <w:rPr>
          <w:rFonts w:ascii="Arial" w:hAnsi="Arial" w:cs="Arial"/>
          <w:b w:val="0"/>
        </w:rPr>
        <w:t>-6,000 тыс. рублей – возмещение расходов по уплате государственной пошлины на основании решения суда;</w:t>
      </w:r>
    </w:p>
    <w:p w:rsidR="00C06ACF" w:rsidRPr="006B23AA" w:rsidRDefault="00C06ACF" w:rsidP="00C06ACF">
      <w:pPr>
        <w:pStyle w:val="ConsPlusTitle"/>
        <w:widowControl/>
        <w:ind w:firstLine="708"/>
        <w:jc w:val="both"/>
        <w:outlineLvl w:val="0"/>
        <w:rPr>
          <w:rFonts w:ascii="Arial" w:hAnsi="Arial" w:cs="Arial"/>
          <w:b w:val="0"/>
        </w:rPr>
      </w:pPr>
      <w:r w:rsidRPr="006B23AA">
        <w:rPr>
          <w:rFonts w:ascii="Arial" w:hAnsi="Arial" w:cs="Arial"/>
          <w:b w:val="0"/>
        </w:rPr>
        <w:t>-12,814 тыс. рублей – уплата транспортного налога.</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В рамках муниципальной программы «Развитие муниципальной службы в Ливенском районе на 2018-2020 годы» израсходовано 214,150 тыс. руб., или 97,7% утвержденных назначений, в т. ч.:</w:t>
      </w:r>
    </w:p>
    <w:p w:rsidR="00C06ACF" w:rsidRPr="00406C9C"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-в рамках основного мероприятия </w:t>
      </w:r>
      <w:r w:rsidRPr="005F4A42">
        <w:rPr>
          <w:rFonts w:ascii="Arial" w:hAnsi="Arial" w:cs="Arial"/>
          <w:b w:val="0"/>
        </w:rPr>
        <w:t>«Создание условий для профессионального развития и подготовки кадров»</w:t>
      </w:r>
      <w:r>
        <w:rPr>
          <w:rFonts w:ascii="Arial" w:hAnsi="Arial" w:cs="Arial"/>
          <w:b w:val="0"/>
        </w:rPr>
        <w:t xml:space="preserve"> исполнено 20,000 тыс. рублей или 100,0% утверждённых назначений, </w:t>
      </w:r>
      <w:r w:rsidRPr="0082664B">
        <w:rPr>
          <w:rFonts w:ascii="Arial" w:hAnsi="Arial" w:cs="Arial"/>
          <w:b w:val="0"/>
        </w:rPr>
        <w:t>бюджетные средства направлены на обучение 5 муни</w:t>
      </w:r>
      <w:r w:rsidRPr="00406C9C">
        <w:rPr>
          <w:rFonts w:ascii="Arial" w:hAnsi="Arial" w:cs="Arial"/>
          <w:b w:val="0"/>
        </w:rPr>
        <w:t>ципальных служащих;</w:t>
      </w:r>
    </w:p>
    <w:p w:rsidR="00C06ACF" w:rsidRDefault="00C06ACF" w:rsidP="00C06ACF">
      <w:pPr>
        <w:pStyle w:val="ConsPlusTitle"/>
        <w:widowControl/>
        <w:ind w:firstLine="708"/>
        <w:jc w:val="both"/>
        <w:outlineLvl w:val="0"/>
        <w:rPr>
          <w:rFonts w:ascii="Arial" w:hAnsi="Arial" w:cs="Arial"/>
          <w:b w:val="0"/>
        </w:rPr>
      </w:pPr>
      <w:r w:rsidRPr="00406C9C">
        <w:rPr>
          <w:rFonts w:ascii="Arial" w:hAnsi="Arial" w:cs="Arial"/>
          <w:b w:val="0"/>
        </w:rPr>
        <w:t>-по основному мероприятию «Обеспечение устойчивого развития кадрового</w:t>
      </w:r>
      <w:r w:rsidRPr="00D02C0B">
        <w:rPr>
          <w:rFonts w:ascii="Arial" w:hAnsi="Arial" w:cs="Arial"/>
          <w:b w:val="0"/>
        </w:rPr>
        <w:t xml:space="preserve"> потенциала  и повышения эффективности деятельности муниципальных служащих»</w:t>
      </w:r>
      <w:r>
        <w:rPr>
          <w:rFonts w:ascii="Arial" w:hAnsi="Arial" w:cs="Arial"/>
          <w:b w:val="0"/>
        </w:rPr>
        <w:t xml:space="preserve"> исполнено 115,070 тыс. рублей, или 95,9 % утвержденных направлений, приобретены 2 компьютера;</w:t>
      </w:r>
    </w:p>
    <w:p w:rsidR="00C06ACF" w:rsidRPr="00D02C0B" w:rsidRDefault="00C06ACF" w:rsidP="00C06ACF">
      <w:pPr>
        <w:pStyle w:val="ConsPlusTitle"/>
        <w:widowControl/>
        <w:ind w:firstLine="708"/>
        <w:jc w:val="both"/>
        <w:outlineLvl w:val="0"/>
        <w:rPr>
          <w:rFonts w:ascii="Arial" w:hAnsi="Arial" w:cs="Arial"/>
          <w:b w:val="0"/>
          <w:color w:val="FF0000"/>
        </w:rPr>
      </w:pPr>
      <w:r>
        <w:rPr>
          <w:rFonts w:ascii="Arial" w:hAnsi="Arial" w:cs="Arial"/>
          <w:b w:val="0"/>
        </w:rPr>
        <w:t>-в рамках о</w:t>
      </w:r>
      <w:r w:rsidRPr="00D02C0B">
        <w:rPr>
          <w:rFonts w:ascii="Arial" w:hAnsi="Arial" w:cs="Arial"/>
          <w:b w:val="0"/>
        </w:rPr>
        <w:t>сновно</w:t>
      </w:r>
      <w:r>
        <w:rPr>
          <w:rFonts w:ascii="Arial" w:hAnsi="Arial" w:cs="Arial"/>
          <w:b w:val="0"/>
        </w:rPr>
        <w:t xml:space="preserve">го </w:t>
      </w:r>
      <w:r w:rsidRPr="00D02C0B">
        <w:rPr>
          <w:rFonts w:ascii="Arial" w:hAnsi="Arial" w:cs="Arial"/>
          <w:b w:val="0"/>
        </w:rPr>
        <w:t xml:space="preserve"> мероприяти</w:t>
      </w:r>
      <w:r>
        <w:rPr>
          <w:rFonts w:ascii="Arial" w:hAnsi="Arial" w:cs="Arial"/>
          <w:b w:val="0"/>
        </w:rPr>
        <w:t>я</w:t>
      </w:r>
      <w:r w:rsidRPr="00D02C0B">
        <w:rPr>
          <w:rFonts w:ascii="Arial" w:hAnsi="Arial" w:cs="Arial"/>
          <w:b w:val="0"/>
        </w:rPr>
        <w:t xml:space="preserve"> «Диспансеризация муниципальных служащих»</w:t>
      </w:r>
      <w:r>
        <w:rPr>
          <w:rFonts w:ascii="Arial" w:hAnsi="Arial" w:cs="Arial"/>
          <w:b w:val="0"/>
        </w:rPr>
        <w:t xml:space="preserve"> исполнено 79,080 тыс. рублей или 100,0% утвержденных назначений, денежные средства направлены на диспансеризацию сотрудников.</w:t>
      </w:r>
    </w:p>
    <w:p w:rsidR="00C06ACF" w:rsidRPr="00D02C0B" w:rsidRDefault="00C06ACF" w:rsidP="00C06ACF">
      <w:pPr>
        <w:pStyle w:val="ConsPlusTitle"/>
        <w:widowControl/>
        <w:jc w:val="both"/>
        <w:outlineLvl w:val="0"/>
        <w:rPr>
          <w:rFonts w:ascii="Arial" w:hAnsi="Arial" w:cs="Arial"/>
          <w:b w:val="0"/>
          <w:color w:val="FF0000"/>
        </w:rPr>
      </w:pPr>
      <w:r w:rsidRPr="00D02C0B">
        <w:rPr>
          <w:rFonts w:ascii="Arial" w:hAnsi="Arial" w:cs="Arial"/>
          <w:b w:val="0"/>
          <w:color w:val="FF0000"/>
        </w:rPr>
        <w:tab/>
      </w:r>
    </w:p>
    <w:p w:rsidR="00C06ACF" w:rsidRPr="00432619" w:rsidRDefault="00C06ACF" w:rsidP="00C06ACF">
      <w:pPr>
        <w:pStyle w:val="ConsPlusTitle"/>
        <w:widowControl/>
        <w:ind w:left="1416" w:firstLine="708"/>
        <w:jc w:val="both"/>
        <w:outlineLvl w:val="0"/>
        <w:rPr>
          <w:rFonts w:ascii="Arial" w:hAnsi="Arial" w:cs="Arial"/>
          <w:b w:val="0"/>
          <w:i/>
          <w:u w:val="single"/>
        </w:rPr>
      </w:pPr>
      <w:r w:rsidRPr="00432619">
        <w:rPr>
          <w:rFonts w:ascii="Arial" w:hAnsi="Arial" w:cs="Arial"/>
          <w:b w:val="0"/>
          <w:i/>
          <w:u w:val="single"/>
        </w:rPr>
        <w:t xml:space="preserve">Подраздел  0105 «Судебная система»  </w:t>
      </w:r>
    </w:p>
    <w:p w:rsidR="00C06ACF" w:rsidRDefault="00C06ACF" w:rsidP="00C06ACF">
      <w:pPr>
        <w:pStyle w:val="ConsPlusTitle"/>
        <w:widowControl/>
        <w:jc w:val="both"/>
        <w:outlineLvl w:val="0"/>
        <w:rPr>
          <w:rFonts w:ascii="Arial" w:hAnsi="Arial" w:cs="Arial"/>
          <w:b w:val="0"/>
        </w:rPr>
      </w:pPr>
      <w:r>
        <w:rPr>
          <w:rFonts w:ascii="Arial" w:hAnsi="Arial" w:cs="Arial"/>
          <w:b w:val="0"/>
        </w:rPr>
        <w:t>.</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Обязательства по подразделу </w:t>
      </w:r>
      <w:r>
        <w:rPr>
          <w:rFonts w:ascii="Arial" w:hAnsi="Arial" w:cs="Arial"/>
          <w:i/>
        </w:rPr>
        <w:t>0105 «Судебная система»</w:t>
      </w:r>
      <w:r>
        <w:rPr>
          <w:rFonts w:ascii="Arial" w:hAnsi="Arial" w:cs="Arial"/>
          <w:b w:val="0"/>
        </w:rPr>
        <w:t xml:space="preserve"> исполнены в сумме 73,600 тыс. рублей, или 100,0% утвержденных назначений. </w:t>
      </w:r>
    </w:p>
    <w:p w:rsidR="00C06ACF" w:rsidRDefault="00C06ACF" w:rsidP="00C06ACF">
      <w:pPr>
        <w:pStyle w:val="ConsPlusTitle"/>
        <w:widowControl/>
        <w:ind w:firstLine="708"/>
        <w:jc w:val="both"/>
        <w:outlineLvl w:val="0"/>
        <w:rPr>
          <w:rFonts w:ascii="Arial" w:hAnsi="Arial" w:cs="Arial"/>
          <w:b w:val="0"/>
        </w:rPr>
      </w:pPr>
    </w:p>
    <w:p w:rsidR="00C06ACF" w:rsidRPr="00432619" w:rsidRDefault="00C06ACF" w:rsidP="00C06ACF">
      <w:pPr>
        <w:pStyle w:val="ConsPlusTitle"/>
        <w:widowControl/>
        <w:ind w:left="1416" w:firstLine="708"/>
        <w:jc w:val="both"/>
        <w:outlineLvl w:val="0"/>
        <w:rPr>
          <w:rFonts w:ascii="Arial" w:hAnsi="Arial" w:cs="Arial"/>
          <w:b w:val="0"/>
          <w:i/>
          <w:u w:val="single"/>
        </w:rPr>
      </w:pPr>
      <w:r w:rsidRPr="00432619">
        <w:rPr>
          <w:rFonts w:ascii="Arial" w:hAnsi="Arial" w:cs="Arial"/>
          <w:b w:val="0"/>
          <w:i/>
          <w:u w:val="single"/>
        </w:rPr>
        <w:t>Подраздел  0113 «Другие общегосударственные вопросы»</w:t>
      </w:r>
      <w:r w:rsidRPr="00432619">
        <w:rPr>
          <w:rFonts w:ascii="Arial" w:hAnsi="Arial" w:cs="Arial"/>
          <w:b w:val="0"/>
          <w:i/>
        </w:rPr>
        <w:t xml:space="preserve">  </w:t>
      </w:r>
      <w:r w:rsidRPr="00432619">
        <w:rPr>
          <w:rFonts w:ascii="Arial" w:hAnsi="Arial" w:cs="Arial"/>
          <w:b w:val="0"/>
          <w:i/>
          <w:u w:val="single"/>
        </w:rPr>
        <w:t xml:space="preserve">  </w:t>
      </w:r>
    </w:p>
    <w:p w:rsidR="00C06ACF" w:rsidRDefault="00C06ACF" w:rsidP="00C06ACF">
      <w:pPr>
        <w:pStyle w:val="ConsPlusTitle"/>
        <w:widowControl/>
        <w:ind w:firstLine="708"/>
        <w:jc w:val="both"/>
        <w:outlineLvl w:val="0"/>
        <w:rPr>
          <w:rFonts w:ascii="Arial" w:hAnsi="Arial" w:cs="Arial"/>
          <w:b w:val="0"/>
        </w:rPr>
      </w:pP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Обязательства по подразделу </w:t>
      </w:r>
      <w:r>
        <w:rPr>
          <w:rFonts w:ascii="Arial" w:hAnsi="Arial" w:cs="Arial"/>
          <w:i/>
        </w:rPr>
        <w:t>0113 «Другие общегосударственные вопросы»</w:t>
      </w:r>
      <w:r>
        <w:rPr>
          <w:rFonts w:ascii="Arial" w:hAnsi="Arial" w:cs="Arial"/>
          <w:b w:val="0"/>
        </w:rPr>
        <w:t xml:space="preserve">  исполнены в сумме 18876,408 тыс. рублей, или 83,4%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В рамках подраздела 0113 «Другие общегосударственные вопросы» профинансированы следующие расходы:</w:t>
      </w:r>
    </w:p>
    <w:p w:rsidR="00C06ACF" w:rsidRDefault="00C06ACF" w:rsidP="00C06ACF">
      <w:pPr>
        <w:pStyle w:val="ConsPlusTitle"/>
        <w:widowControl/>
        <w:ind w:firstLine="708"/>
        <w:jc w:val="both"/>
        <w:outlineLvl w:val="0"/>
        <w:rPr>
          <w:rFonts w:ascii="Arial" w:hAnsi="Arial" w:cs="Arial"/>
          <w:b w:val="0"/>
          <w:lang w:eastAsia="en-US"/>
        </w:rPr>
      </w:pPr>
      <w:proofErr w:type="gramStart"/>
      <w:r>
        <w:rPr>
          <w:rFonts w:ascii="Arial" w:hAnsi="Arial" w:cs="Arial"/>
          <w:b w:val="0"/>
        </w:rPr>
        <w:t xml:space="preserve">-35,036 тыс. рублей – </w:t>
      </w:r>
      <w:r w:rsidRPr="005678E3">
        <w:rPr>
          <w:rFonts w:ascii="Arial" w:hAnsi="Arial" w:cs="Arial"/>
          <w:b w:val="0"/>
          <w:lang w:eastAsia="en-US"/>
        </w:rPr>
        <w:t>выплаты за счет дотаций (грантов)</w:t>
      </w:r>
      <w:r>
        <w:rPr>
          <w:rFonts w:ascii="Arial" w:hAnsi="Arial" w:cs="Arial"/>
          <w:b w:val="0"/>
          <w:lang w:eastAsia="en-US"/>
        </w:rPr>
        <w:t xml:space="preserve"> бюджетам субъектов Российской Ф</w:t>
      </w:r>
      <w:r w:rsidRPr="005678E3">
        <w:rPr>
          <w:rFonts w:ascii="Arial" w:hAnsi="Arial" w:cs="Arial"/>
          <w:b w:val="0"/>
          <w:lang w:eastAsia="en-US"/>
        </w:rPr>
        <w:t>едерации за достижение показателей деятельности органов исполнительной власти, или</w:t>
      </w:r>
      <w:r>
        <w:rPr>
          <w:rFonts w:ascii="Arial" w:hAnsi="Arial" w:cs="Arial"/>
          <w:b w:val="0"/>
          <w:lang w:eastAsia="en-US"/>
        </w:rPr>
        <w:t xml:space="preserve"> 100,0% утвержденных назначений (поощрение муниципальных служащих по переданным полномочиям-административная комиссия, КДН, трудовые отношения);</w:t>
      </w:r>
      <w:proofErr w:type="gramEnd"/>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-3025,051 тыс. рублей – </w:t>
      </w:r>
      <w:r w:rsidRPr="00F14432">
        <w:rPr>
          <w:rFonts w:ascii="Arial" w:hAnsi="Arial" w:cs="Arial"/>
          <w:b w:val="0"/>
        </w:rPr>
        <w:t xml:space="preserve">возмещение расходов </w:t>
      </w:r>
      <w:r>
        <w:rPr>
          <w:rFonts w:ascii="Arial" w:hAnsi="Arial" w:cs="Arial"/>
          <w:b w:val="0"/>
        </w:rPr>
        <w:t xml:space="preserve">на </w:t>
      </w:r>
      <w:r w:rsidRPr="00F14432">
        <w:rPr>
          <w:rFonts w:ascii="Arial" w:hAnsi="Arial" w:cs="Arial"/>
          <w:b w:val="0"/>
        </w:rPr>
        <w:t xml:space="preserve">размещение и питание граждан, вынужденно покинувших территорию Украины, прибывших на территорию Российской Федерации  в экстренном порядке и находившихся  в пунктах временного размещения и питания, или </w:t>
      </w:r>
      <w:r>
        <w:rPr>
          <w:rFonts w:ascii="Arial" w:hAnsi="Arial" w:cs="Arial"/>
          <w:b w:val="0"/>
        </w:rPr>
        <w:t>100,0</w:t>
      </w:r>
      <w:r w:rsidRPr="00F14432">
        <w:rPr>
          <w:rFonts w:ascii="Arial" w:hAnsi="Arial" w:cs="Arial"/>
          <w:b w:val="0"/>
        </w:rPr>
        <w:t>%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-404,500 тыс. рублей - выполнение переданных государственных полномочий по созданию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или 100,0%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-412,600 тыс. рублей – выполнение переданных государственных полномочий Орловской области по созданию комиссии по делам </w:t>
      </w:r>
      <w:r>
        <w:rPr>
          <w:rFonts w:ascii="Arial" w:hAnsi="Arial" w:cs="Arial"/>
          <w:b w:val="0"/>
        </w:rPr>
        <w:lastRenderedPageBreak/>
        <w:t>несовершеннолетних и защите их прав и организации деятельности этих комиссий, или  100,0%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-383,600 тыс. рублей – выполнение переданных полномочий в сфере трудовых отношений, или  100,0% утвержденных назначений;</w:t>
      </w:r>
    </w:p>
    <w:p w:rsidR="00C06ACF" w:rsidRDefault="00C06ACF" w:rsidP="00C06ACF">
      <w:pPr>
        <w:spacing w:after="0" w:line="240" w:lineRule="atLeast"/>
        <w:ind w:firstLine="720"/>
        <w:jc w:val="both"/>
        <w:rPr>
          <w:rFonts w:ascii="Arial" w:hAnsi="Arial" w:cs="Arial"/>
          <w:sz w:val="24"/>
          <w:szCs w:val="24"/>
        </w:rPr>
      </w:pPr>
      <w:r w:rsidRPr="00F70AE8">
        <w:rPr>
          <w:rFonts w:ascii="Arial" w:hAnsi="Arial" w:cs="Arial"/>
          <w:sz w:val="24"/>
          <w:szCs w:val="24"/>
        </w:rPr>
        <w:t>-70,000 тыс. рублей</w:t>
      </w:r>
      <w:r>
        <w:rPr>
          <w:rFonts w:ascii="Arial" w:hAnsi="Arial" w:cs="Arial"/>
          <w:sz w:val="24"/>
          <w:szCs w:val="24"/>
        </w:rPr>
        <w:t xml:space="preserve"> </w:t>
      </w:r>
      <w:r w:rsidRPr="00F70AE8">
        <w:rPr>
          <w:rFonts w:ascii="Arial" w:hAnsi="Arial" w:cs="Arial"/>
          <w:sz w:val="24"/>
          <w:szCs w:val="24"/>
        </w:rPr>
        <w:t>- приобретение</w:t>
      </w:r>
      <w:r w:rsidRPr="00F70AE8">
        <w:rPr>
          <w:rFonts w:ascii="Arial" w:hAnsi="Arial" w:cs="Arial"/>
          <w:b/>
        </w:rPr>
        <w:t xml:space="preserve"> </w:t>
      </w:r>
      <w:r w:rsidRPr="00F70AE8">
        <w:rPr>
          <w:rFonts w:ascii="Arial" w:hAnsi="Arial" w:cs="Arial"/>
          <w:sz w:val="24"/>
          <w:szCs w:val="24"/>
        </w:rPr>
        <w:t>форменной</w:t>
      </w:r>
      <w:r>
        <w:rPr>
          <w:rFonts w:ascii="Arial" w:hAnsi="Arial" w:cs="Arial"/>
          <w:sz w:val="24"/>
          <w:szCs w:val="24"/>
        </w:rPr>
        <w:t xml:space="preserve"> одежды для членов народной дружины Ливенского района, за счет средств резервного фонда администрации Ливенского района;</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-305,283 тыс. рублей – выполнение других обязательств органов местного самоуправления, или 100,0% утвержденных </w:t>
      </w:r>
      <w:r w:rsidRPr="00637FE8">
        <w:rPr>
          <w:rFonts w:ascii="Arial" w:hAnsi="Arial" w:cs="Arial"/>
          <w:b w:val="0"/>
        </w:rPr>
        <w:t>назначений, бюджетные средства израсходованы</w:t>
      </w:r>
      <w:r>
        <w:rPr>
          <w:rFonts w:ascii="Arial" w:hAnsi="Arial" w:cs="Arial"/>
          <w:b w:val="0"/>
        </w:rPr>
        <w:t xml:space="preserve"> </w:t>
      </w:r>
      <w:r w:rsidRPr="00221905">
        <w:rPr>
          <w:rFonts w:ascii="Arial" w:hAnsi="Arial" w:cs="Arial"/>
          <w:b w:val="0"/>
        </w:rPr>
        <w:t>на общегосударственные расходы, включая награждение в течение года</w:t>
      </w:r>
      <w:r>
        <w:rPr>
          <w:rFonts w:ascii="Arial" w:hAnsi="Arial" w:cs="Arial"/>
          <w:b w:val="0"/>
        </w:rPr>
        <w:t>, взносы в союз муниципальных образований.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Обязательства по </w:t>
      </w:r>
      <w:r w:rsidRPr="00271DFB">
        <w:rPr>
          <w:rFonts w:ascii="Arial" w:hAnsi="Arial" w:cs="Arial"/>
          <w:i/>
        </w:rPr>
        <w:t>МКУ</w:t>
      </w:r>
      <w:r>
        <w:rPr>
          <w:rFonts w:ascii="Arial" w:hAnsi="Arial" w:cs="Arial"/>
          <w:b w:val="0"/>
        </w:rPr>
        <w:t xml:space="preserve"> </w:t>
      </w:r>
      <w:r>
        <w:rPr>
          <w:rFonts w:ascii="Arial" w:hAnsi="Arial" w:cs="Arial"/>
          <w:i/>
        </w:rPr>
        <w:t>«Административная</w:t>
      </w:r>
      <w:r>
        <w:rPr>
          <w:rFonts w:ascii="Arial" w:hAnsi="Arial" w:cs="Arial"/>
          <w:b w:val="0"/>
        </w:rPr>
        <w:t xml:space="preserve"> </w:t>
      </w:r>
      <w:r>
        <w:rPr>
          <w:rFonts w:ascii="Arial" w:hAnsi="Arial" w:cs="Arial"/>
          <w:i/>
        </w:rPr>
        <w:t>хозяйственная служба администрации Ливенского района и Единая дежурно-диспетчерская служба Ливенского района»</w:t>
      </w:r>
      <w:r>
        <w:rPr>
          <w:rFonts w:ascii="Arial" w:hAnsi="Arial" w:cs="Arial"/>
          <w:b w:val="0"/>
        </w:rPr>
        <w:t xml:space="preserve"> исполнены в сумме </w:t>
      </w:r>
      <w:r>
        <w:rPr>
          <w:rFonts w:ascii="Arial" w:hAnsi="Arial" w:cs="Arial"/>
          <w:i/>
        </w:rPr>
        <w:t>14039,386</w:t>
      </w:r>
      <w:r w:rsidRPr="00501114">
        <w:rPr>
          <w:rFonts w:ascii="Arial" w:hAnsi="Arial" w:cs="Arial"/>
          <w:i/>
        </w:rPr>
        <w:t xml:space="preserve"> тыс. рублей</w:t>
      </w:r>
      <w:r>
        <w:rPr>
          <w:rFonts w:ascii="Arial" w:hAnsi="Arial" w:cs="Arial"/>
          <w:b w:val="0"/>
        </w:rPr>
        <w:t>, или 93,8% утвержденных назначений, профинансированы следующие расходы:</w:t>
      </w:r>
    </w:p>
    <w:p w:rsidR="00C06ACF" w:rsidRDefault="00C06ACF" w:rsidP="00C06ACF">
      <w:pPr>
        <w:pStyle w:val="ConsPlusTitle"/>
        <w:widowControl/>
        <w:ind w:firstLine="708"/>
        <w:jc w:val="both"/>
        <w:outlineLvl w:val="0"/>
        <w:rPr>
          <w:rFonts w:ascii="Arial" w:hAnsi="Arial" w:cs="Arial"/>
          <w:b w:val="0"/>
        </w:rPr>
      </w:pPr>
      <w:proofErr w:type="gramStart"/>
      <w:r>
        <w:rPr>
          <w:rFonts w:ascii="Arial" w:hAnsi="Arial" w:cs="Arial"/>
          <w:b w:val="0"/>
        </w:rPr>
        <w:t>-10333,507 тыс. рублей – расходы на выплаты персоналу, или 98,2% утвержденных назначений, в т. ч. 8006,433 тыс. рублей -  оплата труда, 65,213 тыс. рублей – иные выплаты персоналу (командировочные расходы),  2261,860 тыс. рублей – страховые взносы во внебюджетные фонды;</w:t>
      </w:r>
      <w:proofErr w:type="gramEnd"/>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-3688,546 тыс. рублей – закупка товаров, работ и услуг, или 83,4% утвержденных </w:t>
      </w:r>
      <w:r w:rsidRPr="006441EA">
        <w:rPr>
          <w:rFonts w:ascii="Arial" w:hAnsi="Arial" w:cs="Arial"/>
          <w:b w:val="0"/>
        </w:rPr>
        <w:t>назначений, в том числе:</w:t>
      </w:r>
    </w:p>
    <w:p w:rsidR="00C06ACF" w:rsidRPr="00501114" w:rsidRDefault="00C06ACF" w:rsidP="00C06ACF">
      <w:pPr>
        <w:pStyle w:val="ConsPlusTitle"/>
        <w:widowControl/>
        <w:ind w:firstLine="708"/>
        <w:jc w:val="both"/>
        <w:outlineLvl w:val="0"/>
        <w:rPr>
          <w:rFonts w:ascii="Arial" w:hAnsi="Arial" w:cs="Arial"/>
          <w:b w:val="0"/>
          <w:color w:val="FF0000"/>
        </w:rPr>
      </w:pPr>
      <w:r>
        <w:rPr>
          <w:rFonts w:ascii="Arial" w:hAnsi="Arial" w:cs="Arial"/>
          <w:b w:val="0"/>
        </w:rPr>
        <w:t xml:space="preserve">-2626,312 тыс. рублей – прочая закупка товаров, работ и услуг, или 90,0% утвержденных назначений </w:t>
      </w:r>
      <w:proofErr w:type="gramStart"/>
      <w:r>
        <w:rPr>
          <w:rFonts w:ascii="Arial" w:hAnsi="Arial" w:cs="Arial"/>
          <w:b w:val="0"/>
        </w:rPr>
        <w:t xml:space="preserve">( </w:t>
      </w:r>
      <w:proofErr w:type="gramEnd"/>
      <w:r>
        <w:rPr>
          <w:rFonts w:ascii="Arial" w:hAnsi="Arial" w:cs="Arial"/>
          <w:b w:val="0"/>
        </w:rPr>
        <w:t xml:space="preserve">в т. ч. </w:t>
      </w:r>
      <w:r w:rsidRPr="00701D82">
        <w:rPr>
          <w:rFonts w:ascii="Arial" w:hAnsi="Arial" w:cs="Arial"/>
          <w:b w:val="0"/>
        </w:rPr>
        <w:t>приобретение ГСМ – 1133,677 тыс. рублей);</w:t>
      </w:r>
    </w:p>
    <w:p w:rsidR="00C06ACF" w:rsidRPr="00AD184E" w:rsidRDefault="00C06ACF" w:rsidP="00C06ACF">
      <w:pPr>
        <w:pStyle w:val="ConsPlusTitle"/>
        <w:widowControl/>
        <w:ind w:firstLine="708"/>
        <w:jc w:val="both"/>
        <w:outlineLvl w:val="0"/>
        <w:rPr>
          <w:rFonts w:ascii="Arial" w:hAnsi="Arial" w:cs="Arial"/>
          <w:b w:val="0"/>
        </w:rPr>
      </w:pPr>
      <w:proofErr w:type="gramStart"/>
      <w:r>
        <w:rPr>
          <w:rFonts w:ascii="Arial" w:hAnsi="Arial" w:cs="Arial"/>
          <w:b w:val="0"/>
        </w:rPr>
        <w:t xml:space="preserve">-1062,234 тыс. рублей – закупка энергетических ресурсов, или 92,4% утвержденных </w:t>
      </w:r>
      <w:r w:rsidRPr="00701D82">
        <w:rPr>
          <w:rFonts w:ascii="Arial" w:hAnsi="Arial" w:cs="Arial"/>
          <w:b w:val="0"/>
        </w:rPr>
        <w:t>назначений (электроэнергия- 547,109 тыс. рублей, газ – 515,125</w:t>
      </w:r>
      <w:r>
        <w:rPr>
          <w:rFonts w:ascii="Arial" w:hAnsi="Arial" w:cs="Arial"/>
          <w:b w:val="0"/>
        </w:rPr>
        <w:t xml:space="preserve"> тыс. рублей);</w:t>
      </w:r>
      <w:proofErr w:type="gramEnd"/>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-17,333 тыс. рублей - </w:t>
      </w:r>
      <w:r w:rsidRPr="000B5E21">
        <w:rPr>
          <w:rFonts w:ascii="Arial" w:hAnsi="Arial" w:cs="Arial"/>
          <w:b w:val="0"/>
        </w:rPr>
        <w:t xml:space="preserve">иные бюджетные ассигнования,  уплата </w:t>
      </w:r>
      <w:r>
        <w:rPr>
          <w:rFonts w:ascii="Arial" w:hAnsi="Arial" w:cs="Arial"/>
          <w:b w:val="0"/>
        </w:rPr>
        <w:t>налога на имущество и транспортного налога.</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На о</w:t>
      </w:r>
      <w:r w:rsidRPr="00D84370">
        <w:rPr>
          <w:rFonts w:ascii="Arial" w:hAnsi="Arial" w:cs="Arial"/>
          <w:b w:val="0"/>
        </w:rPr>
        <w:t>рганизаци</w:t>
      </w:r>
      <w:r>
        <w:rPr>
          <w:rFonts w:ascii="Arial" w:hAnsi="Arial" w:cs="Arial"/>
          <w:b w:val="0"/>
        </w:rPr>
        <w:t>ю</w:t>
      </w:r>
      <w:r w:rsidRPr="00D84370">
        <w:rPr>
          <w:rFonts w:ascii="Arial" w:hAnsi="Arial" w:cs="Arial"/>
          <w:b w:val="0"/>
        </w:rPr>
        <w:t xml:space="preserve"> временного социально-бытового обустройства </w:t>
      </w:r>
      <w:proofErr w:type="gramStart"/>
      <w:r w:rsidRPr="00D84370">
        <w:rPr>
          <w:rFonts w:ascii="Arial" w:hAnsi="Arial" w:cs="Arial"/>
          <w:b w:val="0"/>
        </w:rPr>
        <w:t>лиц, вынуждено покинувших территорию Украины и временно прибывающих на территории Ливенского района Орловской области</w:t>
      </w:r>
      <w:r>
        <w:rPr>
          <w:rFonts w:ascii="Arial" w:hAnsi="Arial" w:cs="Arial"/>
          <w:b w:val="0"/>
        </w:rPr>
        <w:t xml:space="preserve"> израсходовано</w:t>
      </w:r>
      <w:proofErr w:type="gramEnd"/>
      <w:r>
        <w:rPr>
          <w:rFonts w:ascii="Arial" w:hAnsi="Arial" w:cs="Arial"/>
          <w:b w:val="0"/>
        </w:rPr>
        <w:t xml:space="preserve"> 177,952 тыс. рублей или 5,9% утвержденных назначений. </w:t>
      </w:r>
    </w:p>
    <w:p w:rsidR="00C06ACF" w:rsidRDefault="00C06ACF" w:rsidP="00C06ACF">
      <w:pPr>
        <w:pStyle w:val="ConsPlusTitle"/>
        <w:widowControl/>
        <w:ind w:firstLine="708"/>
        <w:jc w:val="both"/>
        <w:outlineLvl w:val="0"/>
        <w:rPr>
          <w:rFonts w:ascii="Arial" w:hAnsi="Arial" w:cs="Arial"/>
          <w:b w:val="0"/>
        </w:rPr>
      </w:pPr>
      <w:proofErr w:type="gramStart"/>
      <w:r>
        <w:rPr>
          <w:rFonts w:ascii="Arial" w:hAnsi="Arial" w:cs="Arial"/>
          <w:b w:val="0"/>
        </w:rPr>
        <w:t xml:space="preserve">В рамках муниципальной программы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Ливенского района Орловской области, развитию прав национальных меньшинств, обеспечение социальной и культурной адаптации эмигрантов, профилактику межнациональных (межэтнических) конфликтов на 2018-2020 годы» исполнено </w:t>
      </w:r>
      <w:r w:rsidRPr="00CD04B5">
        <w:rPr>
          <w:rFonts w:ascii="Arial" w:hAnsi="Arial" w:cs="Arial"/>
          <w:i/>
        </w:rPr>
        <w:t>3,000 тыс. рублей</w:t>
      </w:r>
      <w:r>
        <w:rPr>
          <w:rFonts w:ascii="Arial" w:hAnsi="Arial" w:cs="Arial"/>
          <w:b w:val="0"/>
        </w:rPr>
        <w:t>, или 100,0 % утвержденных назначений.</w:t>
      </w:r>
      <w:proofErr w:type="gramEnd"/>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В рамках муниципальной программы «Поддержка социально-ориентированных некоммерческих организаций в Ливенском районе на 2017-2020 годы» исполнено 7,000 тыс. рублей или </w:t>
      </w:r>
      <w:r w:rsidRPr="001D221D">
        <w:rPr>
          <w:rFonts w:ascii="Arial" w:hAnsi="Arial" w:cs="Arial"/>
          <w:b w:val="0"/>
        </w:rPr>
        <w:t xml:space="preserve">100,0% утвержденных назначений, </w:t>
      </w:r>
      <w:r>
        <w:rPr>
          <w:rFonts w:ascii="Arial" w:hAnsi="Arial" w:cs="Arial"/>
          <w:b w:val="0"/>
        </w:rPr>
        <w:t xml:space="preserve">по итогам отбора </w:t>
      </w:r>
      <w:r w:rsidRPr="001D221D">
        <w:rPr>
          <w:rFonts w:ascii="Arial" w:hAnsi="Arial" w:cs="Arial"/>
          <w:b w:val="0"/>
        </w:rPr>
        <w:t>субсидии</w:t>
      </w:r>
      <w:r>
        <w:rPr>
          <w:rFonts w:ascii="Arial" w:hAnsi="Arial" w:cs="Arial"/>
          <w:b w:val="0"/>
        </w:rPr>
        <w:t xml:space="preserve"> выделены Орловской областной общественной поисковой организации «Подвиг».</w:t>
      </w:r>
    </w:p>
    <w:p w:rsidR="00C06ACF" w:rsidRDefault="00C06ACF" w:rsidP="00C06ACF">
      <w:pPr>
        <w:pStyle w:val="ConsPlusTitle"/>
        <w:widowControl/>
        <w:jc w:val="both"/>
        <w:outlineLvl w:val="0"/>
        <w:rPr>
          <w:rFonts w:ascii="Arial" w:hAnsi="Arial" w:cs="Arial"/>
          <w:b w:val="0"/>
          <w:lang w:eastAsia="en-US"/>
        </w:rPr>
      </w:pPr>
      <w:r>
        <w:rPr>
          <w:rFonts w:ascii="Arial" w:hAnsi="Arial" w:cs="Arial"/>
          <w:b w:val="0"/>
          <w:lang w:eastAsia="en-US"/>
        </w:rPr>
        <w:t xml:space="preserve">          По муниципальной программе «Профилактика правонарушений и борьба с преступностью в Ливенском районе на 2019-2021 годы» исполнено </w:t>
      </w:r>
      <w:r w:rsidRPr="00CD04B5">
        <w:rPr>
          <w:rFonts w:ascii="Arial" w:hAnsi="Arial" w:cs="Arial"/>
          <w:i/>
          <w:lang w:eastAsia="en-US"/>
        </w:rPr>
        <w:t>10,000 тыс. рублей</w:t>
      </w:r>
      <w:r>
        <w:rPr>
          <w:rFonts w:ascii="Arial" w:hAnsi="Arial" w:cs="Arial"/>
          <w:b w:val="0"/>
          <w:lang w:eastAsia="en-US"/>
        </w:rPr>
        <w:t xml:space="preserve"> или 100,0% утвержденных назначений.</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lastRenderedPageBreak/>
        <w:t xml:space="preserve">В рамках </w:t>
      </w:r>
      <w:r>
        <w:rPr>
          <w:rFonts w:ascii="Arial" w:hAnsi="Arial" w:cs="Arial"/>
          <w:b w:val="0"/>
        </w:rPr>
        <w:t xml:space="preserve">муниципальной программы «Профилактика экстремизму и профилактика терроризма на территории Ливенского района на 2020-2022 годы» </w:t>
      </w:r>
      <w:r w:rsidRPr="00D76286">
        <w:rPr>
          <w:rFonts w:ascii="Arial" w:hAnsi="Arial" w:cs="Arial"/>
          <w:i/>
        </w:rPr>
        <w:t>исполнено 3,000 тыс. рублей</w:t>
      </w:r>
      <w:r>
        <w:rPr>
          <w:rFonts w:ascii="Arial" w:hAnsi="Arial" w:cs="Arial"/>
          <w:b w:val="0"/>
        </w:rPr>
        <w:t>,  или 100,0% утверждённых ассигнований.</w:t>
      </w:r>
    </w:p>
    <w:p w:rsidR="00C06ACF" w:rsidRDefault="00C06ACF" w:rsidP="00C06ACF">
      <w:pPr>
        <w:pStyle w:val="ConsPlusTitle"/>
        <w:widowControl/>
        <w:ind w:firstLine="708"/>
        <w:jc w:val="both"/>
        <w:outlineLvl w:val="0"/>
        <w:rPr>
          <w:rFonts w:ascii="Arial" w:hAnsi="Arial" w:cs="Arial"/>
          <w:b w:val="0"/>
          <w:lang w:eastAsia="en-US"/>
        </w:rPr>
      </w:pPr>
    </w:p>
    <w:p w:rsidR="00C06ACF" w:rsidRPr="00432619" w:rsidRDefault="00C06ACF" w:rsidP="00C06ACF">
      <w:pPr>
        <w:pStyle w:val="ConsPlusTitle"/>
        <w:widowControl/>
        <w:jc w:val="both"/>
        <w:outlineLvl w:val="0"/>
        <w:rPr>
          <w:rFonts w:ascii="Arial" w:hAnsi="Arial" w:cs="Arial"/>
          <w:b w:val="0"/>
          <w:i/>
          <w:u w:val="single"/>
          <w:lang w:eastAsia="en-US"/>
        </w:rPr>
      </w:pP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sidRPr="00432619">
        <w:rPr>
          <w:rFonts w:ascii="Arial" w:hAnsi="Arial" w:cs="Arial"/>
          <w:b w:val="0"/>
          <w:i/>
          <w:u w:val="single"/>
          <w:lang w:eastAsia="en-US"/>
        </w:rPr>
        <w:t xml:space="preserve">Раздел 0500 «Жилищно-коммунальное хозяйство»   </w:t>
      </w:r>
    </w:p>
    <w:p w:rsidR="00C06ACF" w:rsidRDefault="00C06ACF" w:rsidP="00C06ACF">
      <w:pPr>
        <w:pStyle w:val="ConsPlusTitle"/>
        <w:widowControl/>
        <w:jc w:val="both"/>
        <w:outlineLvl w:val="0"/>
        <w:rPr>
          <w:rFonts w:ascii="Arial" w:hAnsi="Arial" w:cs="Arial"/>
          <w:b w:val="0"/>
          <w:i/>
          <w:u w:val="single"/>
          <w:lang w:eastAsia="en-US"/>
        </w:rPr>
      </w:pPr>
    </w:p>
    <w:p w:rsidR="00C06ACF" w:rsidRDefault="00C06ACF" w:rsidP="00C06ACF">
      <w:pPr>
        <w:pStyle w:val="ConsPlusTitle"/>
        <w:widowControl/>
        <w:jc w:val="both"/>
        <w:outlineLvl w:val="0"/>
        <w:rPr>
          <w:rFonts w:ascii="Arial" w:hAnsi="Arial" w:cs="Arial"/>
          <w:b w:val="0"/>
          <w:lang w:eastAsia="en-US"/>
        </w:rPr>
      </w:pPr>
      <w:r>
        <w:rPr>
          <w:rFonts w:ascii="Arial" w:hAnsi="Arial" w:cs="Arial"/>
          <w:b w:val="0"/>
        </w:rPr>
        <w:tab/>
        <w:t xml:space="preserve">В рамках данного раздела исполнены обязательства </w:t>
      </w:r>
      <w:r>
        <w:rPr>
          <w:rFonts w:ascii="Arial" w:hAnsi="Arial" w:cs="Arial"/>
          <w:b w:val="0"/>
          <w:lang w:eastAsia="en-US"/>
        </w:rPr>
        <w:t xml:space="preserve">по подразделу  </w:t>
      </w:r>
      <w:r>
        <w:rPr>
          <w:rFonts w:ascii="Arial" w:hAnsi="Arial" w:cs="Arial"/>
          <w:i/>
          <w:lang w:eastAsia="en-US"/>
        </w:rPr>
        <w:t>0503 «Благоустройство»</w:t>
      </w:r>
      <w:r>
        <w:rPr>
          <w:rFonts w:ascii="Arial" w:hAnsi="Arial" w:cs="Arial"/>
          <w:b w:val="0"/>
          <w:lang w:eastAsia="en-US"/>
        </w:rPr>
        <w:t xml:space="preserve">, израсходовано </w:t>
      </w:r>
      <w:r>
        <w:rPr>
          <w:rFonts w:ascii="Arial" w:hAnsi="Arial" w:cs="Arial"/>
          <w:i/>
          <w:lang w:eastAsia="en-US"/>
        </w:rPr>
        <w:t>281,518 тыс.</w:t>
      </w:r>
      <w:r>
        <w:rPr>
          <w:rFonts w:ascii="Arial" w:hAnsi="Arial" w:cs="Arial"/>
          <w:b w:val="0"/>
          <w:lang w:eastAsia="en-US"/>
        </w:rPr>
        <w:t xml:space="preserve"> </w:t>
      </w:r>
      <w:r>
        <w:rPr>
          <w:rFonts w:ascii="Arial" w:hAnsi="Arial" w:cs="Arial"/>
          <w:i/>
          <w:lang w:eastAsia="en-US"/>
        </w:rPr>
        <w:t>руб</w:t>
      </w:r>
      <w:r w:rsidRPr="00144B06">
        <w:rPr>
          <w:rFonts w:ascii="Arial" w:hAnsi="Arial" w:cs="Arial"/>
          <w:i/>
          <w:lang w:eastAsia="en-US"/>
        </w:rPr>
        <w:t>лей</w:t>
      </w:r>
      <w:r>
        <w:rPr>
          <w:rFonts w:ascii="Arial" w:hAnsi="Arial" w:cs="Arial"/>
          <w:b w:val="0"/>
          <w:lang w:eastAsia="en-US"/>
        </w:rPr>
        <w:t>, или  100,0 %, утвержденных  назначений, обеспечено финансирование следующих мероприятий:</w:t>
      </w:r>
    </w:p>
    <w:p w:rsidR="00C06ACF" w:rsidRDefault="00C06ACF" w:rsidP="00C06ACF">
      <w:pPr>
        <w:pStyle w:val="ConsPlusTitle"/>
        <w:widowControl/>
        <w:jc w:val="both"/>
        <w:outlineLvl w:val="0"/>
        <w:rPr>
          <w:rFonts w:ascii="Arial" w:hAnsi="Arial" w:cs="Arial"/>
          <w:b w:val="0"/>
          <w:lang w:eastAsia="en-US"/>
        </w:rPr>
      </w:pPr>
      <w:r>
        <w:rPr>
          <w:rFonts w:ascii="Arial" w:hAnsi="Arial" w:cs="Arial"/>
          <w:b w:val="0"/>
          <w:lang w:eastAsia="en-US"/>
        </w:rPr>
        <w:tab/>
        <w:t xml:space="preserve">-58,282 тыс. рублей – закупка товаров, работ и услуг для </w:t>
      </w:r>
      <w:r w:rsidRPr="00E74000">
        <w:rPr>
          <w:rFonts w:ascii="Arial" w:hAnsi="Arial" w:cs="Arial"/>
          <w:b w:val="0"/>
        </w:rPr>
        <w:t xml:space="preserve">обустройства мест массового отдыха,   пляжа  на  </w:t>
      </w:r>
      <w:r>
        <w:rPr>
          <w:rFonts w:ascii="Arial" w:hAnsi="Arial" w:cs="Arial"/>
          <w:b w:val="0"/>
        </w:rPr>
        <w:t xml:space="preserve">водохранилище </w:t>
      </w:r>
      <w:proofErr w:type="spellStart"/>
      <w:r>
        <w:rPr>
          <w:rFonts w:ascii="Arial" w:hAnsi="Arial" w:cs="Arial"/>
          <w:b w:val="0"/>
        </w:rPr>
        <w:t>Ключевское</w:t>
      </w:r>
      <w:proofErr w:type="spellEnd"/>
      <w:r>
        <w:rPr>
          <w:rFonts w:ascii="Arial" w:hAnsi="Arial" w:cs="Arial"/>
          <w:b w:val="0"/>
        </w:rPr>
        <w:t>;</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lang w:eastAsia="en-US"/>
        </w:rPr>
        <w:t xml:space="preserve">-184,836 тыс. рублей – межбюджетные трансферы перечисленные сельским поселениям для выполнения полномочий по </w:t>
      </w:r>
      <w:r w:rsidRPr="00D96A8A">
        <w:rPr>
          <w:rFonts w:ascii="Arial" w:hAnsi="Arial" w:cs="Arial"/>
          <w:b w:val="0"/>
        </w:rPr>
        <w:t>созданию условий для массового отдыха жителей поселения и организаци</w:t>
      </w:r>
      <w:r>
        <w:rPr>
          <w:rFonts w:ascii="Arial" w:hAnsi="Arial" w:cs="Arial"/>
          <w:b w:val="0"/>
        </w:rPr>
        <w:t>и</w:t>
      </w:r>
      <w:r w:rsidRPr="00D96A8A">
        <w:rPr>
          <w:rFonts w:ascii="Arial" w:hAnsi="Arial" w:cs="Arial"/>
          <w:b w:val="0"/>
        </w:rPr>
        <w:t xml:space="preserve"> обустройства мест массового отдыха населения, включая доступ к водным объектам</w:t>
      </w:r>
      <w:r>
        <w:rPr>
          <w:rFonts w:ascii="Arial" w:hAnsi="Arial" w:cs="Arial"/>
          <w:b w:val="0"/>
        </w:rPr>
        <w:t>, или 100,0% утвержденных назначений;</w:t>
      </w: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-38,400 тыс. рублей - </w:t>
      </w:r>
      <w:r>
        <w:rPr>
          <w:rFonts w:ascii="Arial" w:hAnsi="Arial" w:cs="Arial"/>
          <w:b w:val="0"/>
          <w:lang w:eastAsia="en-US"/>
        </w:rPr>
        <w:t xml:space="preserve">межбюджетные трансферы перечисленные сельским поселениям для выполнения полномочий по </w:t>
      </w:r>
      <w:r w:rsidRPr="00FE1896">
        <w:rPr>
          <w:rFonts w:ascii="Arial" w:hAnsi="Arial" w:cs="Arial"/>
          <w:b w:val="0"/>
        </w:rPr>
        <w:t>обеспечени</w:t>
      </w:r>
      <w:r>
        <w:rPr>
          <w:rFonts w:ascii="Arial" w:hAnsi="Arial" w:cs="Arial"/>
          <w:b w:val="0"/>
        </w:rPr>
        <w:t>ю</w:t>
      </w:r>
      <w:r w:rsidRPr="00FE1896">
        <w:rPr>
          <w:rFonts w:ascii="Arial" w:hAnsi="Arial" w:cs="Arial"/>
          <w:b w:val="0"/>
        </w:rPr>
        <w:t xml:space="preserve"> безопасности людей на водных объектах</w:t>
      </w:r>
      <w:r>
        <w:rPr>
          <w:rFonts w:ascii="Arial" w:hAnsi="Arial" w:cs="Arial"/>
          <w:b w:val="0"/>
        </w:rPr>
        <w:t>, или 100,0% утвержденных назначений.</w:t>
      </w:r>
    </w:p>
    <w:p w:rsidR="00C06ACF" w:rsidRDefault="00C06ACF" w:rsidP="00C06ACF">
      <w:pPr>
        <w:pStyle w:val="ConsPlusTitle"/>
        <w:widowControl/>
        <w:ind w:firstLine="708"/>
        <w:jc w:val="both"/>
        <w:outlineLvl w:val="0"/>
        <w:rPr>
          <w:rFonts w:ascii="Arial" w:hAnsi="Arial" w:cs="Arial"/>
          <w:b w:val="0"/>
          <w:u w:val="single"/>
          <w:lang w:eastAsia="en-US"/>
        </w:rPr>
      </w:pPr>
    </w:p>
    <w:p w:rsidR="00C06ACF" w:rsidRPr="00432619" w:rsidRDefault="00C06ACF" w:rsidP="00C06ACF">
      <w:pPr>
        <w:pStyle w:val="ConsPlusTitle"/>
        <w:widowControl/>
        <w:jc w:val="center"/>
        <w:outlineLvl w:val="0"/>
        <w:rPr>
          <w:rFonts w:ascii="Arial" w:hAnsi="Arial" w:cs="Arial"/>
          <w:b w:val="0"/>
          <w:i/>
          <w:u w:val="single"/>
          <w:lang w:eastAsia="en-US"/>
        </w:rPr>
      </w:pPr>
      <w:r w:rsidRPr="00432619">
        <w:rPr>
          <w:rFonts w:ascii="Arial" w:hAnsi="Arial" w:cs="Arial"/>
          <w:b w:val="0"/>
          <w:i/>
          <w:u w:val="single"/>
          <w:lang w:eastAsia="en-US"/>
        </w:rPr>
        <w:t>Раздел 0700 «Образование»</w:t>
      </w:r>
    </w:p>
    <w:p w:rsidR="00C06ACF" w:rsidRDefault="00C06ACF" w:rsidP="00C06ACF">
      <w:pPr>
        <w:pStyle w:val="ConsPlusTitle"/>
        <w:widowControl/>
        <w:jc w:val="both"/>
        <w:outlineLvl w:val="0"/>
        <w:rPr>
          <w:rFonts w:ascii="Arial" w:hAnsi="Arial" w:cs="Arial"/>
          <w:b w:val="0"/>
          <w:lang w:eastAsia="en-US"/>
        </w:rPr>
      </w:pPr>
    </w:p>
    <w:p w:rsidR="00C06ACF" w:rsidRDefault="00C06ACF" w:rsidP="00C06ACF">
      <w:pPr>
        <w:pStyle w:val="ConsPlusTitle"/>
        <w:widowControl/>
        <w:ind w:firstLine="708"/>
        <w:jc w:val="both"/>
        <w:outlineLvl w:val="0"/>
        <w:rPr>
          <w:rFonts w:ascii="Arial" w:hAnsi="Arial" w:cs="Arial"/>
          <w:b w:val="0"/>
          <w:lang w:eastAsia="en-US"/>
        </w:rPr>
      </w:pPr>
      <w:r w:rsidRPr="000D59B2">
        <w:rPr>
          <w:rFonts w:ascii="Arial" w:hAnsi="Arial" w:cs="Arial"/>
          <w:b w:val="0"/>
          <w:lang w:eastAsia="en-US"/>
        </w:rPr>
        <w:t>Обязательства исполнены по подразделу</w:t>
      </w:r>
      <w:r>
        <w:rPr>
          <w:rFonts w:ascii="Arial" w:hAnsi="Arial" w:cs="Arial"/>
          <w:b w:val="0"/>
          <w:color w:val="FF0000"/>
          <w:lang w:eastAsia="en-US"/>
        </w:rPr>
        <w:t xml:space="preserve"> </w:t>
      </w:r>
      <w:r>
        <w:rPr>
          <w:rFonts w:ascii="Arial" w:hAnsi="Arial" w:cs="Arial"/>
          <w:b w:val="0"/>
          <w:lang w:eastAsia="en-US"/>
        </w:rPr>
        <w:t xml:space="preserve"> </w:t>
      </w:r>
      <w:r>
        <w:rPr>
          <w:rFonts w:ascii="Arial" w:hAnsi="Arial" w:cs="Arial"/>
          <w:i/>
          <w:lang w:eastAsia="en-US"/>
        </w:rPr>
        <w:t xml:space="preserve">0707 «Молодежная политика и оздоровление детей» </w:t>
      </w:r>
      <w:r>
        <w:rPr>
          <w:rFonts w:ascii="Arial" w:hAnsi="Arial" w:cs="Arial"/>
          <w:b w:val="0"/>
          <w:lang w:eastAsia="en-US"/>
        </w:rPr>
        <w:t xml:space="preserve"> в сумме </w:t>
      </w:r>
      <w:r>
        <w:rPr>
          <w:rFonts w:ascii="Arial" w:hAnsi="Arial" w:cs="Arial"/>
          <w:i/>
          <w:lang w:eastAsia="en-US"/>
        </w:rPr>
        <w:t>100,000 тыс. рублей</w:t>
      </w:r>
      <w:r>
        <w:rPr>
          <w:rFonts w:ascii="Arial" w:hAnsi="Arial" w:cs="Arial"/>
          <w:b w:val="0"/>
          <w:lang w:eastAsia="en-US"/>
        </w:rPr>
        <w:t xml:space="preserve"> или 100,0% утвержденных  назначений. Денежные средства направлены на проведение районных мероприятий с молодежью в течение года.</w:t>
      </w:r>
    </w:p>
    <w:p w:rsidR="00C06ACF" w:rsidRDefault="00C06ACF" w:rsidP="00C06ACF">
      <w:pPr>
        <w:pStyle w:val="ConsPlusTitle"/>
        <w:widowControl/>
        <w:ind w:firstLine="708"/>
        <w:jc w:val="both"/>
        <w:outlineLvl w:val="0"/>
        <w:rPr>
          <w:rFonts w:ascii="Arial" w:hAnsi="Arial" w:cs="Arial"/>
          <w:b w:val="0"/>
          <w:lang w:eastAsia="en-US"/>
        </w:rPr>
      </w:pPr>
    </w:p>
    <w:p w:rsidR="00C06ACF" w:rsidRPr="00432619" w:rsidRDefault="00C06ACF" w:rsidP="00C06ACF">
      <w:pPr>
        <w:pStyle w:val="ConsPlusTitle"/>
        <w:widowControl/>
        <w:jc w:val="center"/>
        <w:outlineLvl w:val="0"/>
        <w:rPr>
          <w:rFonts w:ascii="Arial" w:hAnsi="Arial" w:cs="Arial"/>
          <w:b w:val="0"/>
          <w:i/>
          <w:u w:val="single"/>
          <w:lang w:eastAsia="en-US"/>
        </w:rPr>
      </w:pPr>
      <w:r w:rsidRPr="00432619">
        <w:rPr>
          <w:rFonts w:ascii="Arial" w:hAnsi="Arial" w:cs="Arial"/>
          <w:b w:val="0"/>
          <w:i/>
          <w:u w:val="single"/>
          <w:lang w:eastAsia="en-US"/>
        </w:rPr>
        <w:t>Раздел 1000 «Социальная политика»</w:t>
      </w:r>
    </w:p>
    <w:p w:rsidR="00C06ACF" w:rsidRDefault="00C06ACF" w:rsidP="00C06ACF">
      <w:pPr>
        <w:pStyle w:val="ConsPlusTitle"/>
        <w:widowControl/>
        <w:jc w:val="center"/>
        <w:outlineLvl w:val="0"/>
        <w:rPr>
          <w:rFonts w:ascii="Arial" w:hAnsi="Arial" w:cs="Arial"/>
          <w:b w:val="0"/>
          <w:u w:val="single"/>
          <w:lang w:eastAsia="en-US"/>
        </w:rPr>
      </w:pPr>
    </w:p>
    <w:p w:rsidR="00C06ACF" w:rsidRDefault="00C06ACF" w:rsidP="00C06ACF">
      <w:pPr>
        <w:pStyle w:val="ConsPlusTitle"/>
        <w:widowControl/>
        <w:ind w:firstLine="708"/>
        <w:jc w:val="both"/>
        <w:outlineLvl w:val="0"/>
        <w:rPr>
          <w:rFonts w:ascii="Arial" w:hAnsi="Arial" w:cs="Arial"/>
          <w:b w:val="0"/>
        </w:rPr>
      </w:pPr>
      <w:r>
        <w:rPr>
          <w:rFonts w:ascii="Arial" w:hAnsi="Arial" w:cs="Arial"/>
          <w:b w:val="0"/>
        </w:rPr>
        <w:t xml:space="preserve">Обязательства по разделу </w:t>
      </w:r>
      <w:r>
        <w:rPr>
          <w:rFonts w:ascii="Arial" w:hAnsi="Arial" w:cs="Arial"/>
          <w:i/>
        </w:rPr>
        <w:t>1000 «Социальная политика»</w:t>
      </w:r>
      <w:r>
        <w:rPr>
          <w:rFonts w:ascii="Arial" w:hAnsi="Arial" w:cs="Arial"/>
          <w:b w:val="0"/>
        </w:rPr>
        <w:t xml:space="preserve"> исполнены в сумме </w:t>
      </w:r>
      <w:r w:rsidRPr="00EB10D8">
        <w:rPr>
          <w:rFonts w:ascii="Arial" w:hAnsi="Arial" w:cs="Arial"/>
          <w:i/>
        </w:rPr>
        <w:t>16735,869 тыс. рублей</w:t>
      </w:r>
      <w:r>
        <w:rPr>
          <w:rFonts w:ascii="Arial" w:hAnsi="Arial" w:cs="Arial"/>
          <w:b w:val="0"/>
        </w:rPr>
        <w:t>, или 88,3% утвержденных назначений, в том числе по подразделам:</w:t>
      </w:r>
    </w:p>
    <w:p w:rsidR="00C06ACF" w:rsidRPr="00A4691E"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По подразделу </w:t>
      </w:r>
      <w:r w:rsidRPr="00EB10D8">
        <w:rPr>
          <w:rFonts w:ascii="Arial" w:hAnsi="Arial" w:cs="Arial"/>
          <w:i/>
          <w:lang w:eastAsia="en-US"/>
        </w:rPr>
        <w:t>1001 «Пенсионное обеспечение»</w:t>
      </w:r>
      <w:r>
        <w:rPr>
          <w:rFonts w:ascii="Arial" w:hAnsi="Arial" w:cs="Arial"/>
          <w:b w:val="0"/>
          <w:lang w:eastAsia="en-US"/>
        </w:rPr>
        <w:t xml:space="preserve"> израсходовано </w:t>
      </w:r>
      <w:r w:rsidRPr="00EB10D8">
        <w:rPr>
          <w:rFonts w:ascii="Arial" w:hAnsi="Arial" w:cs="Arial"/>
          <w:i/>
        </w:rPr>
        <w:t>5845,686  тыс. рублей</w:t>
      </w:r>
      <w:r>
        <w:rPr>
          <w:rFonts w:ascii="Arial" w:hAnsi="Arial" w:cs="Arial"/>
          <w:b w:val="0"/>
          <w:lang w:eastAsia="en-US"/>
        </w:rPr>
        <w:t xml:space="preserve">, или 99,8% утверждённых назначений, обеспечена доплата пенсии муниципальным служащим в </w:t>
      </w:r>
      <w:r w:rsidRPr="00A4691E">
        <w:rPr>
          <w:rFonts w:ascii="Arial" w:hAnsi="Arial" w:cs="Arial"/>
          <w:b w:val="0"/>
          <w:lang w:eastAsia="en-US"/>
        </w:rPr>
        <w:t xml:space="preserve">сумме </w:t>
      </w:r>
      <w:r>
        <w:rPr>
          <w:rFonts w:ascii="Arial" w:hAnsi="Arial" w:cs="Arial"/>
          <w:b w:val="0"/>
          <w:lang w:eastAsia="en-US"/>
        </w:rPr>
        <w:t>5310,686</w:t>
      </w:r>
      <w:r w:rsidRPr="00A4691E">
        <w:rPr>
          <w:rFonts w:ascii="Arial" w:hAnsi="Arial" w:cs="Arial"/>
          <w:b w:val="0"/>
          <w:lang w:eastAsia="en-US"/>
        </w:rPr>
        <w:t xml:space="preserve"> тыс. рублей – </w:t>
      </w:r>
      <w:r>
        <w:rPr>
          <w:rFonts w:ascii="Arial" w:hAnsi="Arial" w:cs="Arial"/>
          <w:b w:val="0"/>
          <w:lang w:eastAsia="en-US"/>
        </w:rPr>
        <w:t>37</w:t>
      </w:r>
      <w:r w:rsidRPr="00A4691E">
        <w:rPr>
          <w:rFonts w:ascii="Arial" w:hAnsi="Arial" w:cs="Arial"/>
          <w:b w:val="0"/>
          <w:lang w:eastAsia="en-US"/>
        </w:rPr>
        <w:t>-</w:t>
      </w:r>
      <w:r>
        <w:rPr>
          <w:rFonts w:ascii="Arial" w:hAnsi="Arial" w:cs="Arial"/>
          <w:b w:val="0"/>
          <w:lang w:eastAsia="en-US"/>
        </w:rPr>
        <w:t>ми</w:t>
      </w:r>
      <w:r w:rsidRPr="00A4691E">
        <w:rPr>
          <w:rFonts w:ascii="Arial" w:hAnsi="Arial" w:cs="Arial"/>
          <w:b w:val="0"/>
          <w:lang w:eastAsia="en-US"/>
        </w:rPr>
        <w:t xml:space="preserve">   получателям,  выплаты почетным гражданам в сумме </w:t>
      </w:r>
      <w:r>
        <w:rPr>
          <w:rFonts w:ascii="Arial" w:hAnsi="Arial" w:cs="Arial"/>
          <w:b w:val="0"/>
          <w:lang w:eastAsia="en-US"/>
        </w:rPr>
        <w:t>535,000</w:t>
      </w:r>
      <w:r w:rsidRPr="00A4691E">
        <w:rPr>
          <w:rFonts w:ascii="Arial" w:hAnsi="Arial" w:cs="Arial"/>
          <w:b w:val="0"/>
          <w:lang w:eastAsia="en-US"/>
        </w:rPr>
        <w:t xml:space="preserve"> тыс. рублей –</w:t>
      </w:r>
      <w:r>
        <w:rPr>
          <w:rFonts w:ascii="Arial" w:hAnsi="Arial" w:cs="Arial"/>
          <w:b w:val="0"/>
          <w:lang w:eastAsia="en-US"/>
        </w:rPr>
        <w:t xml:space="preserve"> 9</w:t>
      </w:r>
      <w:r w:rsidRPr="00A4691E">
        <w:rPr>
          <w:rFonts w:ascii="Arial" w:hAnsi="Arial" w:cs="Arial"/>
          <w:b w:val="0"/>
          <w:lang w:eastAsia="en-US"/>
        </w:rPr>
        <w:t xml:space="preserve">  человек.</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По подразделу </w:t>
      </w:r>
      <w:r w:rsidRPr="00EB10D8">
        <w:rPr>
          <w:rFonts w:ascii="Arial" w:hAnsi="Arial" w:cs="Arial"/>
          <w:i/>
          <w:lang w:eastAsia="en-US"/>
        </w:rPr>
        <w:t>1003 «Социальное обеспечение населения»</w:t>
      </w:r>
      <w:r>
        <w:rPr>
          <w:rFonts w:ascii="Arial" w:hAnsi="Arial" w:cs="Arial"/>
          <w:b w:val="0"/>
          <w:lang w:eastAsia="en-US"/>
        </w:rPr>
        <w:t xml:space="preserve"> расходы сложились в сумме </w:t>
      </w:r>
      <w:r>
        <w:rPr>
          <w:rFonts w:ascii="Arial" w:hAnsi="Arial" w:cs="Arial"/>
          <w:i/>
          <w:lang w:eastAsia="en-US"/>
        </w:rPr>
        <w:t>313,904</w:t>
      </w:r>
      <w:r w:rsidRPr="00EB10D8">
        <w:rPr>
          <w:rFonts w:ascii="Arial" w:hAnsi="Arial" w:cs="Arial"/>
          <w:i/>
          <w:lang w:eastAsia="en-US"/>
        </w:rPr>
        <w:t xml:space="preserve"> тыс. рублей</w:t>
      </w:r>
      <w:r>
        <w:rPr>
          <w:rFonts w:ascii="Arial" w:hAnsi="Arial" w:cs="Arial"/>
          <w:b w:val="0"/>
          <w:lang w:eastAsia="en-US"/>
        </w:rPr>
        <w:t>,  или 41,1 % утвержденных назначений, в т. ч.:</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-213,904 тыс. рублей - выплата материальной  помощи пострадавшим в результате пожара за счет средств резервного </w:t>
      </w:r>
      <w:r w:rsidRPr="001116F3">
        <w:rPr>
          <w:rFonts w:ascii="Arial" w:hAnsi="Arial" w:cs="Arial"/>
          <w:b w:val="0"/>
          <w:lang w:eastAsia="en-US"/>
        </w:rPr>
        <w:t xml:space="preserve">фонда   </w:t>
      </w:r>
      <w:r>
        <w:rPr>
          <w:rFonts w:ascii="Arial" w:hAnsi="Arial" w:cs="Arial"/>
          <w:b w:val="0"/>
          <w:lang w:eastAsia="en-US"/>
        </w:rPr>
        <w:t>5</w:t>
      </w:r>
      <w:r w:rsidRPr="001116F3">
        <w:rPr>
          <w:rFonts w:ascii="Arial" w:hAnsi="Arial" w:cs="Arial"/>
          <w:b w:val="0"/>
          <w:lang w:eastAsia="en-US"/>
        </w:rPr>
        <w:t xml:space="preserve"> получател</w:t>
      </w:r>
      <w:r>
        <w:rPr>
          <w:rFonts w:ascii="Arial" w:hAnsi="Arial" w:cs="Arial"/>
          <w:b w:val="0"/>
          <w:lang w:eastAsia="en-US"/>
        </w:rPr>
        <w:t>ям;</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-50,000 тыс. рублей – единовременная дополнительная выплата гражданам, направленным федеральным казенным учреждением «Военный комиссариат Орловской области» для прохождения военной службы по контракту в 3-й армейский корпус для участия в специальной военной операции  1</w:t>
      </w:r>
      <w:r w:rsidRPr="009B50D3">
        <w:rPr>
          <w:rFonts w:ascii="Arial" w:hAnsi="Arial" w:cs="Arial"/>
          <w:b w:val="0"/>
          <w:lang w:eastAsia="en-US"/>
        </w:rPr>
        <w:t xml:space="preserve"> получател</w:t>
      </w:r>
      <w:r>
        <w:rPr>
          <w:rFonts w:ascii="Arial" w:hAnsi="Arial" w:cs="Arial"/>
          <w:b w:val="0"/>
          <w:lang w:eastAsia="en-US"/>
        </w:rPr>
        <w:t>ю;</w:t>
      </w:r>
    </w:p>
    <w:p w:rsidR="00C06ACF" w:rsidRPr="009B50D3"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50,000 тыс. рублей – единовременная дополнительная денежная выплата гражданам Российской Федерации, проживающим на территории Российской Федерации, заключившим контракт о прохождении военной службы в период </w:t>
      </w:r>
      <w:r>
        <w:rPr>
          <w:rFonts w:ascii="Arial" w:hAnsi="Arial" w:cs="Arial"/>
          <w:b w:val="0"/>
          <w:lang w:eastAsia="en-US"/>
        </w:rPr>
        <w:lastRenderedPageBreak/>
        <w:t>проведения специальной военной операции на территории Украины, ДНР</w:t>
      </w:r>
      <w:proofErr w:type="gramStart"/>
      <w:r>
        <w:rPr>
          <w:rFonts w:ascii="Arial" w:hAnsi="Arial" w:cs="Arial"/>
          <w:b w:val="0"/>
          <w:lang w:eastAsia="en-US"/>
        </w:rPr>
        <w:t>,Л</w:t>
      </w:r>
      <w:proofErr w:type="gramEnd"/>
      <w:r>
        <w:rPr>
          <w:rFonts w:ascii="Arial" w:hAnsi="Arial" w:cs="Arial"/>
          <w:b w:val="0"/>
          <w:lang w:eastAsia="en-US"/>
        </w:rPr>
        <w:t xml:space="preserve">НР, Херсонской и Запорожской областей. </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По подразделу </w:t>
      </w:r>
      <w:r w:rsidRPr="005D78B1">
        <w:rPr>
          <w:rFonts w:ascii="Arial" w:hAnsi="Arial" w:cs="Arial"/>
          <w:i/>
          <w:lang w:eastAsia="en-US"/>
        </w:rPr>
        <w:t>1004 «Охрана семьи и детства»</w:t>
      </w:r>
      <w:r w:rsidRPr="005D78B1">
        <w:rPr>
          <w:rFonts w:ascii="Arial" w:hAnsi="Arial" w:cs="Arial"/>
          <w:b w:val="0"/>
          <w:lang w:eastAsia="en-US"/>
        </w:rPr>
        <w:t xml:space="preserve"> о</w:t>
      </w:r>
      <w:r>
        <w:rPr>
          <w:rFonts w:ascii="Arial" w:hAnsi="Arial" w:cs="Arial"/>
          <w:b w:val="0"/>
          <w:lang w:eastAsia="en-US"/>
        </w:rPr>
        <w:t xml:space="preserve">бязательства исполнены в сумме </w:t>
      </w:r>
      <w:r>
        <w:rPr>
          <w:rFonts w:ascii="Arial" w:hAnsi="Arial" w:cs="Arial"/>
          <w:i/>
          <w:lang w:eastAsia="en-US"/>
        </w:rPr>
        <w:t>7705,103</w:t>
      </w:r>
      <w:r w:rsidRPr="005D78B1">
        <w:rPr>
          <w:rFonts w:ascii="Arial" w:hAnsi="Arial" w:cs="Arial"/>
          <w:i/>
          <w:lang w:eastAsia="en-US"/>
        </w:rPr>
        <w:t xml:space="preserve"> тыс. рублей</w:t>
      </w:r>
      <w:r>
        <w:rPr>
          <w:rFonts w:ascii="Arial" w:hAnsi="Arial" w:cs="Arial"/>
          <w:b w:val="0"/>
          <w:lang w:eastAsia="en-US"/>
        </w:rPr>
        <w:t>, или 82,0% утвержденных назначений, произведены следующие расходы:</w:t>
      </w:r>
    </w:p>
    <w:p w:rsidR="00C06ACF" w:rsidRDefault="00C06ACF" w:rsidP="00C06ACF">
      <w:pPr>
        <w:pStyle w:val="ConsPlusTitle"/>
        <w:widowControl/>
        <w:ind w:firstLine="708"/>
        <w:jc w:val="both"/>
        <w:outlineLvl w:val="0"/>
        <w:rPr>
          <w:rFonts w:ascii="Arial" w:hAnsi="Arial" w:cs="Arial"/>
          <w:b w:val="0"/>
          <w:lang w:eastAsia="en-US"/>
        </w:rPr>
      </w:pPr>
      <w:r w:rsidRPr="00EC5446">
        <w:rPr>
          <w:rFonts w:ascii="Arial" w:hAnsi="Arial" w:cs="Arial"/>
          <w:b w:val="0"/>
          <w:lang w:eastAsia="en-US"/>
        </w:rPr>
        <w:t>-</w:t>
      </w:r>
      <w:r>
        <w:rPr>
          <w:rFonts w:ascii="Arial" w:hAnsi="Arial" w:cs="Arial"/>
          <w:b w:val="0"/>
          <w:lang w:eastAsia="en-US"/>
        </w:rPr>
        <w:t xml:space="preserve">5782,375 тыс. рублей - </w:t>
      </w:r>
      <w:r w:rsidRPr="00EC5446">
        <w:rPr>
          <w:rFonts w:ascii="Arial" w:hAnsi="Arial" w:cs="Arial"/>
          <w:b w:val="0"/>
          <w:lang w:eastAsia="en-US"/>
        </w:rPr>
        <w:t xml:space="preserve">выплаты </w:t>
      </w:r>
      <w:r>
        <w:rPr>
          <w:rFonts w:ascii="Arial" w:hAnsi="Arial" w:cs="Arial"/>
          <w:b w:val="0"/>
          <w:lang w:eastAsia="en-US"/>
        </w:rPr>
        <w:t>на содержание ребенка в семье опекуна и приемной семье (70 детей);</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-1872,728 тыс. рублей – вознаграждение приемным родителям</w:t>
      </w:r>
      <w:r w:rsidRPr="003F34E1">
        <w:rPr>
          <w:rFonts w:ascii="Arial" w:hAnsi="Arial" w:cs="Arial"/>
          <w:b w:val="0"/>
          <w:lang w:eastAsia="en-US"/>
        </w:rPr>
        <w:t xml:space="preserve">  (2</w:t>
      </w:r>
      <w:r>
        <w:rPr>
          <w:rFonts w:ascii="Arial" w:hAnsi="Arial" w:cs="Arial"/>
          <w:b w:val="0"/>
          <w:lang w:eastAsia="en-US"/>
        </w:rPr>
        <w:t>0</w:t>
      </w:r>
      <w:r w:rsidRPr="003F34E1">
        <w:rPr>
          <w:rFonts w:ascii="Arial" w:hAnsi="Arial" w:cs="Arial"/>
          <w:b w:val="0"/>
          <w:lang w:eastAsia="en-US"/>
        </w:rPr>
        <w:t xml:space="preserve"> сем</w:t>
      </w:r>
      <w:r>
        <w:rPr>
          <w:rFonts w:ascii="Arial" w:hAnsi="Arial" w:cs="Arial"/>
          <w:b w:val="0"/>
          <w:lang w:eastAsia="en-US"/>
        </w:rPr>
        <w:t>ей);</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-50,000 тыс. рублей – выплата единовременного пособия гражданам, усыновившим детей сирот и детей, оставшихся без попечения родителей (1 выплата).</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По подразделу </w:t>
      </w:r>
      <w:r w:rsidRPr="005122AB">
        <w:rPr>
          <w:rFonts w:ascii="Arial" w:hAnsi="Arial" w:cs="Arial"/>
          <w:i/>
          <w:lang w:eastAsia="en-US"/>
        </w:rPr>
        <w:t>1006 «Другие вопросы в области социальной политике»</w:t>
      </w:r>
      <w:r>
        <w:rPr>
          <w:rFonts w:ascii="Arial" w:hAnsi="Arial" w:cs="Arial"/>
          <w:b w:val="0"/>
          <w:lang w:eastAsia="en-US"/>
        </w:rPr>
        <w:t xml:space="preserve"> исполнено </w:t>
      </w:r>
      <w:r w:rsidRPr="005122AB">
        <w:rPr>
          <w:rFonts w:ascii="Arial" w:hAnsi="Arial" w:cs="Arial"/>
          <w:i/>
          <w:lang w:eastAsia="en-US"/>
        </w:rPr>
        <w:t>2871,176 тыс. рублей</w:t>
      </w:r>
      <w:r>
        <w:rPr>
          <w:rFonts w:ascii="Arial" w:hAnsi="Arial" w:cs="Arial"/>
          <w:b w:val="0"/>
          <w:lang w:eastAsia="en-US"/>
        </w:rPr>
        <w:t xml:space="preserve"> или 97,0% утвержденных назначений,  профинансированы следующие выплаты:</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В</w:t>
      </w:r>
      <w:r w:rsidRPr="00D011FC">
        <w:rPr>
          <w:rFonts w:ascii="Arial" w:hAnsi="Arial" w:cs="Arial"/>
          <w:b w:val="0"/>
          <w:lang w:eastAsia="en-US"/>
        </w:rPr>
        <w:t xml:space="preserve">ыплаты за счет дотаций (грантов) бюджетам субъектов Российской </w:t>
      </w:r>
      <w:r>
        <w:rPr>
          <w:rFonts w:ascii="Arial" w:hAnsi="Arial" w:cs="Arial"/>
          <w:b w:val="0"/>
          <w:lang w:eastAsia="en-US"/>
        </w:rPr>
        <w:t>Ф</w:t>
      </w:r>
      <w:r w:rsidRPr="00D011FC">
        <w:rPr>
          <w:rFonts w:ascii="Arial" w:hAnsi="Arial" w:cs="Arial"/>
          <w:b w:val="0"/>
          <w:lang w:eastAsia="en-US"/>
        </w:rPr>
        <w:t>едерации за достижение показателей деятельности органов исполнительной власти</w:t>
      </w:r>
      <w:r>
        <w:rPr>
          <w:rFonts w:ascii="Arial" w:hAnsi="Arial" w:cs="Arial"/>
          <w:b w:val="0"/>
          <w:lang w:eastAsia="en-US"/>
        </w:rPr>
        <w:t xml:space="preserve"> 83,752 тыс. рублей</w:t>
      </w:r>
      <w:r w:rsidRPr="00D011FC">
        <w:rPr>
          <w:rFonts w:ascii="Arial" w:hAnsi="Arial" w:cs="Arial"/>
          <w:b w:val="0"/>
          <w:lang w:eastAsia="en-US"/>
        </w:rPr>
        <w:t>, или</w:t>
      </w:r>
      <w:r>
        <w:rPr>
          <w:rFonts w:ascii="Arial" w:hAnsi="Arial" w:cs="Arial"/>
          <w:b w:val="0"/>
          <w:lang w:eastAsia="en-US"/>
        </w:rPr>
        <w:t xml:space="preserve"> 100,0% утвержденных назначений.</w:t>
      </w: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На выполнение переданных полномочий в сфере опеки и попечительства, а именно содержание исполнительного органа израсходовано 2755,500 тыс. рублей или 100,0% утвержденных назначений. Денежные средства направлены на оплату труда и перечисления страховых взносов сотрудников, а также на закупку товаров, работ и услуг.</w:t>
      </w:r>
    </w:p>
    <w:p w:rsidR="00C06ACF" w:rsidRDefault="00C06ACF" w:rsidP="00C06ACF">
      <w:pPr>
        <w:pStyle w:val="ConsPlusTitle"/>
        <w:widowControl/>
        <w:ind w:firstLine="708"/>
        <w:jc w:val="both"/>
        <w:outlineLvl w:val="0"/>
        <w:rPr>
          <w:rFonts w:ascii="Arial" w:hAnsi="Arial" w:cs="Arial"/>
          <w:b w:val="0"/>
          <w:u w:val="single"/>
          <w:lang w:eastAsia="en-US"/>
        </w:rPr>
      </w:pPr>
      <w:r>
        <w:rPr>
          <w:rFonts w:ascii="Arial" w:hAnsi="Arial" w:cs="Arial"/>
          <w:b w:val="0"/>
          <w:lang w:eastAsia="en-US"/>
        </w:rPr>
        <w:t xml:space="preserve">На организацию временного социально-бытового обустройство граждан, вынужденно покинувших территории Украины, Донецкой народной республики, Луганской Народной республики и прибывших на территорию Орловской области израсходовано 31,924 тыс. рублей, или 33,8% утвержденных назначений. </w:t>
      </w:r>
    </w:p>
    <w:p w:rsidR="00C06ACF" w:rsidRDefault="00C06ACF" w:rsidP="00C06ACF">
      <w:pPr>
        <w:pStyle w:val="ConsPlusTitle"/>
        <w:widowControl/>
        <w:jc w:val="both"/>
        <w:outlineLvl w:val="0"/>
        <w:rPr>
          <w:rFonts w:ascii="Arial" w:hAnsi="Arial" w:cs="Arial"/>
          <w:b w:val="0"/>
          <w:lang w:eastAsia="en-US"/>
        </w:rPr>
      </w:pPr>
    </w:p>
    <w:p w:rsidR="00C06ACF" w:rsidRPr="00432619" w:rsidRDefault="00C06ACF" w:rsidP="00C06ACF">
      <w:pPr>
        <w:pStyle w:val="ConsPlusTitle"/>
        <w:widowControl/>
        <w:jc w:val="both"/>
        <w:outlineLvl w:val="0"/>
        <w:rPr>
          <w:rFonts w:ascii="Arial" w:hAnsi="Arial" w:cs="Arial"/>
          <w:b w:val="0"/>
          <w:i/>
          <w:u w:val="single"/>
          <w:lang w:eastAsia="en-US"/>
        </w:rPr>
      </w:pPr>
      <w:r>
        <w:rPr>
          <w:rFonts w:ascii="Arial" w:hAnsi="Arial" w:cs="Arial"/>
          <w:b w:val="0"/>
          <w:sz w:val="26"/>
          <w:szCs w:val="26"/>
          <w:lang w:eastAsia="en-US"/>
        </w:rPr>
        <w:tab/>
      </w:r>
      <w:r>
        <w:rPr>
          <w:rFonts w:ascii="Arial" w:hAnsi="Arial" w:cs="Arial"/>
          <w:b w:val="0"/>
          <w:lang w:eastAsia="en-US"/>
        </w:rPr>
        <w:tab/>
      </w:r>
      <w:r>
        <w:rPr>
          <w:rFonts w:ascii="Arial" w:hAnsi="Arial" w:cs="Arial"/>
          <w:b w:val="0"/>
          <w:lang w:eastAsia="en-US"/>
        </w:rPr>
        <w:tab/>
      </w:r>
      <w:r w:rsidRPr="00432619">
        <w:rPr>
          <w:rFonts w:ascii="Arial" w:hAnsi="Arial" w:cs="Arial"/>
          <w:b w:val="0"/>
          <w:i/>
          <w:u w:val="single"/>
          <w:lang w:eastAsia="en-US"/>
        </w:rPr>
        <w:t>Раздел 1100 «Физическая культура и спорт»</w:t>
      </w:r>
    </w:p>
    <w:p w:rsidR="00C06ACF" w:rsidRDefault="00C06ACF" w:rsidP="00C06ACF">
      <w:pPr>
        <w:pStyle w:val="ConsPlusTitle"/>
        <w:widowControl/>
        <w:jc w:val="both"/>
        <w:outlineLvl w:val="0"/>
        <w:rPr>
          <w:rFonts w:ascii="Arial" w:hAnsi="Arial" w:cs="Arial"/>
          <w:b w:val="0"/>
          <w:lang w:eastAsia="en-US"/>
        </w:rPr>
      </w:pPr>
    </w:p>
    <w:p w:rsidR="00C06ACF" w:rsidRDefault="00C06ACF" w:rsidP="00C06ACF">
      <w:pPr>
        <w:pStyle w:val="ConsPlusTitle"/>
        <w:widowControl/>
        <w:ind w:firstLine="708"/>
        <w:jc w:val="both"/>
        <w:outlineLvl w:val="0"/>
        <w:rPr>
          <w:rFonts w:ascii="Arial" w:hAnsi="Arial" w:cs="Arial"/>
          <w:b w:val="0"/>
          <w:lang w:eastAsia="en-US"/>
        </w:rPr>
      </w:pPr>
      <w:r>
        <w:rPr>
          <w:rFonts w:ascii="Arial" w:hAnsi="Arial" w:cs="Arial"/>
          <w:b w:val="0"/>
          <w:lang w:eastAsia="en-US"/>
        </w:rPr>
        <w:t>В рамках данного раздела обязательства исполнены по подразделу 1102 «Массовый спорт»,  израсходовано 180,000 тыс. рублей, или 100,0% утвержденных назначений. Профинансированы мероприятия в рамках муниципальной программы «Развитие физической культуры и спорта в Ливенском районе на 2021-2025гг.»</w:t>
      </w:r>
    </w:p>
    <w:p w:rsidR="00C06ACF" w:rsidRDefault="00C06ACF" w:rsidP="00C06ACF">
      <w:pPr>
        <w:pStyle w:val="ConsPlusTitle"/>
        <w:widowControl/>
        <w:ind w:firstLine="708"/>
        <w:jc w:val="both"/>
        <w:outlineLvl w:val="0"/>
        <w:rPr>
          <w:rFonts w:ascii="Arial" w:hAnsi="Arial" w:cs="Arial"/>
          <w:b w:val="0"/>
          <w:lang w:eastAsia="en-US"/>
        </w:rPr>
      </w:pPr>
    </w:p>
    <w:p w:rsidR="00242E16" w:rsidRPr="003D5633" w:rsidRDefault="00CD345B" w:rsidP="0051340A">
      <w:pPr>
        <w:spacing w:after="0" w:line="240" w:lineRule="atLeast"/>
        <w:ind w:firstLine="708"/>
        <w:jc w:val="both"/>
        <w:rPr>
          <w:rFonts w:ascii="Arial" w:hAnsi="Arial" w:cs="Arial"/>
          <w:b/>
          <w:i/>
          <w:sz w:val="24"/>
          <w:szCs w:val="24"/>
        </w:rPr>
      </w:pPr>
      <w:r w:rsidRPr="009475A8">
        <w:rPr>
          <w:rFonts w:ascii="Arial" w:hAnsi="Arial" w:cs="Arial"/>
          <w:b/>
          <w:i/>
          <w:sz w:val="24"/>
          <w:szCs w:val="24"/>
        </w:rPr>
        <w:t>5.2</w:t>
      </w:r>
      <w:r w:rsidR="002039CA" w:rsidRPr="009475A8">
        <w:rPr>
          <w:rFonts w:ascii="Arial" w:hAnsi="Arial" w:cs="Arial"/>
          <w:b/>
          <w:i/>
          <w:sz w:val="24"/>
          <w:szCs w:val="24"/>
        </w:rPr>
        <w:t>. ГРБС - Ливенский районный Совет народных депутатов</w:t>
      </w:r>
      <w:r w:rsidR="00736BE2" w:rsidRPr="009475A8">
        <w:rPr>
          <w:rFonts w:ascii="Arial" w:hAnsi="Arial" w:cs="Arial"/>
          <w:b/>
          <w:i/>
          <w:sz w:val="24"/>
          <w:szCs w:val="24"/>
        </w:rPr>
        <w:t>.</w:t>
      </w:r>
    </w:p>
    <w:p w:rsidR="00242E16" w:rsidRPr="00B902CA" w:rsidRDefault="00242E16" w:rsidP="00770E25">
      <w:pPr>
        <w:spacing w:after="0" w:line="240" w:lineRule="atLeast"/>
        <w:ind w:firstLine="709"/>
        <w:jc w:val="both"/>
        <w:rPr>
          <w:rFonts w:ascii="Arial" w:hAnsi="Arial" w:cs="Arial"/>
          <w:color w:val="FF0000"/>
          <w:sz w:val="24"/>
          <w:szCs w:val="24"/>
        </w:rPr>
      </w:pPr>
    </w:p>
    <w:p w:rsidR="009475A8" w:rsidRPr="007D5B4B" w:rsidRDefault="00AD0435" w:rsidP="009475A8">
      <w:pPr>
        <w:spacing w:after="0"/>
        <w:ind w:firstLine="708"/>
        <w:jc w:val="both"/>
        <w:rPr>
          <w:rFonts w:ascii="Arial" w:hAnsi="Arial" w:cs="Arial"/>
          <w:sz w:val="24"/>
          <w:szCs w:val="24"/>
        </w:rPr>
      </w:pPr>
      <w:r>
        <w:rPr>
          <w:rFonts w:ascii="Arial" w:hAnsi="Arial" w:cs="Arial"/>
          <w:sz w:val="24"/>
          <w:szCs w:val="24"/>
        </w:rPr>
        <w:t xml:space="preserve">На основании </w:t>
      </w:r>
      <w:r w:rsidR="009475A8">
        <w:rPr>
          <w:rFonts w:ascii="Arial" w:hAnsi="Arial" w:cs="Arial"/>
          <w:sz w:val="24"/>
          <w:szCs w:val="24"/>
        </w:rPr>
        <w:t>р</w:t>
      </w:r>
      <w:r w:rsidR="009475A8" w:rsidRPr="005070B7">
        <w:rPr>
          <w:rFonts w:ascii="Arial" w:hAnsi="Arial" w:cs="Arial"/>
          <w:sz w:val="24"/>
          <w:szCs w:val="24"/>
        </w:rPr>
        <w:t>ешени</w:t>
      </w:r>
      <w:r>
        <w:rPr>
          <w:rFonts w:ascii="Arial" w:hAnsi="Arial" w:cs="Arial"/>
          <w:sz w:val="24"/>
          <w:szCs w:val="24"/>
        </w:rPr>
        <w:t>я</w:t>
      </w:r>
      <w:r w:rsidR="009475A8">
        <w:rPr>
          <w:rFonts w:ascii="Arial" w:hAnsi="Arial" w:cs="Arial"/>
          <w:sz w:val="24"/>
          <w:szCs w:val="24"/>
        </w:rPr>
        <w:t xml:space="preserve"> </w:t>
      </w:r>
      <w:r w:rsidR="009475A8" w:rsidRPr="00F32F4E">
        <w:rPr>
          <w:rFonts w:ascii="Arial" w:hAnsi="Arial" w:cs="Arial"/>
          <w:sz w:val="24"/>
          <w:szCs w:val="24"/>
        </w:rPr>
        <w:t>Ливенского районного</w:t>
      </w:r>
      <w:r w:rsidR="009475A8" w:rsidRPr="00C173ED">
        <w:rPr>
          <w:rFonts w:ascii="Arial" w:hAnsi="Arial" w:cs="Arial"/>
          <w:sz w:val="24"/>
          <w:szCs w:val="24"/>
        </w:rPr>
        <w:t xml:space="preserve"> </w:t>
      </w:r>
      <w:r w:rsidR="009475A8" w:rsidRPr="00F32F4E">
        <w:rPr>
          <w:rFonts w:ascii="Arial" w:hAnsi="Arial" w:cs="Arial"/>
          <w:sz w:val="24"/>
          <w:szCs w:val="24"/>
        </w:rPr>
        <w:t xml:space="preserve">Совета народных депутатов от </w:t>
      </w:r>
      <w:r w:rsidR="009475A8" w:rsidRPr="002B4F83">
        <w:rPr>
          <w:rFonts w:ascii="Arial" w:hAnsi="Arial" w:cs="Arial"/>
          <w:sz w:val="24"/>
          <w:szCs w:val="24"/>
        </w:rPr>
        <w:t>2</w:t>
      </w:r>
      <w:r w:rsidR="009475A8">
        <w:rPr>
          <w:rFonts w:ascii="Arial" w:hAnsi="Arial" w:cs="Arial"/>
          <w:sz w:val="24"/>
          <w:szCs w:val="24"/>
        </w:rPr>
        <w:t>2</w:t>
      </w:r>
      <w:r w:rsidR="009475A8" w:rsidRPr="002B4F83">
        <w:rPr>
          <w:rFonts w:ascii="Arial" w:hAnsi="Arial" w:cs="Arial"/>
          <w:sz w:val="24"/>
          <w:szCs w:val="24"/>
        </w:rPr>
        <w:t>.12.202</w:t>
      </w:r>
      <w:r w:rsidR="009475A8">
        <w:rPr>
          <w:rFonts w:ascii="Arial" w:hAnsi="Arial" w:cs="Arial"/>
          <w:sz w:val="24"/>
          <w:szCs w:val="24"/>
        </w:rPr>
        <w:t>2</w:t>
      </w:r>
      <w:r w:rsidR="009475A8" w:rsidRPr="002B4F83">
        <w:rPr>
          <w:rFonts w:ascii="Arial" w:hAnsi="Arial" w:cs="Arial"/>
          <w:sz w:val="24"/>
          <w:szCs w:val="24"/>
        </w:rPr>
        <w:t xml:space="preserve"> года  №</w:t>
      </w:r>
      <w:r w:rsidR="009475A8">
        <w:rPr>
          <w:rFonts w:ascii="Arial" w:hAnsi="Arial" w:cs="Arial"/>
          <w:sz w:val="24"/>
          <w:szCs w:val="24"/>
        </w:rPr>
        <w:t>16</w:t>
      </w:r>
      <w:r w:rsidR="009475A8" w:rsidRPr="002B4F83">
        <w:rPr>
          <w:rFonts w:ascii="Arial" w:hAnsi="Arial" w:cs="Arial"/>
          <w:sz w:val="24"/>
          <w:szCs w:val="24"/>
        </w:rPr>
        <w:t>/</w:t>
      </w:r>
      <w:r w:rsidR="009475A8">
        <w:rPr>
          <w:rFonts w:ascii="Arial" w:hAnsi="Arial" w:cs="Arial"/>
          <w:sz w:val="24"/>
          <w:szCs w:val="24"/>
        </w:rPr>
        <w:t>200</w:t>
      </w:r>
      <w:r w:rsidR="009475A8" w:rsidRPr="002B4F83">
        <w:rPr>
          <w:rFonts w:ascii="Arial" w:hAnsi="Arial" w:cs="Arial"/>
          <w:sz w:val="24"/>
          <w:szCs w:val="24"/>
        </w:rPr>
        <w:t>-РС  «О бюджете Ливенского района  на 202</w:t>
      </w:r>
      <w:r w:rsidR="009475A8">
        <w:rPr>
          <w:rFonts w:ascii="Arial" w:hAnsi="Arial" w:cs="Arial"/>
          <w:sz w:val="24"/>
          <w:szCs w:val="24"/>
        </w:rPr>
        <w:t>3</w:t>
      </w:r>
      <w:r w:rsidR="009475A8" w:rsidRPr="002B4F83">
        <w:rPr>
          <w:rFonts w:ascii="Arial" w:hAnsi="Arial" w:cs="Arial"/>
          <w:sz w:val="24"/>
          <w:szCs w:val="24"/>
        </w:rPr>
        <w:t xml:space="preserve"> год и на плановый период 202</w:t>
      </w:r>
      <w:r w:rsidR="009475A8">
        <w:rPr>
          <w:rFonts w:ascii="Arial" w:hAnsi="Arial" w:cs="Arial"/>
          <w:sz w:val="24"/>
          <w:szCs w:val="24"/>
        </w:rPr>
        <w:t>4</w:t>
      </w:r>
      <w:r w:rsidR="009475A8" w:rsidRPr="002B4F83">
        <w:rPr>
          <w:rFonts w:ascii="Arial" w:hAnsi="Arial" w:cs="Arial"/>
          <w:sz w:val="24"/>
          <w:szCs w:val="24"/>
        </w:rPr>
        <w:t xml:space="preserve"> и 202</w:t>
      </w:r>
      <w:r w:rsidR="009475A8">
        <w:rPr>
          <w:rFonts w:ascii="Arial" w:hAnsi="Arial" w:cs="Arial"/>
          <w:sz w:val="24"/>
          <w:szCs w:val="24"/>
        </w:rPr>
        <w:t>5</w:t>
      </w:r>
      <w:r w:rsidR="009475A8" w:rsidRPr="002B4F83">
        <w:rPr>
          <w:rFonts w:ascii="Arial" w:hAnsi="Arial" w:cs="Arial"/>
          <w:sz w:val="24"/>
          <w:szCs w:val="24"/>
        </w:rPr>
        <w:t xml:space="preserve"> годов» </w:t>
      </w:r>
      <w:r w:rsidR="009475A8">
        <w:rPr>
          <w:rFonts w:ascii="Arial" w:hAnsi="Arial" w:cs="Arial"/>
          <w:sz w:val="24"/>
          <w:szCs w:val="24"/>
        </w:rPr>
        <w:t xml:space="preserve"> </w:t>
      </w:r>
      <w:r w:rsidR="009475A8" w:rsidRPr="002B4F83">
        <w:rPr>
          <w:rFonts w:ascii="Arial" w:hAnsi="Arial" w:cs="Arial"/>
          <w:sz w:val="24"/>
          <w:szCs w:val="24"/>
        </w:rPr>
        <w:t>Ливенскому</w:t>
      </w:r>
      <w:r w:rsidR="009475A8">
        <w:rPr>
          <w:rFonts w:ascii="Arial" w:hAnsi="Arial" w:cs="Arial"/>
          <w:sz w:val="24"/>
          <w:szCs w:val="24"/>
        </w:rPr>
        <w:t xml:space="preserve"> районному Совету народных депутатов на 2023 год были утверждены бюджетные назначения  в сумме 3081,900 тыс. рублей.</w:t>
      </w:r>
    </w:p>
    <w:p w:rsidR="009475A8" w:rsidRDefault="009475A8" w:rsidP="009475A8">
      <w:pPr>
        <w:pStyle w:val="af4"/>
        <w:spacing w:before="0" w:beforeAutospacing="0" w:after="0" w:afterAutospacing="0" w:line="240" w:lineRule="atLeast"/>
        <w:ind w:firstLine="709"/>
        <w:jc w:val="both"/>
        <w:rPr>
          <w:rFonts w:ascii="Arial" w:hAnsi="Arial" w:cs="Arial"/>
        </w:rPr>
      </w:pPr>
      <w:r>
        <w:rPr>
          <w:rFonts w:ascii="Arial" w:hAnsi="Arial" w:cs="Arial"/>
        </w:rPr>
        <w:t>В результате внесения изменений в течение финансового года,  бюджетные назначения увеличились на 694,310 тыс. рублей и составили 3776,210 тыс. рублей, согласно данных бюджетной росписи – 3776,210 тыс. рублей.</w:t>
      </w:r>
    </w:p>
    <w:p w:rsidR="009475A8" w:rsidRDefault="009475A8" w:rsidP="009475A8">
      <w:pPr>
        <w:spacing w:after="0"/>
        <w:ind w:firstLine="708"/>
        <w:jc w:val="both"/>
        <w:rPr>
          <w:rFonts w:ascii="Arial" w:hAnsi="Arial" w:cs="Arial"/>
          <w:sz w:val="24"/>
          <w:szCs w:val="24"/>
        </w:rPr>
      </w:pPr>
      <w:r w:rsidRPr="00F32F4E">
        <w:rPr>
          <w:rFonts w:ascii="Arial" w:hAnsi="Arial" w:cs="Arial"/>
          <w:sz w:val="24"/>
          <w:szCs w:val="24"/>
        </w:rPr>
        <w:t>Согласно, представленного отчета об исполнении бюджета главного распорядителя, распорядител</w:t>
      </w:r>
      <w:r>
        <w:rPr>
          <w:rFonts w:ascii="Arial" w:hAnsi="Arial" w:cs="Arial"/>
          <w:sz w:val="24"/>
          <w:szCs w:val="24"/>
        </w:rPr>
        <w:t>я, получателя бюджетных средств, форма ОКУД 0503127</w:t>
      </w:r>
      <w:r w:rsidRPr="00F32F4E">
        <w:rPr>
          <w:rFonts w:ascii="Arial" w:hAnsi="Arial" w:cs="Arial"/>
          <w:sz w:val="24"/>
          <w:szCs w:val="24"/>
        </w:rPr>
        <w:t xml:space="preserve"> кассовые расходы </w:t>
      </w:r>
      <w:r w:rsidR="00966C61">
        <w:rPr>
          <w:rFonts w:ascii="Arial" w:hAnsi="Arial" w:cs="Arial"/>
          <w:sz w:val="24"/>
          <w:szCs w:val="24"/>
        </w:rPr>
        <w:t xml:space="preserve">Ливенского районного </w:t>
      </w:r>
      <w:r w:rsidRPr="00F32F4E">
        <w:rPr>
          <w:rFonts w:ascii="Arial" w:hAnsi="Arial" w:cs="Arial"/>
          <w:sz w:val="24"/>
          <w:szCs w:val="24"/>
        </w:rPr>
        <w:t xml:space="preserve">Совета </w:t>
      </w:r>
      <w:r w:rsidR="00966C61">
        <w:rPr>
          <w:rFonts w:ascii="Arial" w:hAnsi="Arial" w:cs="Arial"/>
          <w:sz w:val="24"/>
          <w:szCs w:val="24"/>
        </w:rPr>
        <w:t xml:space="preserve">народных депутатов </w:t>
      </w:r>
      <w:r w:rsidRPr="00F32F4E">
        <w:rPr>
          <w:rFonts w:ascii="Arial" w:hAnsi="Arial" w:cs="Arial"/>
          <w:sz w:val="24"/>
          <w:szCs w:val="24"/>
        </w:rPr>
        <w:t xml:space="preserve">по </w:t>
      </w:r>
      <w:r w:rsidRPr="00F32F4E">
        <w:rPr>
          <w:rFonts w:ascii="Arial" w:hAnsi="Arial" w:cs="Arial"/>
          <w:sz w:val="24"/>
          <w:szCs w:val="24"/>
        </w:rPr>
        <w:lastRenderedPageBreak/>
        <w:t>состоянию на 01.01.20</w:t>
      </w:r>
      <w:r>
        <w:rPr>
          <w:rFonts w:ascii="Arial" w:hAnsi="Arial" w:cs="Arial"/>
          <w:sz w:val="24"/>
          <w:szCs w:val="24"/>
        </w:rPr>
        <w:t xml:space="preserve">24 года </w:t>
      </w:r>
      <w:r w:rsidRPr="007D5B4B">
        <w:rPr>
          <w:rFonts w:ascii="Arial" w:hAnsi="Arial" w:cs="Arial"/>
          <w:sz w:val="24"/>
          <w:szCs w:val="24"/>
        </w:rPr>
        <w:t xml:space="preserve">составили  </w:t>
      </w:r>
      <w:r>
        <w:rPr>
          <w:rFonts w:ascii="Arial" w:hAnsi="Arial" w:cs="Arial"/>
          <w:sz w:val="24"/>
          <w:szCs w:val="24"/>
        </w:rPr>
        <w:t>3615,972</w:t>
      </w:r>
      <w:r w:rsidRPr="00C173ED">
        <w:rPr>
          <w:rFonts w:ascii="Arial" w:hAnsi="Arial" w:cs="Arial"/>
          <w:sz w:val="24"/>
          <w:szCs w:val="24"/>
        </w:rPr>
        <w:t xml:space="preserve"> тыс. рублей</w:t>
      </w:r>
      <w:r w:rsidRPr="00C23D16">
        <w:rPr>
          <w:rFonts w:ascii="Arial" w:hAnsi="Arial" w:cs="Arial"/>
          <w:sz w:val="24"/>
          <w:szCs w:val="24"/>
        </w:rPr>
        <w:t>,</w:t>
      </w:r>
      <w:r w:rsidRPr="00F32F4E">
        <w:rPr>
          <w:rFonts w:ascii="Arial" w:hAnsi="Arial" w:cs="Arial"/>
          <w:sz w:val="24"/>
          <w:szCs w:val="24"/>
        </w:rPr>
        <w:t xml:space="preserve"> запланированные обязательства исполнены </w:t>
      </w:r>
      <w:r w:rsidRPr="00144616">
        <w:rPr>
          <w:rFonts w:ascii="Arial" w:hAnsi="Arial" w:cs="Arial"/>
          <w:sz w:val="24"/>
          <w:szCs w:val="24"/>
        </w:rPr>
        <w:t xml:space="preserve">на </w:t>
      </w:r>
      <w:r>
        <w:rPr>
          <w:rFonts w:ascii="Arial" w:hAnsi="Arial" w:cs="Arial"/>
          <w:sz w:val="24"/>
          <w:szCs w:val="24"/>
        </w:rPr>
        <w:t>95,8%.</w:t>
      </w:r>
    </w:p>
    <w:p w:rsidR="009475A8" w:rsidRPr="00C173ED" w:rsidRDefault="009475A8" w:rsidP="009475A8">
      <w:pPr>
        <w:spacing w:after="0"/>
        <w:ind w:firstLine="708"/>
        <w:jc w:val="both"/>
        <w:rPr>
          <w:rFonts w:ascii="Arial" w:hAnsi="Arial" w:cs="Arial"/>
          <w:sz w:val="24"/>
          <w:szCs w:val="24"/>
        </w:rPr>
      </w:pPr>
      <w:r w:rsidRPr="00C173ED">
        <w:rPr>
          <w:rFonts w:ascii="Arial" w:hAnsi="Arial" w:cs="Arial"/>
          <w:sz w:val="24"/>
          <w:szCs w:val="24"/>
        </w:rPr>
        <w:t>Исполнение утвержденных бюджетных назначений за 202</w:t>
      </w:r>
      <w:r>
        <w:rPr>
          <w:rFonts w:ascii="Arial" w:hAnsi="Arial" w:cs="Arial"/>
          <w:sz w:val="24"/>
          <w:szCs w:val="24"/>
        </w:rPr>
        <w:t>3</w:t>
      </w:r>
      <w:r w:rsidRPr="00C173ED">
        <w:rPr>
          <w:rFonts w:ascii="Arial" w:hAnsi="Arial" w:cs="Arial"/>
          <w:sz w:val="24"/>
          <w:szCs w:val="24"/>
        </w:rPr>
        <w:t xml:space="preserve"> год отражено в таблице.                                                                             </w:t>
      </w:r>
    </w:p>
    <w:p w:rsidR="009475A8" w:rsidRPr="003F0EF0" w:rsidRDefault="009475A8" w:rsidP="009475A8">
      <w:pPr>
        <w:pStyle w:val="ConsPlusTitle"/>
        <w:widowControl/>
        <w:spacing w:line="240" w:lineRule="atLeast"/>
        <w:jc w:val="both"/>
        <w:outlineLvl w:val="0"/>
        <w:rPr>
          <w:rFonts w:ascii="Arial" w:hAnsi="Arial" w:cs="Arial"/>
          <w:b w:val="0"/>
          <w:i/>
          <w:sz w:val="20"/>
          <w:szCs w:val="20"/>
        </w:rPr>
      </w:pPr>
      <w:r>
        <w:rPr>
          <w:rFonts w:ascii="Arial" w:hAnsi="Arial" w:cs="Arial"/>
          <w:b w:val="0"/>
          <w:i/>
          <w:sz w:val="18"/>
          <w:szCs w:val="18"/>
        </w:rPr>
        <w:t xml:space="preserve">                                                                                                            </w:t>
      </w:r>
      <w:r w:rsidR="00117616">
        <w:rPr>
          <w:rFonts w:ascii="Arial" w:hAnsi="Arial" w:cs="Arial"/>
          <w:b w:val="0"/>
          <w:i/>
          <w:sz w:val="18"/>
          <w:szCs w:val="18"/>
        </w:rPr>
        <w:t xml:space="preserve">                               </w:t>
      </w:r>
      <w:r>
        <w:rPr>
          <w:rFonts w:ascii="Arial" w:hAnsi="Arial" w:cs="Arial"/>
          <w:b w:val="0"/>
          <w:i/>
          <w:sz w:val="18"/>
          <w:szCs w:val="18"/>
        </w:rPr>
        <w:t xml:space="preserve"> </w:t>
      </w:r>
      <w:r w:rsidRPr="003F0EF0">
        <w:rPr>
          <w:rFonts w:ascii="Arial" w:hAnsi="Arial" w:cs="Arial"/>
          <w:b w:val="0"/>
          <w:i/>
          <w:sz w:val="20"/>
          <w:szCs w:val="20"/>
        </w:rPr>
        <w:t>Таблица</w:t>
      </w:r>
      <w:r w:rsidR="00117616">
        <w:rPr>
          <w:rFonts w:ascii="Arial" w:hAnsi="Arial" w:cs="Arial"/>
          <w:b w:val="0"/>
          <w:i/>
          <w:sz w:val="20"/>
          <w:szCs w:val="20"/>
        </w:rPr>
        <w:t xml:space="preserve"> 10</w:t>
      </w:r>
      <w:r w:rsidRPr="003F0EF0">
        <w:rPr>
          <w:rFonts w:ascii="Arial" w:hAnsi="Arial" w:cs="Arial"/>
          <w:b w:val="0"/>
          <w:i/>
          <w:sz w:val="20"/>
          <w:szCs w:val="20"/>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941"/>
        <w:gridCol w:w="1740"/>
        <w:gridCol w:w="1965"/>
        <w:gridCol w:w="1134"/>
      </w:tblGrid>
      <w:tr w:rsidR="009475A8" w:rsidRPr="005F5624" w:rsidTr="006420D4">
        <w:tc>
          <w:tcPr>
            <w:tcW w:w="1109" w:type="dxa"/>
            <w:tcBorders>
              <w:top w:val="single" w:sz="4" w:space="0" w:color="auto"/>
              <w:left w:val="single" w:sz="4" w:space="0" w:color="auto"/>
              <w:bottom w:val="single" w:sz="4" w:space="0" w:color="auto"/>
              <w:right w:val="single" w:sz="4" w:space="0" w:color="auto"/>
            </w:tcBorders>
            <w:hideMark/>
          </w:tcPr>
          <w:p w:rsidR="009475A8" w:rsidRPr="00097C39" w:rsidRDefault="009475A8" w:rsidP="006420D4">
            <w:pPr>
              <w:pStyle w:val="ConsPlusTitle"/>
              <w:widowControl/>
              <w:jc w:val="both"/>
              <w:outlineLvl w:val="0"/>
              <w:rPr>
                <w:rFonts w:ascii="Arial" w:hAnsi="Arial" w:cs="Arial"/>
                <w:b w:val="0"/>
                <w:sz w:val="20"/>
                <w:szCs w:val="20"/>
                <w:lang w:eastAsia="en-US"/>
              </w:rPr>
            </w:pPr>
            <w:r w:rsidRPr="00097C39">
              <w:rPr>
                <w:rFonts w:ascii="Arial" w:hAnsi="Arial" w:cs="Arial"/>
                <w:b w:val="0"/>
                <w:sz w:val="20"/>
                <w:szCs w:val="20"/>
                <w:lang w:eastAsia="en-US"/>
              </w:rPr>
              <w:t>раздел</w:t>
            </w: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Наименование показателя расходов</w:t>
            </w:r>
          </w:p>
        </w:tc>
        <w:tc>
          <w:tcPr>
            <w:tcW w:w="1740" w:type="dxa"/>
            <w:tcBorders>
              <w:top w:val="single" w:sz="4" w:space="0" w:color="auto"/>
              <w:left w:val="single" w:sz="4" w:space="0" w:color="auto"/>
              <w:bottom w:val="single" w:sz="4" w:space="0" w:color="auto"/>
              <w:right w:val="single" w:sz="4" w:space="0" w:color="auto"/>
            </w:tcBorders>
            <w:hideMark/>
          </w:tcPr>
          <w:p w:rsidR="009475A8" w:rsidRPr="00097C39" w:rsidRDefault="009475A8" w:rsidP="006420D4">
            <w:pPr>
              <w:pStyle w:val="ConsPlusTitle"/>
              <w:widowControl/>
              <w:jc w:val="center"/>
              <w:outlineLvl w:val="0"/>
              <w:rPr>
                <w:rFonts w:ascii="Arial" w:hAnsi="Arial" w:cs="Arial"/>
                <w:b w:val="0"/>
                <w:sz w:val="20"/>
                <w:szCs w:val="20"/>
                <w:lang w:eastAsia="en-US"/>
              </w:rPr>
            </w:pPr>
            <w:r w:rsidRPr="00097C39">
              <w:rPr>
                <w:rFonts w:ascii="Arial" w:hAnsi="Arial" w:cs="Arial"/>
                <w:b w:val="0"/>
                <w:sz w:val="20"/>
                <w:szCs w:val="20"/>
                <w:lang w:eastAsia="en-US"/>
              </w:rPr>
              <w:t>Утвержденные бюджетные назначения</w:t>
            </w:r>
          </w:p>
        </w:tc>
        <w:tc>
          <w:tcPr>
            <w:tcW w:w="1965" w:type="dxa"/>
            <w:tcBorders>
              <w:top w:val="single" w:sz="4" w:space="0" w:color="auto"/>
              <w:left w:val="single" w:sz="4" w:space="0" w:color="auto"/>
              <w:bottom w:val="single" w:sz="4" w:space="0" w:color="auto"/>
              <w:right w:val="single" w:sz="4" w:space="0" w:color="auto"/>
            </w:tcBorders>
            <w:hideMark/>
          </w:tcPr>
          <w:p w:rsidR="009475A8" w:rsidRPr="00097C39" w:rsidRDefault="009475A8" w:rsidP="006420D4">
            <w:pPr>
              <w:pStyle w:val="ConsPlusTitle"/>
              <w:widowControl/>
              <w:jc w:val="center"/>
              <w:outlineLvl w:val="0"/>
              <w:rPr>
                <w:rFonts w:ascii="Arial" w:hAnsi="Arial" w:cs="Arial"/>
                <w:b w:val="0"/>
                <w:sz w:val="20"/>
                <w:szCs w:val="20"/>
                <w:lang w:eastAsia="en-US"/>
              </w:rPr>
            </w:pPr>
            <w:r w:rsidRPr="00097C39">
              <w:rPr>
                <w:rFonts w:ascii="Arial" w:hAnsi="Arial" w:cs="Arial"/>
                <w:b w:val="0"/>
                <w:sz w:val="20"/>
                <w:szCs w:val="20"/>
                <w:lang w:eastAsia="en-US"/>
              </w:rPr>
              <w:t>Кассовые расходы</w:t>
            </w:r>
          </w:p>
        </w:tc>
        <w:tc>
          <w:tcPr>
            <w:tcW w:w="1134" w:type="dxa"/>
            <w:tcBorders>
              <w:top w:val="single" w:sz="4" w:space="0" w:color="auto"/>
              <w:left w:val="single" w:sz="4" w:space="0" w:color="auto"/>
              <w:bottom w:val="single" w:sz="4" w:space="0" w:color="auto"/>
              <w:right w:val="single" w:sz="4" w:space="0" w:color="auto"/>
            </w:tcBorders>
            <w:hideMark/>
          </w:tcPr>
          <w:p w:rsidR="009475A8" w:rsidRPr="00097C39" w:rsidRDefault="009475A8" w:rsidP="006420D4">
            <w:pPr>
              <w:pStyle w:val="ConsPlusTitle"/>
              <w:widowControl/>
              <w:jc w:val="center"/>
              <w:outlineLvl w:val="0"/>
              <w:rPr>
                <w:rFonts w:ascii="Arial" w:hAnsi="Arial" w:cs="Arial"/>
                <w:b w:val="0"/>
                <w:sz w:val="20"/>
                <w:szCs w:val="20"/>
                <w:lang w:eastAsia="en-US"/>
              </w:rPr>
            </w:pPr>
            <w:r w:rsidRPr="00097C39">
              <w:rPr>
                <w:rFonts w:ascii="Arial" w:hAnsi="Arial" w:cs="Arial"/>
                <w:b w:val="0"/>
                <w:sz w:val="20"/>
                <w:szCs w:val="20"/>
                <w:lang w:eastAsia="en-US"/>
              </w:rPr>
              <w:t>% исполнения</w:t>
            </w:r>
          </w:p>
        </w:tc>
      </w:tr>
      <w:tr w:rsidR="009475A8" w:rsidRPr="00097C39" w:rsidTr="006420D4">
        <w:tc>
          <w:tcPr>
            <w:tcW w:w="1109" w:type="dxa"/>
            <w:tcBorders>
              <w:top w:val="single" w:sz="4" w:space="0" w:color="auto"/>
              <w:left w:val="single" w:sz="4" w:space="0" w:color="auto"/>
              <w:bottom w:val="single" w:sz="4" w:space="0" w:color="auto"/>
              <w:right w:val="single" w:sz="4" w:space="0" w:color="auto"/>
            </w:tcBorders>
            <w:hideMark/>
          </w:tcPr>
          <w:p w:rsidR="009475A8" w:rsidRPr="00097C39" w:rsidRDefault="009475A8" w:rsidP="006420D4">
            <w:pPr>
              <w:pStyle w:val="ConsPlusTitle"/>
              <w:widowControl/>
              <w:jc w:val="both"/>
              <w:outlineLvl w:val="0"/>
              <w:rPr>
                <w:rFonts w:ascii="Arial" w:hAnsi="Arial" w:cs="Arial"/>
                <w:b w:val="0"/>
                <w:sz w:val="20"/>
                <w:szCs w:val="20"/>
                <w:lang w:eastAsia="en-US"/>
              </w:rPr>
            </w:pPr>
            <w:r w:rsidRPr="00097C39">
              <w:rPr>
                <w:rFonts w:ascii="Arial" w:hAnsi="Arial" w:cs="Arial"/>
                <w:b w:val="0"/>
                <w:sz w:val="20"/>
                <w:szCs w:val="20"/>
                <w:lang w:eastAsia="en-US"/>
              </w:rPr>
              <w:t>0103</w:t>
            </w: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sidRPr="00097C39">
              <w:rPr>
                <w:rFonts w:ascii="Arial" w:hAnsi="Arial" w:cs="Arial"/>
                <w:b w:val="0"/>
                <w:sz w:val="20"/>
                <w:szCs w:val="20"/>
                <w:lang w:eastAsia="en-US"/>
              </w:rPr>
              <w:t>Функционирование законодательных (представительных) органов государственной власти</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3716,232</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3555,994</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95,7</w:t>
            </w:r>
          </w:p>
        </w:tc>
      </w:tr>
      <w:tr w:rsidR="009475A8" w:rsidRPr="00097C39" w:rsidTr="006420D4">
        <w:trPr>
          <w:trHeight w:val="342"/>
        </w:trPr>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 xml:space="preserve">Расходы аппарата </w:t>
            </w:r>
          </w:p>
        </w:tc>
        <w:tc>
          <w:tcPr>
            <w:tcW w:w="1740" w:type="dxa"/>
            <w:tcBorders>
              <w:top w:val="single" w:sz="4" w:space="0" w:color="auto"/>
              <w:left w:val="single" w:sz="4" w:space="0" w:color="auto"/>
              <w:bottom w:val="single" w:sz="4" w:space="0" w:color="auto"/>
              <w:right w:val="single" w:sz="4" w:space="0" w:color="auto"/>
            </w:tcBorders>
          </w:tcPr>
          <w:p w:rsidR="009475A8"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3641,232</w:t>
            </w:r>
          </w:p>
        </w:tc>
        <w:tc>
          <w:tcPr>
            <w:tcW w:w="1965" w:type="dxa"/>
            <w:tcBorders>
              <w:top w:val="single" w:sz="4" w:space="0" w:color="auto"/>
              <w:left w:val="single" w:sz="4" w:space="0" w:color="auto"/>
              <w:bottom w:val="single" w:sz="4" w:space="0" w:color="auto"/>
              <w:right w:val="single" w:sz="4" w:space="0" w:color="auto"/>
            </w:tcBorders>
          </w:tcPr>
          <w:p w:rsidR="009475A8"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3483,494</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Default="009475A8" w:rsidP="006420D4">
            <w:pPr>
              <w:jc w:val="center"/>
              <w:rPr>
                <w:rFonts w:ascii="Arial" w:hAnsi="Arial" w:cs="Arial"/>
                <w:color w:val="000000"/>
                <w:sz w:val="20"/>
                <w:szCs w:val="20"/>
              </w:rPr>
            </w:pPr>
            <w:r>
              <w:rPr>
                <w:rFonts w:ascii="Arial" w:hAnsi="Arial" w:cs="Arial"/>
                <w:color w:val="000000"/>
                <w:sz w:val="20"/>
                <w:szCs w:val="20"/>
              </w:rPr>
              <w:t>95,7</w:t>
            </w:r>
          </w:p>
        </w:tc>
      </w:tr>
      <w:tr w:rsidR="009475A8" w:rsidRPr="00097C39" w:rsidTr="006420D4">
        <w:trPr>
          <w:trHeight w:val="342"/>
        </w:trPr>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Расходы на  выплаты персоналу в т. ч.:</w:t>
            </w:r>
          </w:p>
        </w:tc>
        <w:tc>
          <w:tcPr>
            <w:tcW w:w="1740" w:type="dxa"/>
            <w:tcBorders>
              <w:top w:val="single" w:sz="4" w:space="0" w:color="auto"/>
              <w:left w:val="single" w:sz="4" w:space="0" w:color="auto"/>
              <w:bottom w:val="single" w:sz="4" w:space="0" w:color="auto"/>
              <w:right w:val="single" w:sz="4" w:space="0" w:color="auto"/>
            </w:tcBorders>
          </w:tcPr>
          <w:p w:rsidR="009475A8"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3485,710</w:t>
            </w:r>
          </w:p>
        </w:tc>
        <w:tc>
          <w:tcPr>
            <w:tcW w:w="1965" w:type="dxa"/>
            <w:tcBorders>
              <w:top w:val="single" w:sz="4" w:space="0" w:color="auto"/>
              <w:left w:val="single" w:sz="4" w:space="0" w:color="auto"/>
              <w:bottom w:val="single" w:sz="4" w:space="0" w:color="auto"/>
              <w:right w:val="single" w:sz="4" w:space="0" w:color="auto"/>
            </w:tcBorders>
          </w:tcPr>
          <w:p w:rsidR="009475A8"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3329,872</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95,5</w:t>
            </w:r>
          </w:p>
        </w:tc>
      </w:tr>
      <w:tr w:rsidR="009475A8" w:rsidRPr="00097C39" w:rsidTr="006420D4">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Оплата труда</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2594,440</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2483,448</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95,7</w:t>
            </w:r>
          </w:p>
        </w:tc>
      </w:tr>
      <w:tr w:rsidR="009475A8" w:rsidRPr="00097C39" w:rsidTr="00F97525">
        <w:trPr>
          <w:trHeight w:val="305"/>
        </w:trPr>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Иные выплаты персоналу</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107,101</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93,940</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87,7</w:t>
            </w:r>
          </w:p>
        </w:tc>
      </w:tr>
      <w:tr w:rsidR="009475A8" w:rsidRPr="00097C39" w:rsidTr="00F97525">
        <w:trPr>
          <w:trHeight w:val="242"/>
        </w:trPr>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Страховые взносы</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784,169</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752,484</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96,0</w:t>
            </w:r>
          </w:p>
        </w:tc>
      </w:tr>
      <w:tr w:rsidR="009475A8" w:rsidRPr="00097C39" w:rsidTr="006420D4">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both"/>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C83C99" w:rsidRDefault="009475A8"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З</w:t>
            </w:r>
            <w:r w:rsidRPr="00C83C99">
              <w:rPr>
                <w:rFonts w:ascii="Arial" w:hAnsi="Arial" w:cs="Arial"/>
                <w:b w:val="0"/>
                <w:sz w:val="20"/>
                <w:szCs w:val="20"/>
                <w:lang w:eastAsia="en-US"/>
              </w:rPr>
              <w:t xml:space="preserve">акупка товаров, работ и услуг </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155,522</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153,622</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98,8</w:t>
            </w:r>
          </w:p>
        </w:tc>
      </w:tr>
      <w:tr w:rsidR="009475A8" w:rsidRPr="00097C39" w:rsidTr="006420D4">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outlineLvl w:val="0"/>
              <w:rPr>
                <w:rFonts w:ascii="Arial" w:hAnsi="Arial" w:cs="Arial"/>
                <w:b w:val="0"/>
                <w:sz w:val="20"/>
                <w:szCs w:val="20"/>
                <w:lang w:eastAsia="en-US"/>
              </w:rPr>
            </w:pPr>
            <w:r w:rsidRPr="00097C39">
              <w:rPr>
                <w:rFonts w:ascii="Arial" w:hAnsi="Arial" w:cs="Arial"/>
                <w:b w:val="0"/>
                <w:sz w:val="20"/>
                <w:szCs w:val="20"/>
                <w:lang w:eastAsia="en-US"/>
              </w:rPr>
              <w:t>денежные выплаты депутатам</w:t>
            </w:r>
            <w:r>
              <w:rPr>
                <w:rFonts w:ascii="Arial" w:hAnsi="Arial" w:cs="Arial"/>
                <w:b w:val="0"/>
                <w:sz w:val="20"/>
                <w:szCs w:val="20"/>
                <w:lang w:eastAsia="en-US"/>
              </w:rPr>
              <w:t xml:space="preserve"> (возмещение расходов)</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75,000</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72,500</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96,7</w:t>
            </w:r>
          </w:p>
        </w:tc>
      </w:tr>
      <w:tr w:rsidR="009475A8" w:rsidRPr="00097C39" w:rsidTr="006420D4">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sidRPr="00097C39">
              <w:rPr>
                <w:rFonts w:ascii="Arial" w:hAnsi="Arial" w:cs="Arial"/>
                <w:b w:val="0"/>
                <w:sz w:val="20"/>
                <w:szCs w:val="20"/>
                <w:lang w:eastAsia="en-US"/>
              </w:rPr>
              <w:t>0113</w:t>
            </w:r>
          </w:p>
        </w:tc>
        <w:tc>
          <w:tcPr>
            <w:tcW w:w="3941"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sidRPr="00097C39">
              <w:rPr>
                <w:rFonts w:ascii="Arial" w:hAnsi="Arial" w:cs="Arial"/>
                <w:b w:val="0"/>
                <w:sz w:val="20"/>
                <w:szCs w:val="20"/>
                <w:lang w:eastAsia="en-US"/>
              </w:rPr>
              <w:t>Другие общегосударственные вопросы</w:t>
            </w:r>
          </w:p>
        </w:tc>
        <w:tc>
          <w:tcPr>
            <w:tcW w:w="1740"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59,978</w:t>
            </w:r>
          </w:p>
        </w:tc>
        <w:tc>
          <w:tcPr>
            <w:tcW w:w="1965"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59,978</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097C39" w:rsidRDefault="009475A8" w:rsidP="006420D4">
            <w:pPr>
              <w:jc w:val="center"/>
              <w:rPr>
                <w:rFonts w:ascii="Arial" w:hAnsi="Arial" w:cs="Arial"/>
                <w:color w:val="000000"/>
                <w:sz w:val="20"/>
                <w:szCs w:val="20"/>
              </w:rPr>
            </w:pPr>
            <w:r>
              <w:rPr>
                <w:rFonts w:ascii="Arial" w:hAnsi="Arial" w:cs="Arial"/>
                <w:color w:val="000000"/>
                <w:sz w:val="20"/>
                <w:szCs w:val="20"/>
              </w:rPr>
              <w:t>100,0</w:t>
            </w:r>
          </w:p>
        </w:tc>
      </w:tr>
      <w:tr w:rsidR="009475A8" w:rsidRPr="00097C39" w:rsidTr="006420D4">
        <w:tc>
          <w:tcPr>
            <w:tcW w:w="1109" w:type="dxa"/>
            <w:tcBorders>
              <w:top w:val="single" w:sz="4" w:space="0" w:color="auto"/>
              <w:left w:val="single" w:sz="4" w:space="0" w:color="auto"/>
              <w:bottom w:val="single" w:sz="4" w:space="0" w:color="auto"/>
              <w:right w:val="single" w:sz="4" w:space="0" w:color="auto"/>
            </w:tcBorders>
          </w:tcPr>
          <w:p w:rsidR="009475A8" w:rsidRPr="00097C39" w:rsidRDefault="009475A8" w:rsidP="006420D4">
            <w:pPr>
              <w:pStyle w:val="ConsPlusTitle"/>
              <w:widowControl/>
              <w:jc w:val="center"/>
              <w:outlineLvl w:val="0"/>
              <w:rPr>
                <w:rFonts w:ascii="Arial" w:hAnsi="Arial" w:cs="Arial"/>
                <w:b w:val="0"/>
                <w:sz w:val="20"/>
                <w:szCs w:val="20"/>
                <w:lang w:eastAsia="en-US"/>
              </w:rPr>
            </w:pPr>
          </w:p>
        </w:tc>
        <w:tc>
          <w:tcPr>
            <w:tcW w:w="3941" w:type="dxa"/>
            <w:tcBorders>
              <w:top w:val="single" w:sz="4" w:space="0" w:color="auto"/>
              <w:left w:val="single" w:sz="4" w:space="0" w:color="auto"/>
              <w:bottom w:val="single" w:sz="4" w:space="0" w:color="auto"/>
              <w:right w:val="single" w:sz="4" w:space="0" w:color="auto"/>
            </w:tcBorders>
            <w:hideMark/>
          </w:tcPr>
          <w:p w:rsidR="009475A8" w:rsidRPr="005B198B" w:rsidRDefault="009475A8" w:rsidP="006420D4">
            <w:pPr>
              <w:pStyle w:val="ConsPlusTitle"/>
              <w:widowControl/>
              <w:jc w:val="center"/>
              <w:outlineLvl w:val="0"/>
              <w:rPr>
                <w:rFonts w:ascii="Arial" w:hAnsi="Arial" w:cs="Arial"/>
                <w:i/>
                <w:sz w:val="20"/>
                <w:szCs w:val="20"/>
                <w:lang w:eastAsia="en-US"/>
              </w:rPr>
            </w:pPr>
            <w:r w:rsidRPr="005B198B">
              <w:rPr>
                <w:rFonts w:ascii="Arial" w:hAnsi="Arial" w:cs="Arial"/>
                <w:i/>
                <w:sz w:val="20"/>
                <w:szCs w:val="20"/>
                <w:lang w:eastAsia="en-US"/>
              </w:rPr>
              <w:t>Итого:</w:t>
            </w:r>
          </w:p>
        </w:tc>
        <w:tc>
          <w:tcPr>
            <w:tcW w:w="1740" w:type="dxa"/>
            <w:tcBorders>
              <w:top w:val="single" w:sz="4" w:space="0" w:color="auto"/>
              <w:left w:val="single" w:sz="4" w:space="0" w:color="auto"/>
              <w:bottom w:val="single" w:sz="4" w:space="0" w:color="auto"/>
              <w:right w:val="single" w:sz="4" w:space="0" w:color="auto"/>
            </w:tcBorders>
          </w:tcPr>
          <w:p w:rsidR="009475A8" w:rsidRPr="0033628F" w:rsidRDefault="009475A8"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3776,210</w:t>
            </w:r>
          </w:p>
        </w:tc>
        <w:tc>
          <w:tcPr>
            <w:tcW w:w="1965" w:type="dxa"/>
            <w:tcBorders>
              <w:top w:val="single" w:sz="4" w:space="0" w:color="auto"/>
              <w:left w:val="single" w:sz="4" w:space="0" w:color="auto"/>
              <w:bottom w:val="single" w:sz="4" w:space="0" w:color="auto"/>
              <w:right w:val="single" w:sz="4" w:space="0" w:color="auto"/>
            </w:tcBorders>
          </w:tcPr>
          <w:p w:rsidR="009475A8" w:rsidRPr="0033628F" w:rsidRDefault="009475A8"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3615,972</w:t>
            </w:r>
          </w:p>
        </w:tc>
        <w:tc>
          <w:tcPr>
            <w:tcW w:w="1134" w:type="dxa"/>
            <w:tcBorders>
              <w:top w:val="single" w:sz="4" w:space="0" w:color="auto"/>
              <w:left w:val="single" w:sz="4" w:space="0" w:color="auto"/>
              <w:bottom w:val="single" w:sz="4" w:space="0" w:color="auto"/>
              <w:right w:val="single" w:sz="4" w:space="0" w:color="auto"/>
            </w:tcBorders>
            <w:vAlign w:val="bottom"/>
          </w:tcPr>
          <w:p w:rsidR="009475A8" w:rsidRPr="00A953CC" w:rsidRDefault="009475A8" w:rsidP="006420D4">
            <w:pPr>
              <w:jc w:val="center"/>
              <w:rPr>
                <w:rFonts w:ascii="Arial" w:hAnsi="Arial" w:cs="Arial"/>
                <w:b/>
                <w:i/>
                <w:color w:val="000000"/>
                <w:sz w:val="20"/>
                <w:szCs w:val="20"/>
              </w:rPr>
            </w:pPr>
            <w:r>
              <w:rPr>
                <w:rFonts w:ascii="Arial" w:hAnsi="Arial" w:cs="Arial"/>
                <w:b/>
                <w:i/>
                <w:color w:val="000000"/>
                <w:sz w:val="20"/>
                <w:szCs w:val="20"/>
              </w:rPr>
              <w:t>95,8</w:t>
            </w:r>
          </w:p>
        </w:tc>
      </w:tr>
    </w:tbl>
    <w:p w:rsidR="009475A8" w:rsidRPr="00097C39" w:rsidRDefault="009475A8" w:rsidP="009475A8">
      <w:pPr>
        <w:pStyle w:val="ConsPlusTitle"/>
        <w:widowControl/>
        <w:ind w:firstLine="708"/>
        <w:jc w:val="center"/>
        <w:outlineLvl w:val="0"/>
        <w:rPr>
          <w:rFonts w:ascii="Arial" w:hAnsi="Arial" w:cs="Arial"/>
          <w:b w:val="0"/>
          <w:sz w:val="20"/>
          <w:szCs w:val="20"/>
        </w:rPr>
      </w:pPr>
    </w:p>
    <w:p w:rsidR="009475A8" w:rsidRDefault="009475A8" w:rsidP="009475A8">
      <w:pPr>
        <w:spacing w:after="0" w:line="240" w:lineRule="auto"/>
        <w:ind w:firstLine="707"/>
        <w:jc w:val="both"/>
        <w:rPr>
          <w:rFonts w:ascii="Arial" w:hAnsi="Arial" w:cs="Arial"/>
          <w:sz w:val="24"/>
          <w:szCs w:val="24"/>
        </w:rPr>
      </w:pPr>
      <w:r>
        <w:rPr>
          <w:rFonts w:ascii="Arial" w:hAnsi="Arial" w:cs="Arial"/>
          <w:sz w:val="24"/>
          <w:szCs w:val="24"/>
        </w:rPr>
        <w:t>Анализ и</w:t>
      </w:r>
      <w:r w:rsidRPr="002B38D8">
        <w:rPr>
          <w:rFonts w:ascii="Arial" w:hAnsi="Arial" w:cs="Arial"/>
          <w:sz w:val="24"/>
          <w:szCs w:val="24"/>
        </w:rPr>
        <w:t xml:space="preserve">сполнения расходов бюджета </w:t>
      </w:r>
      <w:r>
        <w:rPr>
          <w:rFonts w:ascii="Arial" w:hAnsi="Arial" w:cs="Arial"/>
          <w:sz w:val="24"/>
          <w:szCs w:val="24"/>
        </w:rPr>
        <w:t>ГРБС</w:t>
      </w:r>
      <w:r w:rsidRPr="002B38D8">
        <w:rPr>
          <w:rFonts w:ascii="Arial" w:hAnsi="Arial" w:cs="Arial"/>
          <w:sz w:val="24"/>
          <w:szCs w:val="24"/>
        </w:rPr>
        <w:t xml:space="preserve"> по разделам</w:t>
      </w:r>
      <w:r>
        <w:rPr>
          <w:rFonts w:ascii="Arial" w:hAnsi="Arial" w:cs="Arial"/>
          <w:sz w:val="24"/>
          <w:szCs w:val="24"/>
        </w:rPr>
        <w:t xml:space="preserve"> (подразделам) </w:t>
      </w:r>
      <w:r w:rsidRPr="002B38D8">
        <w:rPr>
          <w:rFonts w:ascii="Arial" w:hAnsi="Arial" w:cs="Arial"/>
          <w:sz w:val="24"/>
          <w:szCs w:val="24"/>
        </w:rPr>
        <w:t>бюджетной классификации показал следующее:</w:t>
      </w:r>
    </w:p>
    <w:p w:rsidR="009475A8" w:rsidRPr="002B38D8" w:rsidRDefault="009475A8" w:rsidP="009475A8">
      <w:pPr>
        <w:spacing w:after="0" w:line="240" w:lineRule="auto"/>
        <w:ind w:firstLine="707"/>
        <w:jc w:val="both"/>
        <w:rPr>
          <w:rFonts w:ascii="Arial" w:hAnsi="Arial" w:cs="Arial"/>
          <w:sz w:val="24"/>
          <w:szCs w:val="24"/>
        </w:rPr>
      </w:pPr>
    </w:p>
    <w:p w:rsidR="009475A8" w:rsidRPr="00432619" w:rsidRDefault="009475A8" w:rsidP="009475A8">
      <w:pPr>
        <w:ind w:firstLine="707"/>
        <w:jc w:val="center"/>
        <w:rPr>
          <w:rFonts w:ascii="Arial" w:hAnsi="Arial" w:cs="Arial"/>
          <w:i/>
          <w:sz w:val="24"/>
          <w:szCs w:val="24"/>
          <w:u w:val="single"/>
        </w:rPr>
      </w:pPr>
      <w:r w:rsidRPr="00432619">
        <w:rPr>
          <w:rFonts w:ascii="Arial" w:hAnsi="Arial" w:cs="Arial"/>
          <w:i/>
          <w:sz w:val="24"/>
          <w:szCs w:val="24"/>
          <w:u w:val="single"/>
        </w:rPr>
        <w:t>Раздел 0100 «Общегосударственные вопросы»</w:t>
      </w:r>
    </w:p>
    <w:p w:rsidR="009475A8" w:rsidRDefault="009475A8" w:rsidP="00E943FC">
      <w:pPr>
        <w:ind w:firstLine="707"/>
        <w:jc w:val="both"/>
        <w:rPr>
          <w:rFonts w:ascii="Arial" w:hAnsi="Arial" w:cs="Arial"/>
          <w:sz w:val="24"/>
          <w:szCs w:val="24"/>
        </w:rPr>
      </w:pPr>
      <w:r>
        <w:rPr>
          <w:rFonts w:ascii="Arial" w:hAnsi="Arial" w:cs="Arial"/>
          <w:sz w:val="24"/>
          <w:szCs w:val="24"/>
        </w:rPr>
        <w:t>Расходы по  разделу 0100 «Общегосударственные вопросы» обязательства исполнены в сумме 3615,792</w:t>
      </w:r>
      <w:r w:rsidRPr="00C173ED">
        <w:rPr>
          <w:rFonts w:ascii="Arial" w:hAnsi="Arial" w:cs="Arial"/>
          <w:sz w:val="24"/>
          <w:szCs w:val="24"/>
        </w:rPr>
        <w:t xml:space="preserve"> тыс.  рублей </w:t>
      </w:r>
      <w:r>
        <w:rPr>
          <w:rFonts w:ascii="Arial" w:hAnsi="Arial" w:cs="Arial"/>
          <w:sz w:val="24"/>
          <w:szCs w:val="24"/>
        </w:rPr>
        <w:t xml:space="preserve"> или 95,8%  утвержденных назначений в т. ч. по подразделам:</w:t>
      </w:r>
    </w:p>
    <w:p w:rsidR="009475A8" w:rsidRPr="004F68E2" w:rsidRDefault="009475A8" w:rsidP="009475A8">
      <w:pPr>
        <w:spacing w:after="0"/>
        <w:ind w:firstLine="708"/>
        <w:jc w:val="both"/>
        <w:rPr>
          <w:rFonts w:ascii="Arial" w:hAnsi="Arial" w:cs="Arial"/>
          <w:b/>
          <w:i/>
          <w:sz w:val="24"/>
          <w:szCs w:val="24"/>
        </w:rPr>
      </w:pPr>
      <w:r w:rsidRPr="004F68E2">
        <w:rPr>
          <w:rFonts w:ascii="Arial" w:hAnsi="Arial" w:cs="Arial"/>
          <w:b/>
          <w:i/>
          <w:sz w:val="24"/>
          <w:szCs w:val="24"/>
        </w:rPr>
        <w:t>подраздел 0103  «Функционирование законодательных (представительных) органов государственной власти и представительных органов местного  самоуправления»</w:t>
      </w:r>
    </w:p>
    <w:p w:rsidR="009475A8" w:rsidRDefault="009475A8" w:rsidP="009475A8">
      <w:pPr>
        <w:spacing w:after="0"/>
        <w:ind w:firstLine="708"/>
        <w:jc w:val="both"/>
        <w:rPr>
          <w:rFonts w:ascii="Arial" w:hAnsi="Arial" w:cs="Arial"/>
          <w:sz w:val="24"/>
          <w:szCs w:val="24"/>
        </w:rPr>
      </w:pPr>
      <w:r>
        <w:rPr>
          <w:rFonts w:ascii="Arial" w:hAnsi="Arial" w:cs="Arial"/>
          <w:sz w:val="24"/>
          <w:szCs w:val="24"/>
        </w:rPr>
        <w:t xml:space="preserve">Обязательства по  </w:t>
      </w:r>
      <w:r w:rsidRPr="00C173ED">
        <w:rPr>
          <w:rFonts w:ascii="Arial" w:hAnsi="Arial" w:cs="Arial"/>
          <w:sz w:val="24"/>
          <w:szCs w:val="24"/>
        </w:rPr>
        <w:t>подраздел</w:t>
      </w:r>
      <w:r>
        <w:rPr>
          <w:rFonts w:ascii="Arial" w:hAnsi="Arial" w:cs="Arial"/>
          <w:sz w:val="24"/>
          <w:szCs w:val="24"/>
        </w:rPr>
        <w:t>у</w:t>
      </w:r>
      <w:r w:rsidRPr="00C173ED">
        <w:rPr>
          <w:rFonts w:ascii="Arial" w:hAnsi="Arial" w:cs="Arial"/>
          <w:sz w:val="24"/>
          <w:szCs w:val="24"/>
        </w:rPr>
        <w:t xml:space="preserve"> 0103  «Функционирование законодательных (представительных) органов государственной власти и представительных ор</w:t>
      </w:r>
      <w:r>
        <w:rPr>
          <w:rFonts w:ascii="Arial" w:hAnsi="Arial" w:cs="Arial"/>
          <w:sz w:val="24"/>
          <w:szCs w:val="24"/>
        </w:rPr>
        <w:t xml:space="preserve">ганов местного  самоуправления» исполнены в сумме </w:t>
      </w:r>
      <w:r w:rsidRPr="005B198B">
        <w:rPr>
          <w:rFonts w:ascii="Arial" w:hAnsi="Arial" w:cs="Arial"/>
          <w:b/>
          <w:i/>
          <w:sz w:val="24"/>
          <w:szCs w:val="24"/>
        </w:rPr>
        <w:t>3555,994 тыс. рублей</w:t>
      </w:r>
      <w:r>
        <w:rPr>
          <w:rFonts w:ascii="Arial" w:hAnsi="Arial" w:cs="Arial"/>
          <w:sz w:val="24"/>
          <w:szCs w:val="24"/>
        </w:rPr>
        <w:t xml:space="preserve"> или 95,7% утвержденных назначений.</w:t>
      </w:r>
    </w:p>
    <w:p w:rsidR="009475A8" w:rsidRPr="00C173ED" w:rsidRDefault="009475A8" w:rsidP="009475A8">
      <w:pPr>
        <w:spacing w:after="0"/>
        <w:ind w:firstLine="708"/>
        <w:jc w:val="both"/>
        <w:rPr>
          <w:rFonts w:ascii="Arial" w:hAnsi="Arial" w:cs="Arial"/>
          <w:sz w:val="24"/>
          <w:szCs w:val="24"/>
        </w:rPr>
      </w:pPr>
      <w:r>
        <w:rPr>
          <w:rFonts w:ascii="Arial" w:hAnsi="Arial" w:cs="Arial"/>
          <w:sz w:val="24"/>
          <w:szCs w:val="24"/>
        </w:rPr>
        <w:t>Р</w:t>
      </w:r>
      <w:r w:rsidRPr="00C173ED">
        <w:rPr>
          <w:rFonts w:ascii="Arial" w:hAnsi="Arial" w:cs="Arial"/>
          <w:sz w:val="24"/>
          <w:szCs w:val="24"/>
        </w:rPr>
        <w:t xml:space="preserve">асходы аппарата сложились  в сумме </w:t>
      </w:r>
      <w:r w:rsidRPr="005B198B">
        <w:rPr>
          <w:rFonts w:ascii="Arial" w:hAnsi="Arial" w:cs="Arial"/>
          <w:sz w:val="24"/>
          <w:szCs w:val="24"/>
        </w:rPr>
        <w:t>3483,494</w:t>
      </w:r>
      <w:r w:rsidRPr="00C173ED">
        <w:rPr>
          <w:rFonts w:ascii="Arial" w:hAnsi="Arial" w:cs="Arial"/>
          <w:sz w:val="24"/>
          <w:szCs w:val="24"/>
        </w:rPr>
        <w:t xml:space="preserve"> тыс. рублей или </w:t>
      </w:r>
      <w:r>
        <w:rPr>
          <w:rFonts w:ascii="Arial" w:hAnsi="Arial" w:cs="Arial"/>
          <w:sz w:val="24"/>
          <w:szCs w:val="24"/>
        </w:rPr>
        <w:t>95,7</w:t>
      </w:r>
      <w:r w:rsidRPr="00C173ED">
        <w:rPr>
          <w:rFonts w:ascii="Arial" w:hAnsi="Arial" w:cs="Arial"/>
          <w:sz w:val="24"/>
          <w:szCs w:val="24"/>
        </w:rPr>
        <w:t xml:space="preserve">% утвержденных назначений. </w:t>
      </w:r>
    </w:p>
    <w:p w:rsidR="009475A8" w:rsidRPr="00C173ED" w:rsidRDefault="009475A8" w:rsidP="009475A8">
      <w:pPr>
        <w:spacing w:after="0"/>
        <w:ind w:firstLine="708"/>
        <w:jc w:val="both"/>
        <w:rPr>
          <w:rFonts w:ascii="Arial" w:hAnsi="Arial" w:cs="Arial"/>
          <w:sz w:val="24"/>
          <w:szCs w:val="24"/>
        </w:rPr>
      </w:pPr>
      <w:r w:rsidRPr="00C173ED">
        <w:rPr>
          <w:rFonts w:ascii="Arial" w:hAnsi="Arial" w:cs="Arial"/>
          <w:sz w:val="24"/>
          <w:szCs w:val="24"/>
        </w:rPr>
        <w:t xml:space="preserve">На выплаты персоналу израсходовано </w:t>
      </w:r>
      <w:r>
        <w:rPr>
          <w:rFonts w:ascii="Arial" w:hAnsi="Arial" w:cs="Arial"/>
          <w:sz w:val="24"/>
          <w:szCs w:val="24"/>
        </w:rPr>
        <w:t xml:space="preserve">  </w:t>
      </w:r>
      <w:r w:rsidRPr="005B198B">
        <w:rPr>
          <w:rFonts w:ascii="Arial" w:hAnsi="Arial" w:cs="Arial"/>
          <w:sz w:val="24"/>
          <w:szCs w:val="24"/>
        </w:rPr>
        <w:t>3329,872</w:t>
      </w:r>
      <w:r>
        <w:rPr>
          <w:rFonts w:ascii="Arial" w:hAnsi="Arial" w:cs="Arial"/>
          <w:sz w:val="24"/>
          <w:szCs w:val="24"/>
        </w:rPr>
        <w:t xml:space="preserve">   </w:t>
      </w:r>
      <w:r w:rsidRPr="00C173ED">
        <w:rPr>
          <w:rFonts w:ascii="Arial" w:hAnsi="Arial" w:cs="Arial"/>
          <w:sz w:val="24"/>
          <w:szCs w:val="24"/>
        </w:rPr>
        <w:t xml:space="preserve">тыс. рублей,  или </w:t>
      </w:r>
      <w:r>
        <w:rPr>
          <w:rFonts w:ascii="Arial" w:hAnsi="Arial" w:cs="Arial"/>
          <w:sz w:val="24"/>
          <w:szCs w:val="24"/>
        </w:rPr>
        <w:t>95,5</w:t>
      </w:r>
      <w:r w:rsidRPr="00C173ED">
        <w:rPr>
          <w:rFonts w:ascii="Arial" w:hAnsi="Arial" w:cs="Arial"/>
          <w:sz w:val="24"/>
          <w:szCs w:val="24"/>
        </w:rPr>
        <w:t>%  утвержденных назначений.</w:t>
      </w:r>
    </w:p>
    <w:p w:rsidR="009475A8" w:rsidRPr="00C173ED" w:rsidRDefault="009475A8" w:rsidP="009475A8">
      <w:pPr>
        <w:spacing w:after="0"/>
        <w:ind w:firstLine="708"/>
        <w:jc w:val="both"/>
        <w:rPr>
          <w:rFonts w:ascii="Arial" w:hAnsi="Arial" w:cs="Arial"/>
          <w:sz w:val="24"/>
          <w:szCs w:val="24"/>
        </w:rPr>
      </w:pPr>
      <w:r>
        <w:rPr>
          <w:rFonts w:ascii="Arial" w:hAnsi="Arial" w:cs="Arial"/>
          <w:sz w:val="24"/>
          <w:szCs w:val="24"/>
        </w:rPr>
        <w:lastRenderedPageBreak/>
        <w:t xml:space="preserve">Расходы </w:t>
      </w:r>
      <w:r w:rsidRPr="00C173ED">
        <w:rPr>
          <w:rFonts w:ascii="Arial" w:hAnsi="Arial" w:cs="Arial"/>
          <w:sz w:val="24"/>
          <w:szCs w:val="24"/>
        </w:rPr>
        <w:t xml:space="preserve">на закупку товаров, работ и услуг </w:t>
      </w:r>
      <w:r>
        <w:rPr>
          <w:rFonts w:ascii="Arial" w:hAnsi="Arial" w:cs="Arial"/>
          <w:sz w:val="24"/>
          <w:szCs w:val="24"/>
        </w:rPr>
        <w:t xml:space="preserve">израсходованы </w:t>
      </w:r>
      <w:r w:rsidRPr="00C173ED">
        <w:rPr>
          <w:rFonts w:ascii="Arial" w:hAnsi="Arial" w:cs="Arial"/>
          <w:sz w:val="24"/>
          <w:szCs w:val="24"/>
        </w:rPr>
        <w:t xml:space="preserve">в сумме </w:t>
      </w:r>
      <w:r w:rsidRPr="005B198B">
        <w:rPr>
          <w:rFonts w:ascii="Arial" w:hAnsi="Arial" w:cs="Arial"/>
          <w:sz w:val="24"/>
          <w:szCs w:val="24"/>
        </w:rPr>
        <w:t>153,622</w:t>
      </w:r>
      <w:r w:rsidRPr="00C173ED">
        <w:rPr>
          <w:rFonts w:ascii="Arial" w:hAnsi="Arial" w:cs="Arial"/>
          <w:sz w:val="24"/>
          <w:szCs w:val="24"/>
        </w:rPr>
        <w:t xml:space="preserve"> тыс. рублей, или </w:t>
      </w:r>
      <w:r>
        <w:rPr>
          <w:rFonts w:ascii="Arial" w:hAnsi="Arial" w:cs="Arial"/>
          <w:sz w:val="24"/>
          <w:szCs w:val="24"/>
        </w:rPr>
        <w:t>98,8</w:t>
      </w:r>
      <w:r w:rsidRPr="00C173ED">
        <w:rPr>
          <w:rFonts w:ascii="Arial" w:hAnsi="Arial" w:cs="Arial"/>
          <w:sz w:val="24"/>
          <w:szCs w:val="24"/>
        </w:rPr>
        <w:t>% утвержденных назначений.</w:t>
      </w:r>
    </w:p>
    <w:p w:rsidR="009475A8" w:rsidRDefault="009475A8" w:rsidP="009475A8">
      <w:pPr>
        <w:spacing w:after="0"/>
        <w:ind w:firstLine="708"/>
        <w:jc w:val="both"/>
        <w:rPr>
          <w:rFonts w:ascii="Arial" w:hAnsi="Arial" w:cs="Arial"/>
          <w:sz w:val="24"/>
          <w:szCs w:val="24"/>
        </w:rPr>
      </w:pPr>
      <w:r w:rsidRPr="00C173ED">
        <w:rPr>
          <w:rFonts w:ascii="Arial" w:hAnsi="Arial" w:cs="Arial"/>
          <w:sz w:val="24"/>
          <w:szCs w:val="24"/>
        </w:rPr>
        <w:t xml:space="preserve">Денежные выплаты депутатам Ливенского районного Совета народных депутатов на возмещение расходов, связанных с осуществлением полномочий, исполнены в сумме  </w:t>
      </w:r>
      <w:r>
        <w:rPr>
          <w:rFonts w:ascii="Arial" w:hAnsi="Arial" w:cs="Arial"/>
          <w:sz w:val="24"/>
          <w:szCs w:val="24"/>
        </w:rPr>
        <w:t>72,500</w:t>
      </w:r>
      <w:r w:rsidRPr="00C173ED">
        <w:rPr>
          <w:rFonts w:ascii="Arial" w:hAnsi="Arial" w:cs="Arial"/>
          <w:sz w:val="24"/>
          <w:szCs w:val="24"/>
        </w:rPr>
        <w:t xml:space="preserve"> тыс. рублей, или </w:t>
      </w:r>
      <w:r>
        <w:rPr>
          <w:rFonts w:ascii="Arial" w:hAnsi="Arial" w:cs="Arial"/>
          <w:sz w:val="24"/>
          <w:szCs w:val="24"/>
        </w:rPr>
        <w:t>100,0% утвержденных назначений (15 получателей).</w:t>
      </w:r>
    </w:p>
    <w:p w:rsidR="009475A8" w:rsidRPr="00C173ED" w:rsidRDefault="009475A8" w:rsidP="009475A8">
      <w:pPr>
        <w:spacing w:after="0"/>
        <w:ind w:firstLine="708"/>
        <w:jc w:val="both"/>
        <w:rPr>
          <w:rFonts w:ascii="Arial" w:hAnsi="Arial" w:cs="Arial"/>
          <w:sz w:val="24"/>
          <w:szCs w:val="24"/>
        </w:rPr>
      </w:pPr>
    </w:p>
    <w:p w:rsidR="009475A8" w:rsidRPr="00432619" w:rsidRDefault="009475A8" w:rsidP="009475A8">
      <w:pPr>
        <w:spacing w:after="0"/>
        <w:ind w:firstLine="708"/>
        <w:jc w:val="both"/>
        <w:rPr>
          <w:rFonts w:ascii="Arial" w:hAnsi="Arial" w:cs="Arial"/>
          <w:i/>
          <w:sz w:val="24"/>
          <w:szCs w:val="24"/>
          <w:u w:val="single"/>
        </w:rPr>
      </w:pPr>
      <w:r w:rsidRPr="00432619">
        <w:rPr>
          <w:rFonts w:ascii="Arial" w:hAnsi="Arial" w:cs="Arial"/>
          <w:i/>
          <w:sz w:val="24"/>
          <w:szCs w:val="24"/>
          <w:u w:val="single"/>
        </w:rPr>
        <w:t>подраздел 0113 «Другие общегосударственные вопросы»</w:t>
      </w:r>
    </w:p>
    <w:p w:rsidR="009475A8" w:rsidRPr="00C173ED" w:rsidRDefault="009475A8" w:rsidP="009475A8">
      <w:pPr>
        <w:spacing w:after="0"/>
        <w:ind w:firstLine="708"/>
        <w:jc w:val="both"/>
        <w:rPr>
          <w:rFonts w:ascii="Arial" w:hAnsi="Arial" w:cs="Arial"/>
          <w:b/>
          <w:i/>
          <w:sz w:val="24"/>
          <w:szCs w:val="24"/>
        </w:rPr>
      </w:pPr>
    </w:p>
    <w:p w:rsidR="009475A8" w:rsidRPr="00C173ED" w:rsidRDefault="009475A8" w:rsidP="009475A8">
      <w:pPr>
        <w:spacing w:after="0"/>
        <w:ind w:firstLine="708"/>
        <w:jc w:val="both"/>
        <w:rPr>
          <w:rFonts w:ascii="Arial" w:hAnsi="Arial" w:cs="Arial"/>
          <w:sz w:val="24"/>
          <w:szCs w:val="24"/>
        </w:rPr>
      </w:pPr>
      <w:r>
        <w:rPr>
          <w:rFonts w:ascii="Arial" w:hAnsi="Arial" w:cs="Arial"/>
          <w:sz w:val="24"/>
          <w:szCs w:val="24"/>
        </w:rPr>
        <w:t xml:space="preserve">Расходы по </w:t>
      </w:r>
      <w:r w:rsidRPr="00C173ED">
        <w:rPr>
          <w:rFonts w:ascii="Arial" w:hAnsi="Arial" w:cs="Arial"/>
          <w:sz w:val="24"/>
          <w:szCs w:val="24"/>
        </w:rPr>
        <w:t xml:space="preserve"> подраздел</w:t>
      </w:r>
      <w:r>
        <w:rPr>
          <w:rFonts w:ascii="Arial" w:hAnsi="Arial" w:cs="Arial"/>
          <w:sz w:val="24"/>
          <w:szCs w:val="24"/>
        </w:rPr>
        <w:t>у</w:t>
      </w:r>
      <w:r w:rsidRPr="00C173ED">
        <w:rPr>
          <w:rFonts w:ascii="Arial" w:hAnsi="Arial" w:cs="Arial"/>
          <w:sz w:val="24"/>
          <w:szCs w:val="24"/>
        </w:rPr>
        <w:t xml:space="preserve"> 0113 «Другие общегосударственные вопросы»  </w:t>
      </w:r>
      <w:r>
        <w:rPr>
          <w:rFonts w:ascii="Arial" w:hAnsi="Arial" w:cs="Arial"/>
          <w:sz w:val="24"/>
          <w:szCs w:val="24"/>
        </w:rPr>
        <w:t>исполнены в сумме 59,978</w:t>
      </w:r>
      <w:r w:rsidRPr="00C173ED">
        <w:rPr>
          <w:rFonts w:ascii="Arial" w:hAnsi="Arial" w:cs="Arial"/>
          <w:sz w:val="24"/>
          <w:szCs w:val="24"/>
        </w:rPr>
        <w:t xml:space="preserve"> тыс. рублей,  или </w:t>
      </w:r>
      <w:r>
        <w:rPr>
          <w:rFonts w:ascii="Arial" w:hAnsi="Arial" w:cs="Arial"/>
          <w:sz w:val="24"/>
          <w:szCs w:val="24"/>
        </w:rPr>
        <w:t>100,0% утвержденных назначений. Н</w:t>
      </w:r>
      <w:r w:rsidRPr="00C173ED">
        <w:rPr>
          <w:rFonts w:ascii="Arial" w:hAnsi="Arial" w:cs="Arial"/>
          <w:sz w:val="24"/>
          <w:szCs w:val="24"/>
        </w:rPr>
        <w:t>а награждение в связи юбилейными и праздничными датами в течение финансового года</w:t>
      </w:r>
      <w:r>
        <w:rPr>
          <w:rFonts w:ascii="Arial" w:hAnsi="Arial" w:cs="Arial"/>
          <w:sz w:val="24"/>
          <w:szCs w:val="24"/>
        </w:rPr>
        <w:t xml:space="preserve"> израсходовано 42,550 тыс. рублей.</w:t>
      </w:r>
    </w:p>
    <w:p w:rsidR="009475A8" w:rsidRPr="00C173ED" w:rsidRDefault="009475A8" w:rsidP="009475A8">
      <w:pPr>
        <w:spacing w:after="0"/>
        <w:ind w:firstLine="708"/>
        <w:jc w:val="both"/>
        <w:rPr>
          <w:rFonts w:ascii="Arial" w:hAnsi="Arial" w:cs="Arial"/>
          <w:sz w:val="24"/>
          <w:szCs w:val="24"/>
        </w:rPr>
      </w:pPr>
    </w:p>
    <w:p w:rsidR="00A56B4D" w:rsidRPr="00CD345B" w:rsidRDefault="00A56B4D" w:rsidP="0051340A">
      <w:pPr>
        <w:spacing w:after="0" w:line="240" w:lineRule="atLeast"/>
        <w:ind w:firstLine="708"/>
        <w:jc w:val="both"/>
        <w:rPr>
          <w:rFonts w:ascii="Arial" w:hAnsi="Arial" w:cs="Arial"/>
          <w:b/>
          <w:i/>
          <w:sz w:val="24"/>
          <w:szCs w:val="24"/>
        </w:rPr>
      </w:pPr>
      <w:r w:rsidRPr="0056504D">
        <w:rPr>
          <w:rFonts w:ascii="Arial" w:hAnsi="Arial" w:cs="Arial"/>
          <w:b/>
          <w:i/>
          <w:sz w:val="24"/>
          <w:szCs w:val="24"/>
        </w:rPr>
        <w:t>5.3. ГРБС  - Контрольно-счетная  палата  Ливенского района.</w:t>
      </w:r>
    </w:p>
    <w:p w:rsidR="00A56B4D" w:rsidRPr="00B902CA" w:rsidRDefault="00A56B4D" w:rsidP="00A56B4D">
      <w:pPr>
        <w:spacing w:after="0" w:line="240" w:lineRule="atLeast"/>
        <w:ind w:firstLine="709"/>
        <w:jc w:val="both"/>
        <w:rPr>
          <w:rFonts w:ascii="Arial" w:hAnsi="Arial" w:cs="Arial"/>
          <w:color w:val="FF0000"/>
          <w:sz w:val="24"/>
          <w:szCs w:val="24"/>
        </w:rPr>
      </w:pPr>
    </w:p>
    <w:p w:rsidR="006674D3" w:rsidRPr="005E0335" w:rsidRDefault="006674D3" w:rsidP="006674D3">
      <w:pPr>
        <w:spacing w:after="0"/>
        <w:ind w:firstLine="708"/>
        <w:jc w:val="both"/>
        <w:rPr>
          <w:rFonts w:ascii="Arial" w:hAnsi="Arial" w:cs="Arial"/>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sidR="00002427">
        <w:rPr>
          <w:rFonts w:ascii="Arial" w:hAnsi="Arial" w:cs="Arial"/>
          <w:sz w:val="24"/>
          <w:szCs w:val="24"/>
        </w:rPr>
        <w:t xml:space="preserve">контрольно-счетной палате Ливенского района </w:t>
      </w:r>
      <w:r>
        <w:rPr>
          <w:rFonts w:ascii="Arial" w:hAnsi="Arial" w:cs="Arial"/>
          <w:sz w:val="24"/>
          <w:szCs w:val="24"/>
        </w:rPr>
        <w:t>на 2023 год были утверждены бюджетные назначения  в сумме 1032,756</w:t>
      </w:r>
      <w:r w:rsidRPr="00EA5364">
        <w:rPr>
          <w:rFonts w:ascii="Arial" w:hAnsi="Arial" w:cs="Arial"/>
          <w:sz w:val="24"/>
          <w:szCs w:val="24"/>
        </w:rPr>
        <w:t xml:space="preserve"> тыс. рублей.</w:t>
      </w:r>
    </w:p>
    <w:p w:rsidR="006674D3" w:rsidRDefault="006674D3" w:rsidP="006674D3">
      <w:pPr>
        <w:pStyle w:val="af4"/>
        <w:spacing w:before="0" w:beforeAutospacing="0" w:after="0" w:afterAutospacing="0" w:line="240" w:lineRule="atLeast"/>
        <w:ind w:firstLine="709"/>
        <w:jc w:val="both"/>
        <w:rPr>
          <w:rFonts w:ascii="Arial" w:hAnsi="Arial" w:cs="Arial"/>
        </w:rPr>
      </w:pPr>
      <w:r>
        <w:rPr>
          <w:rFonts w:ascii="Arial" w:hAnsi="Arial" w:cs="Arial"/>
        </w:rPr>
        <w:t>В результате внесения изменений в течение финансового года,  бюджетные назначения увеличились на 171,170 тыс. рублей и составили 1203,926 тыс. рублей, включая данные бюджетной росписи.</w:t>
      </w:r>
    </w:p>
    <w:p w:rsidR="006674D3" w:rsidRPr="00F32F4E" w:rsidRDefault="006674D3" w:rsidP="006674D3">
      <w:pPr>
        <w:spacing w:after="0" w:line="240" w:lineRule="atLeast"/>
        <w:jc w:val="both"/>
        <w:rPr>
          <w:rFonts w:ascii="Arial" w:hAnsi="Arial" w:cs="Arial"/>
          <w:sz w:val="24"/>
          <w:szCs w:val="24"/>
        </w:rPr>
      </w:pPr>
      <w:r w:rsidRPr="00F32F4E">
        <w:rPr>
          <w:rFonts w:ascii="Arial" w:hAnsi="Arial" w:cs="Arial"/>
          <w:sz w:val="24"/>
          <w:szCs w:val="24"/>
        </w:rPr>
        <w:tab/>
        <w:t>Согласно, пред</w:t>
      </w:r>
      <w:r>
        <w:rPr>
          <w:rFonts w:ascii="Arial" w:hAnsi="Arial" w:cs="Arial"/>
          <w:sz w:val="24"/>
          <w:szCs w:val="24"/>
        </w:rPr>
        <w:t>о</w:t>
      </w:r>
      <w:r w:rsidRPr="00F32F4E">
        <w:rPr>
          <w:rFonts w:ascii="Arial" w:hAnsi="Arial" w:cs="Arial"/>
          <w:sz w:val="24"/>
          <w:szCs w:val="24"/>
        </w:rPr>
        <w:t>ставленного отчета об исполнении бюджета главного распорядителя, распорядител</w:t>
      </w:r>
      <w:r>
        <w:rPr>
          <w:rFonts w:ascii="Arial" w:hAnsi="Arial" w:cs="Arial"/>
          <w:sz w:val="24"/>
          <w:szCs w:val="24"/>
        </w:rPr>
        <w:t>я, получателя бюджетных средств, форма ОКУД 0503127</w:t>
      </w:r>
      <w:r w:rsidRPr="00F32F4E">
        <w:rPr>
          <w:rFonts w:ascii="Arial" w:hAnsi="Arial" w:cs="Arial"/>
          <w:sz w:val="24"/>
          <w:szCs w:val="24"/>
        </w:rPr>
        <w:t xml:space="preserve"> кассовые расходы </w:t>
      </w:r>
      <w:r>
        <w:rPr>
          <w:rFonts w:ascii="Arial" w:hAnsi="Arial" w:cs="Arial"/>
          <w:sz w:val="24"/>
          <w:szCs w:val="24"/>
        </w:rPr>
        <w:t xml:space="preserve">контрольно-счетной палаты Ливенского района </w:t>
      </w:r>
      <w:r w:rsidRPr="00F32F4E">
        <w:rPr>
          <w:rFonts w:ascii="Arial" w:hAnsi="Arial" w:cs="Arial"/>
          <w:sz w:val="24"/>
          <w:szCs w:val="24"/>
        </w:rPr>
        <w:t xml:space="preserve">по состоянию </w:t>
      </w:r>
      <w:r w:rsidRPr="00750084">
        <w:rPr>
          <w:rFonts w:ascii="Arial" w:hAnsi="Arial" w:cs="Arial"/>
          <w:sz w:val="24"/>
          <w:szCs w:val="24"/>
        </w:rPr>
        <w:t>на 01.01.202</w:t>
      </w:r>
      <w:r>
        <w:rPr>
          <w:rFonts w:ascii="Arial" w:hAnsi="Arial" w:cs="Arial"/>
          <w:sz w:val="24"/>
          <w:szCs w:val="24"/>
        </w:rPr>
        <w:t>4</w:t>
      </w:r>
      <w:r w:rsidRPr="00750084">
        <w:rPr>
          <w:rFonts w:ascii="Arial" w:hAnsi="Arial" w:cs="Arial"/>
          <w:sz w:val="24"/>
          <w:szCs w:val="24"/>
        </w:rPr>
        <w:t xml:space="preserve"> года  составили  </w:t>
      </w:r>
      <w:r>
        <w:rPr>
          <w:rFonts w:ascii="Arial" w:hAnsi="Arial" w:cs="Arial"/>
          <w:b/>
          <w:i/>
          <w:sz w:val="24"/>
          <w:szCs w:val="24"/>
        </w:rPr>
        <w:t>1178,040</w:t>
      </w:r>
      <w:r w:rsidRPr="00C23D16">
        <w:rPr>
          <w:rFonts w:ascii="Arial" w:hAnsi="Arial" w:cs="Arial"/>
          <w:b/>
          <w:i/>
          <w:sz w:val="24"/>
          <w:szCs w:val="24"/>
        </w:rPr>
        <w:t xml:space="preserve"> тыс</w:t>
      </w:r>
      <w:r w:rsidRPr="00C23D16">
        <w:rPr>
          <w:rFonts w:ascii="Arial" w:hAnsi="Arial" w:cs="Arial"/>
          <w:i/>
          <w:sz w:val="24"/>
          <w:szCs w:val="24"/>
        </w:rPr>
        <w:t xml:space="preserve">. </w:t>
      </w:r>
      <w:r w:rsidRPr="00C23D16">
        <w:rPr>
          <w:rFonts w:ascii="Arial" w:hAnsi="Arial" w:cs="Arial"/>
          <w:b/>
          <w:i/>
          <w:sz w:val="24"/>
          <w:szCs w:val="24"/>
        </w:rPr>
        <w:t>руб</w:t>
      </w:r>
      <w:r>
        <w:rPr>
          <w:rFonts w:ascii="Arial" w:hAnsi="Arial" w:cs="Arial"/>
          <w:b/>
          <w:i/>
          <w:sz w:val="24"/>
          <w:szCs w:val="24"/>
        </w:rPr>
        <w:t>лей</w:t>
      </w:r>
      <w:r>
        <w:rPr>
          <w:rFonts w:ascii="Arial" w:hAnsi="Arial" w:cs="Arial"/>
          <w:sz w:val="24"/>
          <w:szCs w:val="24"/>
        </w:rPr>
        <w:t xml:space="preserve">. Утверждённые </w:t>
      </w:r>
      <w:r w:rsidRPr="00F32F4E">
        <w:rPr>
          <w:rFonts w:ascii="Arial" w:hAnsi="Arial" w:cs="Arial"/>
          <w:sz w:val="24"/>
          <w:szCs w:val="24"/>
        </w:rPr>
        <w:t xml:space="preserve"> обязательства исполнены </w:t>
      </w:r>
      <w:r w:rsidRPr="00405975">
        <w:rPr>
          <w:rFonts w:ascii="Arial" w:hAnsi="Arial" w:cs="Arial"/>
          <w:sz w:val="24"/>
          <w:szCs w:val="24"/>
        </w:rPr>
        <w:t xml:space="preserve">на </w:t>
      </w:r>
      <w:r>
        <w:rPr>
          <w:rFonts w:ascii="Arial" w:hAnsi="Arial" w:cs="Arial"/>
          <w:sz w:val="24"/>
          <w:szCs w:val="24"/>
        </w:rPr>
        <w:t>97,9</w:t>
      </w:r>
      <w:r w:rsidRPr="00405975">
        <w:rPr>
          <w:rFonts w:ascii="Arial" w:hAnsi="Arial" w:cs="Arial"/>
          <w:sz w:val="24"/>
          <w:szCs w:val="24"/>
        </w:rPr>
        <w:t xml:space="preserve"> %,</w:t>
      </w:r>
      <w:r w:rsidRPr="00144616">
        <w:rPr>
          <w:rFonts w:ascii="Arial" w:hAnsi="Arial" w:cs="Arial"/>
          <w:sz w:val="24"/>
          <w:szCs w:val="24"/>
        </w:rPr>
        <w:t xml:space="preserve"> неисполненные назначения составили </w:t>
      </w:r>
      <w:r>
        <w:rPr>
          <w:rFonts w:ascii="Arial" w:hAnsi="Arial" w:cs="Arial"/>
          <w:sz w:val="24"/>
          <w:szCs w:val="24"/>
        </w:rPr>
        <w:t>25,886</w:t>
      </w:r>
      <w:r w:rsidRPr="00A04A4B">
        <w:rPr>
          <w:rFonts w:ascii="Arial" w:hAnsi="Arial" w:cs="Arial"/>
          <w:sz w:val="24"/>
          <w:szCs w:val="24"/>
        </w:rPr>
        <w:t xml:space="preserve"> тыс.  рублей</w:t>
      </w:r>
      <w:r w:rsidRPr="00601F69">
        <w:rPr>
          <w:rFonts w:ascii="Arial" w:hAnsi="Arial" w:cs="Arial"/>
          <w:sz w:val="24"/>
          <w:szCs w:val="24"/>
        </w:rPr>
        <w:t>.</w:t>
      </w:r>
    </w:p>
    <w:p w:rsidR="006674D3" w:rsidRPr="000D2E44" w:rsidRDefault="006674D3" w:rsidP="006674D3">
      <w:pPr>
        <w:spacing w:after="0" w:line="240" w:lineRule="atLeast"/>
        <w:jc w:val="both"/>
        <w:rPr>
          <w:rFonts w:ascii="Arial" w:hAnsi="Arial" w:cs="Arial"/>
          <w:sz w:val="24"/>
          <w:szCs w:val="24"/>
        </w:rPr>
      </w:pPr>
      <w:r w:rsidRPr="00F32F4E">
        <w:rPr>
          <w:rFonts w:ascii="Arial" w:hAnsi="Arial" w:cs="Arial"/>
          <w:sz w:val="24"/>
          <w:szCs w:val="24"/>
        </w:rPr>
        <w:tab/>
      </w:r>
      <w:r w:rsidRPr="000D2E44">
        <w:rPr>
          <w:rFonts w:ascii="Arial" w:hAnsi="Arial" w:cs="Arial"/>
          <w:sz w:val="24"/>
          <w:szCs w:val="24"/>
        </w:rPr>
        <w:t>Исполнение утвержденных бюджетных назначений</w:t>
      </w:r>
      <w:r>
        <w:rPr>
          <w:rFonts w:ascii="Arial" w:hAnsi="Arial" w:cs="Arial"/>
          <w:sz w:val="24"/>
          <w:szCs w:val="24"/>
        </w:rPr>
        <w:t xml:space="preserve"> по контрольно-счетной палате </w:t>
      </w:r>
      <w:r w:rsidRPr="000D2E44">
        <w:rPr>
          <w:rFonts w:ascii="Arial" w:hAnsi="Arial" w:cs="Arial"/>
          <w:sz w:val="24"/>
          <w:szCs w:val="24"/>
        </w:rPr>
        <w:t xml:space="preserve"> за 202</w:t>
      </w:r>
      <w:r>
        <w:rPr>
          <w:rFonts w:ascii="Arial" w:hAnsi="Arial" w:cs="Arial"/>
          <w:sz w:val="24"/>
          <w:szCs w:val="24"/>
        </w:rPr>
        <w:t>3</w:t>
      </w:r>
      <w:r w:rsidRPr="000D2E44">
        <w:rPr>
          <w:rFonts w:ascii="Arial" w:hAnsi="Arial" w:cs="Arial"/>
          <w:sz w:val="24"/>
          <w:szCs w:val="24"/>
        </w:rPr>
        <w:t xml:space="preserve"> год отражено в таблице.                                                                          </w:t>
      </w:r>
    </w:p>
    <w:p w:rsidR="006674D3" w:rsidRPr="003F0EF0" w:rsidRDefault="006674D3" w:rsidP="006674D3">
      <w:pPr>
        <w:pStyle w:val="ConsPlusTitle"/>
        <w:widowControl/>
        <w:spacing w:line="240" w:lineRule="atLeast"/>
        <w:jc w:val="both"/>
        <w:outlineLvl w:val="0"/>
        <w:rPr>
          <w:rFonts w:ascii="Arial" w:hAnsi="Arial" w:cs="Arial"/>
          <w:b w:val="0"/>
          <w:i/>
          <w:sz w:val="20"/>
          <w:szCs w:val="20"/>
        </w:rPr>
      </w:pPr>
      <w:r>
        <w:rPr>
          <w:rFonts w:ascii="Arial" w:hAnsi="Arial" w:cs="Arial"/>
          <w:b w:val="0"/>
          <w:i/>
          <w:sz w:val="18"/>
          <w:szCs w:val="18"/>
        </w:rPr>
        <w:t xml:space="preserve">                                                                                                             </w:t>
      </w:r>
      <w:r w:rsidR="008D4519">
        <w:rPr>
          <w:rFonts w:ascii="Arial" w:hAnsi="Arial" w:cs="Arial"/>
          <w:b w:val="0"/>
          <w:i/>
          <w:sz w:val="18"/>
          <w:szCs w:val="18"/>
        </w:rPr>
        <w:t xml:space="preserve">                          </w:t>
      </w:r>
      <w:r>
        <w:rPr>
          <w:rFonts w:ascii="Arial" w:hAnsi="Arial" w:cs="Arial"/>
          <w:b w:val="0"/>
          <w:i/>
          <w:sz w:val="18"/>
          <w:szCs w:val="18"/>
        </w:rPr>
        <w:t xml:space="preserve">  </w:t>
      </w:r>
      <w:r w:rsidRPr="003F0EF0">
        <w:rPr>
          <w:rFonts w:ascii="Arial" w:hAnsi="Arial" w:cs="Arial"/>
          <w:b w:val="0"/>
          <w:i/>
          <w:sz w:val="20"/>
          <w:szCs w:val="20"/>
        </w:rPr>
        <w:t>Таблица</w:t>
      </w:r>
      <w:r w:rsidR="008D4519">
        <w:rPr>
          <w:rFonts w:ascii="Arial" w:hAnsi="Arial" w:cs="Arial"/>
          <w:b w:val="0"/>
          <w:i/>
          <w:sz w:val="20"/>
          <w:szCs w:val="20"/>
        </w:rPr>
        <w:t xml:space="preserve"> №11</w:t>
      </w:r>
      <w:r w:rsidRPr="003F0EF0">
        <w:rPr>
          <w:rFonts w:ascii="Arial" w:hAnsi="Arial" w:cs="Arial"/>
          <w:b w:val="0"/>
          <w:i/>
          <w:sz w:val="20"/>
          <w:szCs w:val="20"/>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3"/>
        <w:gridCol w:w="1559"/>
        <w:gridCol w:w="1417"/>
        <w:gridCol w:w="851"/>
      </w:tblGrid>
      <w:tr w:rsidR="006674D3" w:rsidRPr="005F5624" w:rsidTr="00D21D44">
        <w:tc>
          <w:tcPr>
            <w:tcW w:w="817" w:type="dxa"/>
            <w:tcBorders>
              <w:top w:val="single" w:sz="4" w:space="0" w:color="auto"/>
              <w:left w:val="single" w:sz="4" w:space="0" w:color="auto"/>
              <w:bottom w:val="single" w:sz="4" w:space="0" w:color="auto"/>
              <w:right w:val="single" w:sz="4" w:space="0" w:color="auto"/>
            </w:tcBorders>
            <w:hideMark/>
          </w:tcPr>
          <w:p w:rsidR="006674D3" w:rsidRPr="00097C39" w:rsidRDefault="006674D3" w:rsidP="006420D4">
            <w:pPr>
              <w:pStyle w:val="ConsPlusTitle"/>
              <w:widowControl/>
              <w:spacing w:line="240" w:lineRule="atLeast"/>
              <w:jc w:val="both"/>
              <w:outlineLvl w:val="0"/>
              <w:rPr>
                <w:rFonts w:ascii="Arial" w:hAnsi="Arial" w:cs="Arial"/>
                <w:b w:val="0"/>
                <w:sz w:val="20"/>
                <w:szCs w:val="20"/>
                <w:lang w:eastAsia="en-US"/>
              </w:rPr>
            </w:pPr>
            <w:r w:rsidRPr="00097C39">
              <w:rPr>
                <w:rFonts w:ascii="Arial" w:hAnsi="Arial" w:cs="Arial"/>
                <w:b w:val="0"/>
                <w:sz w:val="20"/>
                <w:szCs w:val="20"/>
                <w:lang w:eastAsia="en-US"/>
              </w:rPr>
              <w:t>раздел</w:t>
            </w: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spacing w:line="240" w:lineRule="atLeast"/>
              <w:jc w:val="both"/>
              <w:outlineLvl w:val="0"/>
              <w:rPr>
                <w:rFonts w:ascii="Arial" w:hAnsi="Arial" w:cs="Arial"/>
                <w:b w:val="0"/>
                <w:sz w:val="20"/>
                <w:szCs w:val="20"/>
                <w:lang w:eastAsia="en-US"/>
              </w:rPr>
            </w:pPr>
            <w:r>
              <w:rPr>
                <w:rFonts w:ascii="Arial" w:hAnsi="Arial" w:cs="Arial"/>
                <w:b w:val="0"/>
                <w:sz w:val="20"/>
                <w:szCs w:val="20"/>
                <w:lang w:eastAsia="en-US"/>
              </w:rPr>
              <w:t>Наименование показателя расходов</w:t>
            </w:r>
          </w:p>
        </w:tc>
        <w:tc>
          <w:tcPr>
            <w:tcW w:w="1559" w:type="dxa"/>
            <w:tcBorders>
              <w:top w:val="single" w:sz="4" w:space="0" w:color="auto"/>
              <w:left w:val="single" w:sz="4" w:space="0" w:color="auto"/>
              <w:bottom w:val="single" w:sz="4" w:space="0" w:color="auto"/>
              <w:right w:val="single" w:sz="4" w:space="0" w:color="auto"/>
            </w:tcBorders>
            <w:hideMark/>
          </w:tcPr>
          <w:p w:rsidR="006674D3" w:rsidRPr="00097C39" w:rsidRDefault="006674D3" w:rsidP="006420D4">
            <w:pPr>
              <w:pStyle w:val="ConsPlusTitle"/>
              <w:widowControl/>
              <w:spacing w:line="240" w:lineRule="atLeast"/>
              <w:jc w:val="center"/>
              <w:outlineLvl w:val="0"/>
              <w:rPr>
                <w:rFonts w:ascii="Arial" w:hAnsi="Arial" w:cs="Arial"/>
                <w:b w:val="0"/>
                <w:sz w:val="20"/>
                <w:szCs w:val="20"/>
                <w:lang w:eastAsia="en-US"/>
              </w:rPr>
            </w:pPr>
            <w:r w:rsidRPr="00097C39">
              <w:rPr>
                <w:rFonts w:ascii="Arial" w:hAnsi="Arial" w:cs="Arial"/>
                <w:b w:val="0"/>
                <w:sz w:val="20"/>
                <w:szCs w:val="20"/>
                <w:lang w:eastAsia="en-US"/>
              </w:rPr>
              <w:t>Утвержденные бюджетные назначения</w:t>
            </w:r>
          </w:p>
        </w:tc>
        <w:tc>
          <w:tcPr>
            <w:tcW w:w="1417" w:type="dxa"/>
            <w:tcBorders>
              <w:top w:val="single" w:sz="4" w:space="0" w:color="auto"/>
              <w:left w:val="single" w:sz="4" w:space="0" w:color="auto"/>
              <w:bottom w:val="single" w:sz="4" w:space="0" w:color="auto"/>
              <w:right w:val="single" w:sz="4" w:space="0" w:color="auto"/>
            </w:tcBorders>
            <w:hideMark/>
          </w:tcPr>
          <w:p w:rsidR="006674D3" w:rsidRPr="00097C39" w:rsidRDefault="006674D3" w:rsidP="006420D4">
            <w:pPr>
              <w:pStyle w:val="ConsPlusTitle"/>
              <w:widowControl/>
              <w:spacing w:line="240" w:lineRule="atLeast"/>
              <w:jc w:val="center"/>
              <w:outlineLvl w:val="0"/>
              <w:rPr>
                <w:rFonts w:ascii="Arial" w:hAnsi="Arial" w:cs="Arial"/>
                <w:b w:val="0"/>
                <w:sz w:val="20"/>
                <w:szCs w:val="20"/>
                <w:lang w:eastAsia="en-US"/>
              </w:rPr>
            </w:pPr>
            <w:r w:rsidRPr="00097C39">
              <w:rPr>
                <w:rFonts w:ascii="Arial" w:hAnsi="Arial" w:cs="Arial"/>
                <w:b w:val="0"/>
                <w:sz w:val="20"/>
                <w:szCs w:val="20"/>
                <w:lang w:eastAsia="en-US"/>
              </w:rPr>
              <w:t>Кассовые расходы</w:t>
            </w:r>
          </w:p>
        </w:tc>
        <w:tc>
          <w:tcPr>
            <w:tcW w:w="851" w:type="dxa"/>
            <w:tcBorders>
              <w:top w:val="single" w:sz="4" w:space="0" w:color="auto"/>
              <w:left w:val="single" w:sz="4" w:space="0" w:color="auto"/>
              <w:bottom w:val="single" w:sz="4" w:space="0" w:color="auto"/>
              <w:right w:val="single" w:sz="4" w:space="0" w:color="auto"/>
            </w:tcBorders>
            <w:hideMark/>
          </w:tcPr>
          <w:p w:rsidR="006674D3" w:rsidRPr="00097C39" w:rsidRDefault="006674D3" w:rsidP="006420D4">
            <w:pPr>
              <w:pStyle w:val="ConsPlusTitle"/>
              <w:widowControl/>
              <w:spacing w:line="240" w:lineRule="atLeast"/>
              <w:jc w:val="center"/>
              <w:outlineLvl w:val="0"/>
              <w:rPr>
                <w:rFonts w:ascii="Arial" w:hAnsi="Arial" w:cs="Arial"/>
                <w:b w:val="0"/>
                <w:sz w:val="20"/>
                <w:szCs w:val="20"/>
                <w:lang w:eastAsia="en-US"/>
              </w:rPr>
            </w:pPr>
            <w:r w:rsidRPr="00097C39">
              <w:rPr>
                <w:rFonts w:ascii="Arial" w:hAnsi="Arial" w:cs="Arial"/>
                <w:b w:val="0"/>
                <w:sz w:val="20"/>
                <w:szCs w:val="20"/>
                <w:lang w:eastAsia="en-US"/>
              </w:rPr>
              <w:t>% исполнения</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hideMark/>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0106</w:t>
            </w: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Центральный аппарат</w:t>
            </w:r>
          </w:p>
        </w:tc>
        <w:tc>
          <w:tcPr>
            <w:tcW w:w="1559" w:type="dxa"/>
            <w:tcBorders>
              <w:top w:val="single" w:sz="4" w:space="0" w:color="auto"/>
              <w:left w:val="single" w:sz="4" w:space="0" w:color="auto"/>
              <w:bottom w:val="single" w:sz="4" w:space="0" w:color="auto"/>
              <w:right w:val="single" w:sz="4" w:space="0" w:color="auto"/>
            </w:tcBorders>
          </w:tcPr>
          <w:p w:rsidR="006674D3" w:rsidRPr="00A80F09" w:rsidRDefault="006674D3"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1200,770</w:t>
            </w:r>
          </w:p>
        </w:tc>
        <w:tc>
          <w:tcPr>
            <w:tcW w:w="1417" w:type="dxa"/>
            <w:tcBorders>
              <w:top w:val="single" w:sz="4" w:space="0" w:color="auto"/>
              <w:left w:val="single" w:sz="4" w:space="0" w:color="auto"/>
              <w:bottom w:val="single" w:sz="4" w:space="0" w:color="auto"/>
              <w:right w:val="single" w:sz="4" w:space="0" w:color="auto"/>
            </w:tcBorders>
          </w:tcPr>
          <w:p w:rsidR="006674D3" w:rsidRPr="00A80F09" w:rsidRDefault="006674D3"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1174,884</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Pr="00097C39" w:rsidRDefault="006674D3" w:rsidP="006420D4">
            <w:pPr>
              <w:jc w:val="center"/>
              <w:rPr>
                <w:rFonts w:ascii="Arial" w:hAnsi="Arial" w:cs="Arial"/>
                <w:color w:val="000000"/>
                <w:sz w:val="20"/>
                <w:szCs w:val="20"/>
              </w:rPr>
            </w:pPr>
            <w:r>
              <w:rPr>
                <w:rFonts w:ascii="Arial" w:hAnsi="Arial" w:cs="Arial"/>
                <w:color w:val="000000"/>
                <w:sz w:val="20"/>
                <w:szCs w:val="20"/>
              </w:rPr>
              <w:t>97,8</w:t>
            </w:r>
          </w:p>
        </w:tc>
      </w:tr>
      <w:tr w:rsidR="006674D3" w:rsidRPr="00097C39" w:rsidTr="00D21D44">
        <w:trPr>
          <w:trHeight w:val="342"/>
        </w:trPr>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Расходы на оплату труда с начислениями, в т. ч.</w:t>
            </w:r>
          </w:p>
        </w:tc>
        <w:tc>
          <w:tcPr>
            <w:tcW w:w="1559" w:type="dxa"/>
            <w:tcBorders>
              <w:top w:val="single" w:sz="4" w:space="0" w:color="auto"/>
              <w:left w:val="single" w:sz="4" w:space="0" w:color="auto"/>
              <w:bottom w:val="single" w:sz="4" w:space="0" w:color="auto"/>
              <w:right w:val="single" w:sz="4" w:space="0" w:color="auto"/>
            </w:tcBorders>
          </w:tcPr>
          <w:p w:rsidR="006674D3"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1158,370</w:t>
            </w:r>
          </w:p>
        </w:tc>
        <w:tc>
          <w:tcPr>
            <w:tcW w:w="1417" w:type="dxa"/>
            <w:tcBorders>
              <w:top w:val="single" w:sz="4" w:space="0" w:color="auto"/>
              <w:left w:val="single" w:sz="4" w:space="0" w:color="auto"/>
              <w:bottom w:val="single" w:sz="4" w:space="0" w:color="auto"/>
              <w:right w:val="single" w:sz="4" w:space="0" w:color="auto"/>
            </w:tcBorders>
          </w:tcPr>
          <w:p w:rsidR="006674D3"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1133,540</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Default="006674D3" w:rsidP="006420D4">
            <w:pPr>
              <w:jc w:val="center"/>
              <w:rPr>
                <w:rFonts w:ascii="Arial" w:hAnsi="Arial" w:cs="Arial"/>
                <w:color w:val="000000"/>
                <w:sz w:val="20"/>
                <w:szCs w:val="20"/>
              </w:rPr>
            </w:pPr>
            <w:r>
              <w:rPr>
                <w:rFonts w:ascii="Arial" w:hAnsi="Arial" w:cs="Arial"/>
                <w:color w:val="000000"/>
                <w:sz w:val="20"/>
                <w:szCs w:val="20"/>
              </w:rPr>
              <w:t>97,9</w:t>
            </w:r>
          </w:p>
        </w:tc>
      </w:tr>
      <w:tr w:rsidR="006674D3" w:rsidRPr="00097C39" w:rsidTr="00D21D44">
        <w:trPr>
          <w:trHeight w:val="342"/>
        </w:trPr>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З</w:t>
            </w:r>
            <w:r w:rsidRPr="00097C39">
              <w:rPr>
                <w:rFonts w:ascii="Arial" w:hAnsi="Arial" w:cs="Arial"/>
                <w:b w:val="0"/>
                <w:sz w:val="20"/>
                <w:szCs w:val="20"/>
                <w:lang w:eastAsia="en-US"/>
              </w:rPr>
              <w:t>аработная плата</w:t>
            </w:r>
          </w:p>
        </w:tc>
        <w:tc>
          <w:tcPr>
            <w:tcW w:w="1559"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841,844</w:t>
            </w:r>
          </w:p>
        </w:tc>
        <w:tc>
          <w:tcPr>
            <w:tcW w:w="14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826,235</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Pr="00097C39" w:rsidRDefault="006674D3" w:rsidP="006420D4">
            <w:pPr>
              <w:jc w:val="center"/>
              <w:rPr>
                <w:rFonts w:ascii="Arial" w:hAnsi="Arial" w:cs="Arial"/>
                <w:color w:val="000000"/>
                <w:sz w:val="20"/>
                <w:szCs w:val="20"/>
              </w:rPr>
            </w:pPr>
            <w:r>
              <w:rPr>
                <w:rFonts w:ascii="Arial" w:hAnsi="Arial" w:cs="Arial"/>
                <w:color w:val="000000"/>
                <w:sz w:val="20"/>
                <w:szCs w:val="20"/>
              </w:rPr>
              <w:t>98,1</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Иные выплаты персоналу</w:t>
            </w:r>
          </w:p>
        </w:tc>
        <w:tc>
          <w:tcPr>
            <w:tcW w:w="1559"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52,063</w:t>
            </w:r>
          </w:p>
        </w:tc>
        <w:tc>
          <w:tcPr>
            <w:tcW w:w="14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46,350</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Pr="00097C39" w:rsidRDefault="006674D3" w:rsidP="006420D4">
            <w:pPr>
              <w:jc w:val="center"/>
              <w:rPr>
                <w:rFonts w:ascii="Arial" w:hAnsi="Arial" w:cs="Arial"/>
                <w:color w:val="000000"/>
                <w:sz w:val="20"/>
                <w:szCs w:val="20"/>
              </w:rPr>
            </w:pPr>
            <w:r>
              <w:rPr>
                <w:rFonts w:ascii="Arial" w:hAnsi="Arial" w:cs="Arial"/>
                <w:color w:val="000000"/>
                <w:sz w:val="20"/>
                <w:szCs w:val="20"/>
              </w:rPr>
              <w:t>89,0</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Страховые взносы</w:t>
            </w:r>
          </w:p>
        </w:tc>
        <w:tc>
          <w:tcPr>
            <w:tcW w:w="1559"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264,463</w:t>
            </w:r>
          </w:p>
        </w:tc>
        <w:tc>
          <w:tcPr>
            <w:tcW w:w="14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260,955</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Pr="00097C39" w:rsidRDefault="006674D3" w:rsidP="006420D4">
            <w:pPr>
              <w:jc w:val="center"/>
              <w:rPr>
                <w:rFonts w:ascii="Arial" w:hAnsi="Arial" w:cs="Arial"/>
                <w:color w:val="000000"/>
                <w:sz w:val="20"/>
                <w:szCs w:val="20"/>
              </w:rPr>
            </w:pPr>
            <w:r>
              <w:rPr>
                <w:rFonts w:ascii="Arial" w:hAnsi="Arial" w:cs="Arial"/>
                <w:color w:val="000000"/>
                <w:sz w:val="20"/>
                <w:szCs w:val="20"/>
              </w:rPr>
              <w:t>98,7</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З</w:t>
            </w:r>
            <w:r w:rsidRPr="00097C39">
              <w:rPr>
                <w:rFonts w:ascii="Arial" w:hAnsi="Arial" w:cs="Arial"/>
                <w:b w:val="0"/>
                <w:sz w:val="20"/>
                <w:szCs w:val="20"/>
                <w:lang w:eastAsia="en-US"/>
              </w:rPr>
              <w:t>акупка</w:t>
            </w:r>
            <w:r>
              <w:rPr>
                <w:rFonts w:ascii="Arial" w:hAnsi="Arial" w:cs="Arial"/>
                <w:b w:val="0"/>
                <w:sz w:val="20"/>
                <w:szCs w:val="20"/>
                <w:lang w:eastAsia="en-US"/>
              </w:rPr>
              <w:t xml:space="preserve"> товаров, работ и услуг для обеспечения муниципальных нужд </w:t>
            </w:r>
          </w:p>
        </w:tc>
        <w:tc>
          <w:tcPr>
            <w:tcW w:w="1559"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42,400</w:t>
            </w:r>
          </w:p>
        </w:tc>
        <w:tc>
          <w:tcPr>
            <w:tcW w:w="14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41,344</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Pr="00097C39" w:rsidRDefault="006674D3" w:rsidP="006420D4">
            <w:pPr>
              <w:jc w:val="center"/>
              <w:rPr>
                <w:rFonts w:ascii="Arial" w:hAnsi="Arial" w:cs="Arial"/>
                <w:color w:val="000000"/>
                <w:sz w:val="20"/>
                <w:szCs w:val="20"/>
              </w:rPr>
            </w:pPr>
            <w:r>
              <w:rPr>
                <w:rFonts w:ascii="Arial" w:hAnsi="Arial" w:cs="Arial"/>
                <w:color w:val="000000"/>
                <w:sz w:val="20"/>
                <w:szCs w:val="20"/>
              </w:rPr>
              <w:t>97,5</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Default="006674D3"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Осуществление внешнего муниципального финансового контроля</w:t>
            </w:r>
          </w:p>
        </w:tc>
        <w:tc>
          <w:tcPr>
            <w:tcW w:w="1559"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3,156</w:t>
            </w:r>
          </w:p>
        </w:tc>
        <w:tc>
          <w:tcPr>
            <w:tcW w:w="14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3,156</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Default="006674D3" w:rsidP="006420D4">
            <w:pPr>
              <w:jc w:val="center"/>
              <w:rPr>
                <w:rFonts w:ascii="Arial" w:hAnsi="Arial" w:cs="Arial"/>
                <w:color w:val="000000"/>
                <w:sz w:val="20"/>
                <w:szCs w:val="20"/>
              </w:rPr>
            </w:pPr>
            <w:r>
              <w:rPr>
                <w:rFonts w:ascii="Arial" w:hAnsi="Arial" w:cs="Arial"/>
                <w:color w:val="000000"/>
                <w:sz w:val="20"/>
                <w:szCs w:val="20"/>
              </w:rPr>
              <w:t>100,0</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Default="006674D3"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З</w:t>
            </w:r>
            <w:r w:rsidRPr="00097C39">
              <w:rPr>
                <w:rFonts w:ascii="Arial" w:hAnsi="Arial" w:cs="Arial"/>
                <w:b w:val="0"/>
                <w:sz w:val="20"/>
                <w:szCs w:val="20"/>
                <w:lang w:eastAsia="en-US"/>
              </w:rPr>
              <w:t>акупка</w:t>
            </w:r>
            <w:r>
              <w:rPr>
                <w:rFonts w:ascii="Arial" w:hAnsi="Arial" w:cs="Arial"/>
                <w:b w:val="0"/>
                <w:sz w:val="20"/>
                <w:szCs w:val="20"/>
                <w:lang w:eastAsia="en-US"/>
              </w:rPr>
              <w:t xml:space="preserve"> товаров, работ и услуг для обеспечения муниципальных нужд</w:t>
            </w:r>
          </w:p>
        </w:tc>
        <w:tc>
          <w:tcPr>
            <w:tcW w:w="1559" w:type="dxa"/>
            <w:tcBorders>
              <w:top w:val="single" w:sz="4" w:space="0" w:color="auto"/>
              <w:left w:val="single" w:sz="4" w:space="0" w:color="auto"/>
              <w:bottom w:val="single" w:sz="4" w:space="0" w:color="auto"/>
              <w:right w:val="single" w:sz="4" w:space="0" w:color="auto"/>
            </w:tcBorders>
          </w:tcPr>
          <w:p w:rsidR="006674D3"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3,156</w:t>
            </w:r>
          </w:p>
        </w:tc>
        <w:tc>
          <w:tcPr>
            <w:tcW w:w="1417" w:type="dxa"/>
            <w:tcBorders>
              <w:top w:val="single" w:sz="4" w:space="0" w:color="auto"/>
              <w:left w:val="single" w:sz="4" w:space="0" w:color="auto"/>
              <w:bottom w:val="single" w:sz="4" w:space="0" w:color="auto"/>
              <w:right w:val="single" w:sz="4" w:space="0" w:color="auto"/>
            </w:tcBorders>
          </w:tcPr>
          <w:p w:rsidR="006674D3" w:rsidRDefault="006674D3"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3,156</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Default="006674D3" w:rsidP="006420D4">
            <w:pPr>
              <w:jc w:val="center"/>
              <w:rPr>
                <w:rFonts w:ascii="Arial" w:hAnsi="Arial" w:cs="Arial"/>
                <w:color w:val="000000"/>
                <w:sz w:val="20"/>
                <w:szCs w:val="20"/>
              </w:rPr>
            </w:pPr>
            <w:r>
              <w:rPr>
                <w:rFonts w:ascii="Arial" w:hAnsi="Arial" w:cs="Arial"/>
                <w:color w:val="000000"/>
                <w:sz w:val="20"/>
                <w:szCs w:val="20"/>
              </w:rPr>
              <w:t>100,0</w:t>
            </w:r>
          </w:p>
        </w:tc>
      </w:tr>
      <w:tr w:rsidR="006674D3" w:rsidRPr="00097C39" w:rsidTr="00D21D44">
        <w:tc>
          <w:tcPr>
            <w:tcW w:w="817" w:type="dxa"/>
            <w:tcBorders>
              <w:top w:val="single" w:sz="4" w:space="0" w:color="auto"/>
              <w:left w:val="single" w:sz="4" w:space="0" w:color="auto"/>
              <w:bottom w:val="single" w:sz="4" w:space="0" w:color="auto"/>
              <w:right w:val="single" w:sz="4" w:space="0" w:color="auto"/>
            </w:tcBorders>
          </w:tcPr>
          <w:p w:rsidR="006674D3" w:rsidRPr="00097C39" w:rsidRDefault="006674D3" w:rsidP="006420D4">
            <w:pPr>
              <w:pStyle w:val="ConsPlusTitle"/>
              <w:widowControl/>
              <w:jc w:val="center"/>
              <w:outlineLvl w:val="0"/>
              <w:rPr>
                <w:rFonts w:ascii="Arial" w:hAnsi="Arial" w:cs="Arial"/>
                <w:b w:val="0"/>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cPr>
          <w:p w:rsidR="006674D3" w:rsidRPr="000D2E44" w:rsidRDefault="006674D3" w:rsidP="006420D4">
            <w:pPr>
              <w:pStyle w:val="ConsPlusTitle"/>
              <w:widowControl/>
              <w:jc w:val="center"/>
              <w:outlineLvl w:val="0"/>
              <w:rPr>
                <w:rFonts w:ascii="Arial" w:hAnsi="Arial" w:cs="Arial"/>
                <w:i/>
                <w:sz w:val="20"/>
                <w:szCs w:val="20"/>
                <w:lang w:eastAsia="en-US"/>
              </w:rPr>
            </w:pPr>
            <w:r w:rsidRPr="000D2E44">
              <w:rPr>
                <w:rFonts w:ascii="Arial" w:hAnsi="Arial" w:cs="Arial"/>
                <w:i/>
                <w:sz w:val="20"/>
                <w:szCs w:val="20"/>
                <w:lang w:eastAsia="en-US"/>
              </w:rPr>
              <w:t>Итого:</w:t>
            </w:r>
          </w:p>
        </w:tc>
        <w:tc>
          <w:tcPr>
            <w:tcW w:w="1559" w:type="dxa"/>
            <w:tcBorders>
              <w:top w:val="single" w:sz="4" w:space="0" w:color="auto"/>
              <w:left w:val="single" w:sz="4" w:space="0" w:color="auto"/>
              <w:bottom w:val="single" w:sz="4" w:space="0" w:color="auto"/>
              <w:right w:val="single" w:sz="4" w:space="0" w:color="auto"/>
            </w:tcBorders>
          </w:tcPr>
          <w:p w:rsidR="006674D3" w:rsidRPr="00796699" w:rsidRDefault="006674D3" w:rsidP="006420D4">
            <w:pPr>
              <w:pStyle w:val="ConsPlusTitle"/>
              <w:widowControl/>
              <w:jc w:val="center"/>
              <w:outlineLvl w:val="0"/>
              <w:rPr>
                <w:rFonts w:ascii="Arial" w:hAnsi="Arial" w:cs="Arial"/>
                <w:i/>
                <w:sz w:val="20"/>
                <w:szCs w:val="20"/>
                <w:lang w:eastAsia="en-US"/>
              </w:rPr>
            </w:pPr>
            <w:r w:rsidRPr="00796699">
              <w:rPr>
                <w:rFonts w:ascii="Arial" w:hAnsi="Arial" w:cs="Arial"/>
                <w:i/>
                <w:sz w:val="20"/>
                <w:szCs w:val="20"/>
                <w:lang w:eastAsia="en-US"/>
              </w:rPr>
              <w:t>1203,926</w:t>
            </w:r>
          </w:p>
        </w:tc>
        <w:tc>
          <w:tcPr>
            <w:tcW w:w="1417" w:type="dxa"/>
            <w:tcBorders>
              <w:top w:val="single" w:sz="4" w:space="0" w:color="auto"/>
              <w:left w:val="single" w:sz="4" w:space="0" w:color="auto"/>
              <w:bottom w:val="single" w:sz="4" w:space="0" w:color="auto"/>
              <w:right w:val="single" w:sz="4" w:space="0" w:color="auto"/>
            </w:tcBorders>
          </w:tcPr>
          <w:p w:rsidR="006674D3" w:rsidRPr="00796699" w:rsidRDefault="006674D3" w:rsidP="006420D4">
            <w:pPr>
              <w:pStyle w:val="ConsPlusTitle"/>
              <w:widowControl/>
              <w:jc w:val="center"/>
              <w:outlineLvl w:val="0"/>
              <w:rPr>
                <w:rFonts w:ascii="Arial" w:hAnsi="Arial" w:cs="Arial"/>
                <w:i/>
                <w:sz w:val="20"/>
                <w:szCs w:val="20"/>
                <w:lang w:eastAsia="en-US"/>
              </w:rPr>
            </w:pPr>
            <w:r w:rsidRPr="00796699">
              <w:rPr>
                <w:rFonts w:ascii="Arial" w:hAnsi="Arial" w:cs="Arial"/>
                <w:i/>
                <w:sz w:val="20"/>
                <w:szCs w:val="20"/>
                <w:lang w:eastAsia="en-US"/>
              </w:rPr>
              <w:t>1178,040</w:t>
            </w:r>
          </w:p>
        </w:tc>
        <w:tc>
          <w:tcPr>
            <w:tcW w:w="851" w:type="dxa"/>
            <w:tcBorders>
              <w:top w:val="single" w:sz="4" w:space="0" w:color="auto"/>
              <w:left w:val="single" w:sz="4" w:space="0" w:color="auto"/>
              <w:bottom w:val="single" w:sz="4" w:space="0" w:color="auto"/>
              <w:right w:val="single" w:sz="4" w:space="0" w:color="auto"/>
            </w:tcBorders>
            <w:vAlign w:val="bottom"/>
          </w:tcPr>
          <w:p w:rsidR="006674D3" w:rsidRPr="000D2E44" w:rsidRDefault="006674D3" w:rsidP="006420D4">
            <w:pPr>
              <w:jc w:val="center"/>
              <w:rPr>
                <w:rFonts w:ascii="Arial" w:hAnsi="Arial" w:cs="Arial"/>
                <w:b/>
                <w:i/>
                <w:color w:val="000000"/>
                <w:sz w:val="20"/>
                <w:szCs w:val="20"/>
              </w:rPr>
            </w:pPr>
            <w:r w:rsidRPr="000D2E44">
              <w:rPr>
                <w:rFonts w:ascii="Arial" w:hAnsi="Arial" w:cs="Arial"/>
                <w:b/>
                <w:i/>
                <w:color w:val="000000"/>
                <w:sz w:val="20"/>
                <w:szCs w:val="20"/>
              </w:rPr>
              <w:t>97,9</w:t>
            </w:r>
          </w:p>
        </w:tc>
      </w:tr>
    </w:tbl>
    <w:p w:rsidR="006674D3" w:rsidRDefault="006674D3" w:rsidP="006674D3">
      <w:pPr>
        <w:pStyle w:val="ConsPlusTitle"/>
        <w:widowControl/>
        <w:ind w:firstLine="708"/>
        <w:jc w:val="both"/>
        <w:outlineLvl w:val="0"/>
        <w:rPr>
          <w:rFonts w:ascii="Arial" w:hAnsi="Arial" w:cs="Arial"/>
          <w:b w:val="0"/>
        </w:rPr>
      </w:pPr>
    </w:p>
    <w:p w:rsidR="006674D3" w:rsidRPr="00EA2FAC" w:rsidRDefault="006674D3" w:rsidP="006674D3">
      <w:pPr>
        <w:pStyle w:val="ConsPlusTitle"/>
        <w:widowControl/>
        <w:ind w:firstLine="708"/>
        <w:jc w:val="both"/>
        <w:outlineLvl w:val="0"/>
        <w:rPr>
          <w:rFonts w:ascii="Arial" w:hAnsi="Arial" w:cs="Arial"/>
          <w:b w:val="0"/>
        </w:rPr>
      </w:pPr>
      <w:r w:rsidRPr="000536B0">
        <w:rPr>
          <w:rFonts w:ascii="Arial" w:hAnsi="Arial" w:cs="Arial"/>
          <w:b w:val="0"/>
        </w:rPr>
        <w:t xml:space="preserve">В рамках </w:t>
      </w:r>
      <w:r>
        <w:rPr>
          <w:rFonts w:ascii="Arial" w:hAnsi="Arial" w:cs="Arial"/>
          <w:b w:val="0"/>
        </w:rPr>
        <w:t>под</w:t>
      </w:r>
      <w:r w:rsidRPr="000536B0">
        <w:rPr>
          <w:rFonts w:ascii="Arial" w:hAnsi="Arial" w:cs="Arial"/>
          <w:b w:val="0"/>
        </w:rPr>
        <w:t>раздела 010</w:t>
      </w:r>
      <w:r>
        <w:rPr>
          <w:rFonts w:ascii="Arial" w:hAnsi="Arial" w:cs="Arial"/>
          <w:b w:val="0"/>
        </w:rPr>
        <w:t>6</w:t>
      </w:r>
      <w:r w:rsidRPr="00891BE9">
        <w:rPr>
          <w:rFonts w:ascii="Arial" w:hAnsi="Arial" w:cs="Arial"/>
          <w:b w:val="0"/>
          <w:sz w:val="20"/>
          <w:szCs w:val="20"/>
          <w:lang w:eastAsia="en-US"/>
        </w:rPr>
        <w:t xml:space="preserve"> </w:t>
      </w:r>
      <w:r w:rsidRPr="00891BE9">
        <w:rPr>
          <w:rFonts w:ascii="Arial" w:hAnsi="Arial" w:cs="Arial"/>
          <w:b w:val="0"/>
          <w:lang w:eastAsia="en-US"/>
        </w:rPr>
        <w:t xml:space="preserve">«Обеспечение деятельности финансовых, налоговых и таможенных органов и органов финансового (финансово-бюджетного) надзора» </w:t>
      </w:r>
      <w:r w:rsidRPr="000536B0">
        <w:rPr>
          <w:rFonts w:ascii="Arial" w:hAnsi="Arial" w:cs="Arial"/>
          <w:b w:val="0"/>
        </w:rPr>
        <w:t xml:space="preserve">  </w:t>
      </w:r>
      <w:r>
        <w:rPr>
          <w:rFonts w:ascii="Arial" w:hAnsi="Arial" w:cs="Arial"/>
          <w:b w:val="0"/>
        </w:rPr>
        <w:t>исполнено 1178,040</w:t>
      </w:r>
      <w:r w:rsidRPr="00EA2FAC">
        <w:rPr>
          <w:rFonts w:ascii="Arial" w:hAnsi="Arial" w:cs="Arial"/>
          <w:b w:val="0"/>
        </w:rPr>
        <w:t xml:space="preserve">  тыс. рублей  или </w:t>
      </w:r>
      <w:r>
        <w:rPr>
          <w:rFonts w:ascii="Arial" w:hAnsi="Arial" w:cs="Arial"/>
          <w:b w:val="0"/>
        </w:rPr>
        <w:t>97,9</w:t>
      </w:r>
      <w:r w:rsidRPr="00EA2FAC">
        <w:rPr>
          <w:rFonts w:ascii="Arial" w:hAnsi="Arial" w:cs="Arial"/>
          <w:b w:val="0"/>
        </w:rPr>
        <w:t xml:space="preserve"> % утвержденных бюджетных назначений.</w:t>
      </w:r>
    </w:p>
    <w:p w:rsidR="006674D3" w:rsidRDefault="006674D3" w:rsidP="006674D3">
      <w:pPr>
        <w:pStyle w:val="ConsPlusTitle"/>
        <w:widowControl/>
        <w:ind w:firstLine="708"/>
        <w:jc w:val="both"/>
        <w:outlineLvl w:val="0"/>
        <w:rPr>
          <w:rFonts w:ascii="Arial" w:hAnsi="Arial" w:cs="Arial"/>
          <w:b w:val="0"/>
        </w:rPr>
      </w:pPr>
      <w:r w:rsidRPr="00EA2FAC">
        <w:rPr>
          <w:rFonts w:ascii="Arial" w:hAnsi="Arial" w:cs="Arial"/>
          <w:b w:val="0"/>
        </w:rPr>
        <w:t xml:space="preserve">Расходы  на оплату труда с начислениями составили </w:t>
      </w:r>
      <w:r>
        <w:rPr>
          <w:rFonts w:ascii="Arial" w:hAnsi="Arial" w:cs="Arial"/>
          <w:b w:val="0"/>
        </w:rPr>
        <w:t>1087,190</w:t>
      </w:r>
      <w:r w:rsidRPr="00EA2FAC">
        <w:rPr>
          <w:rFonts w:ascii="Arial" w:hAnsi="Arial" w:cs="Arial"/>
          <w:b w:val="0"/>
        </w:rPr>
        <w:t xml:space="preserve"> тыс. руб</w:t>
      </w:r>
      <w:r>
        <w:rPr>
          <w:rFonts w:ascii="Arial" w:hAnsi="Arial" w:cs="Arial"/>
          <w:b w:val="0"/>
        </w:rPr>
        <w:t>лей</w:t>
      </w:r>
      <w:r w:rsidRPr="00EA2FAC">
        <w:rPr>
          <w:rFonts w:ascii="Arial" w:hAnsi="Arial" w:cs="Arial"/>
          <w:b w:val="0"/>
        </w:rPr>
        <w:t xml:space="preserve">  или  </w:t>
      </w:r>
      <w:r>
        <w:rPr>
          <w:rFonts w:ascii="Arial" w:hAnsi="Arial" w:cs="Arial"/>
          <w:b w:val="0"/>
        </w:rPr>
        <w:t>92,5%  общей суммы расходов на содержание контрольного органа.</w:t>
      </w:r>
    </w:p>
    <w:p w:rsidR="006674D3" w:rsidRDefault="006674D3" w:rsidP="006674D3">
      <w:pPr>
        <w:pStyle w:val="ConsPlusTitle"/>
        <w:widowControl/>
        <w:ind w:firstLine="708"/>
        <w:jc w:val="both"/>
        <w:outlineLvl w:val="0"/>
        <w:rPr>
          <w:rFonts w:ascii="Arial" w:hAnsi="Arial" w:cs="Arial"/>
          <w:b w:val="0"/>
        </w:rPr>
      </w:pPr>
      <w:r>
        <w:rPr>
          <w:rFonts w:ascii="Arial" w:hAnsi="Arial" w:cs="Arial"/>
          <w:b w:val="0"/>
        </w:rPr>
        <w:t>На обеспечение функциональной деятельности контрольно-счетной палаты израсходовано 41,344 тыс. рублей или 97,5% утвержденных назначений (приобретение и заправка картриджей, канцтовары).</w:t>
      </w:r>
    </w:p>
    <w:p w:rsidR="006674D3" w:rsidRPr="00EA2FAC" w:rsidRDefault="006674D3" w:rsidP="006674D3">
      <w:pPr>
        <w:pStyle w:val="ConsPlusTitle"/>
        <w:widowControl/>
        <w:ind w:firstLine="708"/>
        <w:jc w:val="both"/>
        <w:outlineLvl w:val="0"/>
        <w:rPr>
          <w:rFonts w:ascii="Arial" w:hAnsi="Arial" w:cs="Arial"/>
          <w:b w:val="0"/>
        </w:rPr>
      </w:pPr>
      <w:r>
        <w:rPr>
          <w:rFonts w:ascii="Arial" w:hAnsi="Arial" w:cs="Arial"/>
          <w:b w:val="0"/>
        </w:rPr>
        <w:t>За счет межбюджетных трансфертов, по осуществлению внешнего муниципального финансового контроля израсходовано 3,156 тыс. рублей или 100,0% утвержденных назначений, на закупку товаров, работ и услуг.</w:t>
      </w:r>
    </w:p>
    <w:p w:rsidR="006674D3" w:rsidRDefault="006674D3" w:rsidP="006674D3">
      <w:pPr>
        <w:spacing w:after="0" w:line="240" w:lineRule="atLeast"/>
        <w:textAlignment w:val="baseline"/>
        <w:rPr>
          <w:rFonts w:ascii="Arial" w:eastAsia="Times New Roman" w:hAnsi="Arial" w:cs="Arial"/>
          <w:b/>
          <w:bCs/>
          <w:i/>
          <w:sz w:val="24"/>
          <w:szCs w:val="24"/>
          <w:bdr w:val="none" w:sz="0" w:space="0" w:color="auto" w:frame="1"/>
          <w:lang w:eastAsia="ru-RU"/>
        </w:rPr>
      </w:pPr>
    </w:p>
    <w:p w:rsidR="00406914" w:rsidRDefault="0055688C" w:rsidP="00112EAE">
      <w:pPr>
        <w:pStyle w:val="ConsPlusTitle"/>
        <w:widowControl/>
        <w:jc w:val="both"/>
        <w:outlineLvl w:val="0"/>
        <w:rPr>
          <w:rFonts w:ascii="Arial" w:hAnsi="Arial" w:cs="Arial"/>
          <w:i/>
        </w:rPr>
      </w:pPr>
      <w:r w:rsidRPr="00B902CA">
        <w:rPr>
          <w:rFonts w:ascii="Arial" w:hAnsi="Arial" w:cs="Arial"/>
          <w:b w:val="0"/>
          <w:color w:val="FF0000"/>
          <w:lang w:eastAsia="en-US"/>
        </w:rPr>
        <w:tab/>
      </w:r>
      <w:r w:rsidR="00CD345B" w:rsidRPr="00406914">
        <w:rPr>
          <w:rFonts w:ascii="Arial" w:hAnsi="Arial" w:cs="Arial"/>
          <w:i/>
        </w:rPr>
        <w:t>5.</w:t>
      </w:r>
      <w:r w:rsidR="007F6924" w:rsidRPr="00406914">
        <w:rPr>
          <w:rFonts w:ascii="Arial" w:hAnsi="Arial" w:cs="Arial"/>
          <w:i/>
        </w:rPr>
        <w:t>4</w:t>
      </w:r>
      <w:r w:rsidR="00CD345B" w:rsidRPr="00406914">
        <w:rPr>
          <w:rFonts w:ascii="Arial" w:hAnsi="Arial" w:cs="Arial"/>
          <w:i/>
        </w:rPr>
        <w:t>.</w:t>
      </w:r>
      <w:r w:rsidRPr="00406914">
        <w:rPr>
          <w:rFonts w:ascii="Arial" w:hAnsi="Arial" w:cs="Arial"/>
          <w:i/>
        </w:rPr>
        <w:t xml:space="preserve"> ГРБС – </w:t>
      </w:r>
      <w:r w:rsidR="00736BE2" w:rsidRPr="00406914">
        <w:rPr>
          <w:rFonts w:ascii="Arial" w:hAnsi="Arial" w:cs="Arial"/>
          <w:i/>
        </w:rPr>
        <w:t xml:space="preserve">управление </w:t>
      </w:r>
      <w:r w:rsidRPr="00406914">
        <w:rPr>
          <w:rFonts w:ascii="Arial" w:hAnsi="Arial" w:cs="Arial"/>
          <w:i/>
        </w:rPr>
        <w:t>культур</w:t>
      </w:r>
      <w:r w:rsidR="00736BE2" w:rsidRPr="00406914">
        <w:rPr>
          <w:rFonts w:ascii="Arial" w:hAnsi="Arial" w:cs="Arial"/>
          <w:i/>
        </w:rPr>
        <w:t>ы и архивного дела администрации Ливенского района.</w:t>
      </w:r>
    </w:p>
    <w:p w:rsidR="002039CA" w:rsidRPr="00112EAE" w:rsidRDefault="0055688C" w:rsidP="00112EAE">
      <w:pPr>
        <w:pStyle w:val="ConsPlusTitle"/>
        <w:widowControl/>
        <w:jc w:val="both"/>
        <w:outlineLvl w:val="0"/>
        <w:rPr>
          <w:rFonts w:ascii="Arial" w:hAnsi="Arial" w:cs="Arial"/>
          <w:i/>
        </w:rPr>
      </w:pPr>
      <w:r w:rsidRPr="00112EAE">
        <w:rPr>
          <w:rFonts w:ascii="Arial" w:hAnsi="Arial" w:cs="Arial"/>
          <w:i/>
        </w:rPr>
        <w:t xml:space="preserve"> </w:t>
      </w:r>
    </w:p>
    <w:p w:rsidR="009475A8" w:rsidRPr="005E0335" w:rsidRDefault="009475A8" w:rsidP="009475A8">
      <w:pPr>
        <w:spacing w:after="0"/>
        <w:ind w:firstLine="708"/>
        <w:jc w:val="both"/>
        <w:rPr>
          <w:rFonts w:ascii="Arial" w:hAnsi="Arial" w:cs="Arial"/>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Pr>
          <w:rFonts w:ascii="Arial" w:hAnsi="Arial" w:cs="Arial"/>
          <w:sz w:val="24"/>
          <w:szCs w:val="24"/>
        </w:rPr>
        <w:t>управлению культуры</w:t>
      </w:r>
      <w:r w:rsidR="008B17C7">
        <w:rPr>
          <w:rFonts w:ascii="Arial" w:hAnsi="Arial" w:cs="Arial"/>
          <w:sz w:val="24"/>
          <w:szCs w:val="24"/>
        </w:rPr>
        <w:t xml:space="preserve"> и архивного дела администрации Ливенского района </w:t>
      </w:r>
      <w:r>
        <w:rPr>
          <w:rFonts w:ascii="Arial" w:hAnsi="Arial" w:cs="Arial"/>
          <w:sz w:val="24"/>
          <w:szCs w:val="24"/>
        </w:rPr>
        <w:t xml:space="preserve"> на 2023 год были утверждены бюджетные назначения  в сумме 48420,907</w:t>
      </w:r>
      <w:r w:rsidRPr="00EA5364">
        <w:rPr>
          <w:rFonts w:ascii="Arial" w:hAnsi="Arial" w:cs="Arial"/>
          <w:sz w:val="24"/>
          <w:szCs w:val="24"/>
        </w:rPr>
        <w:t xml:space="preserve"> тыс. рублей.</w:t>
      </w:r>
    </w:p>
    <w:p w:rsidR="009475A8" w:rsidRDefault="009475A8" w:rsidP="009475A8">
      <w:pPr>
        <w:pStyle w:val="af4"/>
        <w:spacing w:before="0" w:beforeAutospacing="0" w:after="0" w:afterAutospacing="0" w:line="240" w:lineRule="atLeast"/>
        <w:ind w:firstLine="709"/>
        <w:jc w:val="both"/>
        <w:rPr>
          <w:rFonts w:ascii="Arial" w:hAnsi="Arial" w:cs="Arial"/>
        </w:rPr>
      </w:pPr>
      <w:r>
        <w:rPr>
          <w:rFonts w:ascii="Arial" w:hAnsi="Arial" w:cs="Arial"/>
        </w:rPr>
        <w:t xml:space="preserve">В результате внесения изменений в течение финансового года,  бюджетные назначения уменьшились  на -262,747 тыс. рублей и составили 48158,160 тыс. рублей, согласно данных бюджетной росписи </w:t>
      </w:r>
      <w:r w:rsidRPr="000919A1">
        <w:rPr>
          <w:rFonts w:ascii="Arial" w:hAnsi="Arial" w:cs="Arial"/>
        </w:rPr>
        <w:t>– 48158,160 тыс. рублей.</w:t>
      </w:r>
    </w:p>
    <w:p w:rsidR="009475A8" w:rsidRPr="00F32F4E" w:rsidRDefault="009475A8" w:rsidP="009475A8">
      <w:pPr>
        <w:spacing w:after="0" w:line="240" w:lineRule="atLeast"/>
        <w:jc w:val="both"/>
        <w:rPr>
          <w:rFonts w:ascii="Arial" w:hAnsi="Arial" w:cs="Arial"/>
          <w:sz w:val="24"/>
          <w:szCs w:val="24"/>
        </w:rPr>
      </w:pPr>
      <w:r w:rsidRPr="00F32F4E">
        <w:rPr>
          <w:rFonts w:ascii="Arial" w:hAnsi="Arial" w:cs="Arial"/>
          <w:sz w:val="24"/>
          <w:szCs w:val="24"/>
        </w:rPr>
        <w:tab/>
        <w:t>Согласно, представленного отчета об исполнении бюджета главного распорядителя, распорядител</w:t>
      </w:r>
      <w:r>
        <w:rPr>
          <w:rFonts w:ascii="Arial" w:hAnsi="Arial" w:cs="Arial"/>
          <w:sz w:val="24"/>
          <w:szCs w:val="24"/>
        </w:rPr>
        <w:t xml:space="preserve">я, получателя бюджетных средств, форма ОКУД </w:t>
      </w:r>
      <w:r w:rsidRPr="00073F92">
        <w:rPr>
          <w:rFonts w:ascii="Arial" w:hAnsi="Arial" w:cs="Arial"/>
          <w:sz w:val="24"/>
          <w:szCs w:val="24"/>
        </w:rPr>
        <w:t xml:space="preserve">0503127 </w:t>
      </w:r>
      <w:r w:rsidRPr="00F32F4E">
        <w:rPr>
          <w:rFonts w:ascii="Arial" w:hAnsi="Arial" w:cs="Arial"/>
          <w:sz w:val="24"/>
          <w:szCs w:val="24"/>
        </w:rPr>
        <w:t xml:space="preserve">кассовые расходы </w:t>
      </w:r>
      <w:r>
        <w:rPr>
          <w:rFonts w:ascii="Arial" w:hAnsi="Arial" w:cs="Arial"/>
          <w:sz w:val="24"/>
          <w:szCs w:val="24"/>
        </w:rPr>
        <w:t>управления культуры</w:t>
      </w:r>
      <w:r w:rsidR="008B17C7" w:rsidRPr="008B17C7">
        <w:rPr>
          <w:rFonts w:ascii="Arial" w:hAnsi="Arial" w:cs="Arial"/>
          <w:sz w:val="24"/>
          <w:szCs w:val="24"/>
        </w:rPr>
        <w:t xml:space="preserve"> </w:t>
      </w:r>
      <w:r w:rsidR="008B17C7">
        <w:rPr>
          <w:rFonts w:ascii="Arial" w:hAnsi="Arial" w:cs="Arial"/>
          <w:sz w:val="24"/>
          <w:szCs w:val="24"/>
        </w:rPr>
        <w:t xml:space="preserve">и архивного дела администрации Ливенского района  </w:t>
      </w:r>
      <w:r>
        <w:rPr>
          <w:rFonts w:ascii="Arial" w:hAnsi="Arial" w:cs="Arial"/>
          <w:sz w:val="24"/>
          <w:szCs w:val="24"/>
        </w:rPr>
        <w:t xml:space="preserve"> </w:t>
      </w:r>
      <w:r w:rsidRPr="00F32F4E">
        <w:rPr>
          <w:rFonts w:ascii="Arial" w:hAnsi="Arial" w:cs="Arial"/>
          <w:sz w:val="24"/>
          <w:szCs w:val="24"/>
        </w:rPr>
        <w:t xml:space="preserve">по состоянию </w:t>
      </w:r>
      <w:r w:rsidRPr="00750084">
        <w:rPr>
          <w:rFonts w:ascii="Arial" w:hAnsi="Arial" w:cs="Arial"/>
          <w:sz w:val="24"/>
          <w:szCs w:val="24"/>
        </w:rPr>
        <w:t>на 01.01.202</w:t>
      </w:r>
      <w:r>
        <w:rPr>
          <w:rFonts w:ascii="Arial" w:hAnsi="Arial" w:cs="Arial"/>
          <w:sz w:val="24"/>
          <w:szCs w:val="24"/>
        </w:rPr>
        <w:t>4</w:t>
      </w:r>
      <w:r w:rsidRPr="00750084">
        <w:rPr>
          <w:rFonts w:ascii="Arial" w:hAnsi="Arial" w:cs="Arial"/>
          <w:sz w:val="24"/>
          <w:szCs w:val="24"/>
        </w:rPr>
        <w:t xml:space="preserve"> года  составили  </w:t>
      </w:r>
      <w:r>
        <w:rPr>
          <w:rFonts w:ascii="Arial" w:hAnsi="Arial" w:cs="Arial"/>
          <w:b/>
          <w:i/>
          <w:sz w:val="24"/>
          <w:szCs w:val="24"/>
        </w:rPr>
        <w:t>474739,191</w:t>
      </w:r>
      <w:r w:rsidRPr="00C23D16">
        <w:rPr>
          <w:rFonts w:ascii="Arial" w:hAnsi="Arial" w:cs="Arial"/>
          <w:b/>
          <w:i/>
          <w:sz w:val="24"/>
          <w:szCs w:val="24"/>
        </w:rPr>
        <w:t xml:space="preserve"> тыс</w:t>
      </w:r>
      <w:r w:rsidRPr="00C23D16">
        <w:rPr>
          <w:rFonts w:ascii="Arial" w:hAnsi="Arial" w:cs="Arial"/>
          <w:i/>
          <w:sz w:val="24"/>
          <w:szCs w:val="24"/>
        </w:rPr>
        <w:t xml:space="preserve">. </w:t>
      </w:r>
      <w:r w:rsidRPr="00C23D16">
        <w:rPr>
          <w:rFonts w:ascii="Arial" w:hAnsi="Arial" w:cs="Arial"/>
          <w:b/>
          <w:i/>
          <w:sz w:val="24"/>
          <w:szCs w:val="24"/>
        </w:rPr>
        <w:t>руб</w:t>
      </w:r>
      <w:r>
        <w:rPr>
          <w:rFonts w:ascii="Arial" w:hAnsi="Arial" w:cs="Arial"/>
          <w:b/>
          <w:i/>
          <w:sz w:val="24"/>
          <w:szCs w:val="24"/>
        </w:rPr>
        <w:t>лей</w:t>
      </w:r>
      <w:r>
        <w:rPr>
          <w:rFonts w:ascii="Arial" w:hAnsi="Arial" w:cs="Arial"/>
          <w:sz w:val="24"/>
          <w:szCs w:val="24"/>
        </w:rPr>
        <w:t xml:space="preserve">. Утверждённые </w:t>
      </w:r>
      <w:r w:rsidRPr="00F32F4E">
        <w:rPr>
          <w:rFonts w:ascii="Arial" w:hAnsi="Arial" w:cs="Arial"/>
          <w:sz w:val="24"/>
          <w:szCs w:val="24"/>
        </w:rPr>
        <w:t xml:space="preserve"> обязательства исполнены </w:t>
      </w:r>
      <w:r w:rsidRPr="00405975">
        <w:rPr>
          <w:rFonts w:ascii="Arial" w:hAnsi="Arial" w:cs="Arial"/>
          <w:sz w:val="24"/>
          <w:szCs w:val="24"/>
        </w:rPr>
        <w:t xml:space="preserve">на </w:t>
      </w:r>
      <w:r>
        <w:rPr>
          <w:rFonts w:ascii="Arial" w:hAnsi="Arial" w:cs="Arial"/>
          <w:sz w:val="24"/>
          <w:szCs w:val="24"/>
        </w:rPr>
        <w:t>98,5</w:t>
      </w:r>
      <w:r w:rsidRPr="00405975">
        <w:rPr>
          <w:rFonts w:ascii="Arial" w:hAnsi="Arial" w:cs="Arial"/>
          <w:sz w:val="24"/>
          <w:szCs w:val="24"/>
        </w:rPr>
        <w:t xml:space="preserve"> %,</w:t>
      </w:r>
      <w:r w:rsidRPr="00144616">
        <w:rPr>
          <w:rFonts w:ascii="Arial" w:hAnsi="Arial" w:cs="Arial"/>
          <w:sz w:val="24"/>
          <w:szCs w:val="24"/>
        </w:rPr>
        <w:t xml:space="preserve"> неисполненные назначения составили </w:t>
      </w:r>
      <w:r>
        <w:rPr>
          <w:rFonts w:ascii="Arial" w:hAnsi="Arial" w:cs="Arial"/>
          <w:sz w:val="24"/>
          <w:szCs w:val="24"/>
        </w:rPr>
        <w:t>718,969</w:t>
      </w:r>
      <w:r w:rsidRPr="00A04A4B">
        <w:rPr>
          <w:rFonts w:ascii="Arial" w:hAnsi="Arial" w:cs="Arial"/>
          <w:sz w:val="24"/>
          <w:szCs w:val="24"/>
        </w:rPr>
        <w:t xml:space="preserve"> тыс.  рублей</w:t>
      </w:r>
      <w:r w:rsidRPr="00601F69">
        <w:rPr>
          <w:rFonts w:ascii="Arial" w:hAnsi="Arial" w:cs="Arial"/>
          <w:sz w:val="24"/>
          <w:szCs w:val="24"/>
        </w:rPr>
        <w:t>.</w:t>
      </w:r>
    </w:p>
    <w:p w:rsidR="009475A8" w:rsidRPr="002D6D4E" w:rsidRDefault="009475A8" w:rsidP="009475A8">
      <w:pPr>
        <w:spacing w:after="0" w:line="240" w:lineRule="atLeast"/>
        <w:jc w:val="both"/>
        <w:rPr>
          <w:rFonts w:ascii="Arial" w:hAnsi="Arial" w:cs="Arial"/>
          <w:sz w:val="24"/>
          <w:szCs w:val="24"/>
        </w:rPr>
      </w:pPr>
      <w:r>
        <w:rPr>
          <w:rFonts w:ascii="Arial" w:hAnsi="Arial" w:cs="Arial"/>
          <w:sz w:val="24"/>
          <w:szCs w:val="24"/>
        </w:rPr>
        <w:tab/>
        <w:t xml:space="preserve">Остаток денежных средств на лицевом счете учреждения на отчетную дату в органе казначейства числится в </w:t>
      </w:r>
      <w:r w:rsidRPr="002D6D4E">
        <w:rPr>
          <w:rFonts w:ascii="Arial" w:hAnsi="Arial" w:cs="Arial"/>
          <w:sz w:val="24"/>
          <w:szCs w:val="24"/>
        </w:rPr>
        <w:t xml:space="preserve">сумме </w:t>
      </w:r>
      <w:r w:rsidRPr="002D6D4E">
        <w:rPr>
          <w:rFonts w:ascii="Arial" w:hAnsi="Arial" w:cs="Arial"/>
          <w:b/>
          <w:i/>
          <w:sz w:val="24"/>
          <w:szCs w:val="24"/>
        </w:rPr>
        <w:t>361026,03 рублей</w:t>
      </w:r>
      <w:r w:rsidRPr="002D6D4E">
        <w:rPr>
          <w:rFonts w:ascii="Arial" w:hAnsi="Arial" w:cs="Arial"/>
          <w:sz w:val="24"/>
          <w:szCs w:val="24"/>
        </w:rPr>
        <w:t xml:space="preserve">. </w:t>
      </w:r>
    </w:p>
    <w:p w:rsidR="009475A8" w:rsidRDefault="009475A8" w:rsidP="009475A8">
      <w:pPr>
        <w:spacing w:after="0" w:line="240" w:lineRule="atLeast"/>
        <w:jc w:val="both"/>
        <w:rPr>
          <w:rFonts w:ascii="Arial" w:hAnsi="Arial" w:cs="Arial"/>
          <w:sz w:val="24"/>
          <w:szCs w:val="24"/>
        </w:rPr>
      </w:pPr>
      <w:r>
        <w:rPr>
          <w:rFonts w:ascii="Arial" w:hAnsi="Arial" w:cs="Arial"/>
          <w:sz w:val="24"/>
          <w:szCs w:val="24"/>
        </w:rPr>
        <w:tab/>
      </w:r>
      <w:r w:rsidRPr="00EC1C57">
        <w:rPr>
          <w:rFonts w:ascii="Arial" w:hAnsi="Arial" w:cs="Arial"/>
          <w:sz w:val="24"/>
          <w:szCs w:val="24"/>
        </w:rPr>
        <w:t>Штатная численность учреждений культуры по состоянию на 01.01.202</w:t>
      </w:r>
      <w:r>
        <w:rPr>
          <w:rFonts w:ascii="Arial" w:hAnsi="Arial" w:cs="Arial"/>
          <w:sz w:val="24"/>
          <w:szCs w:val="24"/>
        </w:rPr>
        <w:t>4 года, в соотношении с предыдущим отчетным периодом указана в Таблице.</w:t>
      </w:r>
      <w:r>
        <w:rPr>
          <w:rFonts w:ascii="Arial" w:hAnsi="Arial" w:cs="Arial"/>
          <w:sz w:val="24"/>
          <w:szCs w:val="24"/>
        </w:rPr>
        <w:tab/>
      </w:r>
    </w:p>
    <w:p w:rsidR="009475A8" w:rsidRDefault="009475A8" w:rsidP="009475A8">
      <w:pPr>
        <w:spacing w:after="0" w:line="240" w:lineRule="atLeast"/>
        <w:jc w:val="both"/>
        <w:rPr>
          <w:rFonts w:ascii="Arial" w:hAnsi="Arial" w:cs="Arial"/>
          <w:sz w:val="24"/>
          <w:szCs w:val="24"/>
        </w:rPr>
      </w:pPr>
    </w:p>
    <w:p w:rsidR="009475A8" w:rsidRPr="00533C38" w:rsidRDefault="009475A8" w:rsidP="009475A8">
      <w:pPr>
        <w:spacing w:after="0" w:line="240" w:lineRule="atLeast"/>
        <w:jc w:val="both"/>
        <w:rPr>
          <w:rFonts w:ascii="Arial" w:hAnsi="Arial" w:cs="Arial"/>
          <w:i/>
          <w:sz w:val="18"/>
          <w:szCs w:val="18"/>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533C38">
        <w:rPr>
          <w:rFonts w:ascii="Arial" w:hAnsi="Arial" w:cs="Arial"/>
          <w:i/>
          <w:sz w:val="18"/>
          <w:szCs w:val="18"/>
        </w:rPr>
        <w:t>Таблица №</w:t>
      </w:r>
      <w:r w:rsidR="00E943FC">
        <w:rPr>
          <w:rFonts w:ascii="Arial" w:hAnsi="Arial" w:cs="Arial"/>
          <w:i/>
          <w:sz w:val="18"/>
          <w:szCs w:val="18"/>
        </w:rPr>
        <w:t>12</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37"/>
        <w:gridCol w:w="2022"/>
        <w:gridCol w:w="1417"/>
      </w:tblGrid>
      <w:tr w:rsidR="009475A8" w:rsidRPr="00A33DC4" w:rsidTr="006420D4">
        <w:tc>
          <w:tcPr>
            <w:tcW w:w="4786"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наименование учреждений</w:t>
            </w:r>
          </w:p>
        </w:tc>
        <w:tc>
          <w:tcPr>
            <w:tcW w:w="173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штатная численность на 01.01.2023 года</w:t>
            </w:r>
          </w:p>
        </w:tc>
        <w:tc>
          <w:tcPr>
            <w:tcW w:w="2022"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штатная численность на 01.01.2024 года</w:t>
            </w:r>
          </w:p>
        </w:tc>
        <w:tc>
          <w:tcPr>
            <w:tcW w:w="141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отклонение штатных единиц</w:t>
            </w:r>
          </w:p>
        </w:tc>
      </w:tr>
      <w:tr w:rsidR="009475A8" w:rsidRPr="00A33DC4" w:rsidTr="006420D4">
        <w:tc>
          <w:tcPr>
            <w:tcW w:w="4786" w:type="dxa"/>
            <w:shd w:val="clear" w:color="auto" w:fill="auto"/>
          </w:tcPr>
          <w:p w:rsidR="009475A8" w:rsidRPr="00A33DC4" w:rsidRDefault="009475A8" w:rsidP="006420D4">
            <w:pPr>
              <w:spacing w:after="0" w:line="240" w:lineRule="atLeast"/>
              <w:jc w:val="both"/>
              <w:rPr>
                <w:rFonts w:ascii="Arial" w:hAnsi="Arial" w:cs="Arial"/>
                <w:sz w:val="20"/>
                <w:szCs w:val="20"/>
              </w:rPr>
            </w:pPr>
            <w:r w:rsidRPr="00A33DC4">
              <w:rPr>
                <w:rFonts w:ascii="Arial" w:hAnsi="Arial" w:cs="Arial"/>
                <w:sz w:val="20"/>
                <w:szCs w:val="20"/>
              </w:rPr>
              <w:t xml:space="preserve">МБУ «Центральная </w:t>
            </w:r>
            <w:proofErr w:type="spellStart"/>
            <w:r w:rsidRPr="00A33DC4">
              <w:rPr>
                <w:rFonts w:ascii="Arial" w:hAnsi="Arial" w:cs="Arial"/>
                <w:sz w:val="20"/>
                <w:szCs w:val="20"/>
              </w:rPr>
              <w:t>межпоселенческая</w:t>
            </w:r>
            <w:proofErr w:type="spellEnd"/>
            <w:r w:rsidRPr="00A33DC4">
              <w:rPr>
                <w:rFonts w:ascii="Arial" w:hAnsi="Arial" w:cs="Arial"/>
                <w:sz w:val="20"/>
                <w:szCs w:val="20"/>
              </w:rPr>
              <w:t xml:space="preserve"> библиотека им. А.С. Пушкина» </w:t>
            </w:r>
          </w:p>
        </w:tc>
        <w:tc>
          <w:tcPr>
            <w:tcW w:w="173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21,40</w:t>
            </w:r>
          </w:p>
        </w:tc>
        <w:tc>
          <w:tcPr>
            <w:tcW w:w="2022"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22,55</w:t>
            </w:r>
          </w:p>
        </w:tc>
        <w:tc>
          <w:tcPr>
            <w:tcW w:w="141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+1,15</w:t>
            </w:r>
          </w:p>
        </w:tc>
      </w:tr>
      <w:tr w:rsidR="009475A8" w:rsidRPr="00A33DC4" w:rsidTr="006420D4">
        <w:tc>
          <w:tcPr>
            <w:tcW w:w="4786" w:type="dxa"/>
            <w:shd w:val="clear" w:color="auto" w:fill="auto"/>
          </w:tcPr>
          <w:p w:rsidR="009475A8" w:rsidRPr="00A33DC4" w:rsidRDefault="009475A8" w:rsidP="006420D4">
            <w:pPr>
              <w:spacing w:after="0" w:line="240" w:lineRule="atLeast"/>
              <w:jc w:val="both"/>
              <w:rPr>
                <w:rFonts w:ascii="Arial" w:hAnsi="Arial" w:cs="Arial"/>
                <w:sz w:val="20"/>
                <w:szCs w:val="20"/>
              </w:rPr>
            </w:pPr>
            <w:r w:rsidRPr="00A33DC4">
              <w:rPr>
                <w:rFonts w:ascii="Arial" w:hAnsi="Arial" w:cs="Arial"/>
                <w:sz w:val="20"/>
                <w:szCs w:val="20"/>
              </w:rPr>
              <w:t>МБУ «Центральный Дом Культуры»</w:t>
            </w:r>
          </w:p>
        </w:tc>
        <w:tc>
          <w:tcPr>
            <w:tcW w:w="173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86,45</w:t>
            </w:r>
          </w:p>
        </w:tc>
        <w:tc>
          <w:tcPr>
            <w:tcW w:w="2022"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91,20</w:t>
            </w:r>
          </w:p>
        </w:tc>
        <w:tc>
          <w:tcPr>
            <w:tcW w:w="141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+4,75</w:t>
            </w:r>
          </w:p>
        </w:tc>
      </w:tr>
      <w:tr w:rsidR="009475A8" w:rsidRPr="00A33DC4" w:rsidTr="006420D4">
        <w:tc>
          <w:tcPr>
            <w:tcW w:w="4786" w:type="dxa"/>
            <w:shd w:val="clear" w:color="auto" w:fill="auto"/>
          </w:tcPr>
          <w:p w:rsidR="009475A8" w:rsidRPr="00A33DC4" w:rsidRDefault="009475A8" w:rsidP="006420D4">
            <w:pPr>
              <w:spacing w:after="0" w:line="240" w:lineRule="atLeast"/>
              <w:jc w:val="both"/>
              <w:rPr>
                <w:rFonts w:ascii="Arial" w:hAnsi="Arial" w:cs="Arial"/>
                <w:i/>
                <w:sz w:val="20"/>
                <w:szCs w:val="20"/>
              </w:rPr>
            </w:pPr>
            <w:r w:rsidRPr="00A33DC4">
              <w:rPr>
                <w:rFonts w:ascii="Arial" w:hAnsi="Arial" w:cs="Arial"/>
                <w:i/>
                <w:sz w:val="20"/>
                <w:szCs w:val="20"/>
              </w:rPr>
              <w:t>в т. ч. сельские учреждения</w:t>
            </w:r>
          </w:p>
        </w:tc>
        <w:tc>
          <w:tcPr>
            <w:tcW w:w="1737" w:type="dxa"/>
            <w:shd w:val="clear" w:color="auto" w:fill="auto"/>
          </w:tcPr>
          <w:p w:rsidR="009475A8" w:rsidRPr="00A33DC4" w:rsidRDefault="009475A8" w:rsidP="006420D4">
            <w:pPr>
              <w:spacing w:after="0" w:line="240" w:lineRule="atLeast"/>
              <w:jc w:val="center"/>
              <w:rPr>
                <w:rFonts w:ascii="Arial" w:hAnsi="Arial" w:cs="Arial"/>
                <w:i/>
                <w:sz w:val="20"/>
                <w:szCs w:val="20"/>
              </w:rPr>
            </w:pPr>
            <w:r w:rsidRPr="00A33DC4">
              <w:rPr>
                <w:rFonts w:ascii="Arial" w:hAnsi="Arial" w:cs="Arial"/>
                <w:i/>
                <w:sz w:val="20"/>
                <w:szCs w:val="20"/>
              </w:rPr>
              <w:t>53,40</w:t>
            </w:r>
          </w:p>
        </w:tc>
        <w:tc>
          <w:tcPr>
            <w:tcW w:w="2022" w:type="dxa"/>
            <w:shd w:val="clear" w:color="auto" w:fill="auto"/>
          </w:tcPr>
          <w:p w:rsidR="009475A8" w:rsidRPr="00A33DC4" w:rsidRDefault="009475A8" w:rsidP="006420D4">
            <w:pPr>
              <w:spacing w:after="0" w:line="240" w:lineRule="atLeast"/>
              <w:jc w:val="center"/>
              <w:rPr>
                <w:rFonts w:ascii="Arial" w:hAnsi="Arial" w:cs="Arial"/>
                <w:i/>
                <w:sz w:val="20"/>
                <w:szCs w:val="20"/>
              </w:rPr>
            </w:pPr>
            <w:r w:rsidRPr="00A33DC4">
              <w:rPr>
                <w:rFonts w:ascii="Arial" w:hAnsi="Arial" w:cs="Arial"/>
                <w:i/>
                <w:sz w:val="20"/>
                <w:szCs w:val="20"/>
              </w:rPr>
              <w:t>53,15</w:t>
            </w:r>
          </w:p>
        </w:tc>
        <w:tc>
          <w:tcPr>
            <w:tcW w:w="1417" w:type="dxa"/>
            <w:shd w:val="clear" w:color="auto" w:fill="auto"/>
          </w:tcPr>
          <w:p w:rsidR="009475A8" w:rsidRPr="00A33DC4" w:rsidRDefault="009475A8" w:rsidP="006420D4">
            <w:pPr>
              <w:spacing w:after="0" w:line="240" w:lineRule="atLeast"/>
              <w:jc w:val="center"/>
              <w:rPr>
                <w:rFonts w:ascii="Arial" w:hAnsi="Arial" w:cs="Arial"/>
                <w:i/>
                <w:sz w:val="20"/>
                <w:szCs w:val="20"/>
              </w:rPr>
            </w:pPr>
            <w:r w:rsidRPr="00A33DC4">
              <w:rPr>
                <w:rFonts w:ascii="Arial" w:hAnsi="Arial" w:cs="Arial"/>
                <w:i/>
                <w:sz w:val="20"/>
                <w:szCs w:val="20"/>
              </w:rPr>
              <w:t>-0,25</w:t>
            </w:r>
          </w:p>
        </w:tc>
      </w:tr>
      <w:tr w:rsidR="009475A8" w:rsidRPr="00A33DC4" w:rsidTr="006420D4">
        <w:tc>
          <w:tcPr>
            <w:tcW w:w="4786" w:type="dxa"/>
            <w:shd w:val="clear" w:color="auto" w:fill="auto"/>
          </w:tcPr>
          <w:p w:rsidR="009475A8" w:rsidRPr="00A33DC4" w:rsidRDefault="009475A8" w:rsidP="006420D4">
            <w:pPr>
              <w:spacing w:after="0" w:line="240" w:lineRule="atLeast"/>
              <w:jc w:val="both"/>
              <w:rPr>
                <w:rFonts w:ascii="Arial" w:hAnsi="Arial" w:cs="Arial"/>
                <w:sz w:val="20"/>
                <w:szCs w:val="20"/>
              </w:rPr>
            </w:pPr>
            <w:r w:rsidRPr="00A33DC4">
              <w:rPr>
                <w:rFonts w:ascii="Arial" w:hAnsi="Arial" w:cs="Arial"/>
                <w:sz w:val="20"/>
                <w:szCs w:val="20"/>
              </w:rPr>
              <w:lastRenderedPageBreak/>
              <w:t>управление культуры и архивного дела администрации Ливенского района</w:t>
            </w:r>
          </w:p>
        </w:tc>
        <w:tc>
          <w:tcPr>
            <w:tcW w:w="173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4,5</w:t>
            </w:r>
          </w:p>
        </w:tc>
        <w:tc>
          <w:tcPr>
            <w:tcW w:w="2022"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4,5</w:t>
            </w:r>
          </w:p>
        </w:tc>
        <w:tc>
          <w:tcPr>
            <w:tcW w:w="1417" w:type="dxa"/>
            <w:shd w:val="clear" w:color="auto" w:fill="auto"/>
          </w:tcPr>
          <w:p w:rsidR="009475A8" w:rsidRPr="00A33DC4" w:rsidRDefault="009475A8" w:rsidP="006420D4">
            <w:pPr>
              <w:spacing w:after="0" w:line="240" w:lineRule="atLeast"/>
              <w:jc w:val="center"/>
              <w:rPr>
                <w:rFonts w:ascii="Arial" w:hAnsi="Arial" w:cs="Arial"/>
                <w:sz w:val="20"/>
                <w:szCs w:val="20"/>
              </w:rPr>
            </w:pPr>
          </w:p>
        </w:tc>
      </w:tr>
      <w:tr w:rsidR="009475A8" w:rsidRPr="00A33DC4" w:rsidTr="006420D4">
        <w:tc>
          <w:tcPr>
            <w:tcW w:w="4786" w:type="dxa"/>
            <w:shd w:val="clear" w:color="auto" w:fill="auto"/>
          </w:tcPr>
          <w:p w:rsidR="009475A8" w:rsidRPr="00A33DC4" w:rsidRDefault="009475A8" w:rsidP="006420D4">
            <w:pPr>
              <w:spacing w:after="0" w:line="240" w:lineRule="atLeast"/>
              <w:jc w:val="both"/>
              <w:rPr>
                <w:rFonts w:ascii="Arial" w:hAnsi="Arial" w:cs="Arial"/>
                <w:sz w:val="20"/>
                <w:szCs w:val="20"/>
              </w:rPr>
            </w:pPr>
            <w:r w:rsidRPr="00A33DC4">
              <w:rPr>
                <w:rFonts w:ascii="Arial" w:hAnsi="Arial" w:cs="Arial"/>
                <w:sz w:val="20"/>
                <w:szCs w:val="20"/>
              </w:rPr>
              <w:t>МКУ «Централизованная бухгалтерия при муниципальных учреждениях культуры Ливенского района»</w:t>
            </w:r>
          </w:p>
        </w:tc>
        <w:tc>
          <w:tcPr>
            <w:tcW w:w="1737"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5,5</w:t>
            </w:r>
          </w:p>
        </w:tc>
        <w:tc>
          <w:tcPr>
            <w:tcW w:w="2022" w:type="dxa"/>
            <w:shd w:val="clear" w:color="auto" w:fill="auto"/>
          </w:tcPr>
          <w:p w:rsidR="009475A8" w:rsidRPr="00A33DC4" w:rsidRDefault="009475A8" w:rsidP="006420D4">
            <w:pPr>
              <w:spacing w:after="0" w:line="240" w:lineRule="atLeast"/>
              <w:jc w:val="center"/>
              <w:rPr>
                <w:rFonts w:ascii="Arial" w:hAnsi="Arial" w:cs="Arial"/>
                <w:sz w:val="20"/>
                <w:szCs w:val="20"/>
              </w:rPr>
            </w:pPr>
            <w:r w:rsidRPr="00A33DC4">
              <w:rPr>
                <w:rFonts w:ascii="Arial" w:hAnsi="Arial" w:cs="Arial"/>
                <w:sz w:val="20"/>
                <w:szCs w:val="20"/>
              </w:rPr>
              <w:t>5,5</w:t>
            </w:r>
          </w:p>
        </w:tc>
        <w:tc>
          <w:tcPr>
            <w:tcW w:w="1417" w:type="dxa"/>
            <w:shd w:val="clear" w:color="auto" w:fill="auto"/>
          </w:tcPr>
          <w:p w:rsidR="009475A8" w:rsidRPr="00A33DC4" w:rsidRDefault="009475A8" w:rsidP="006420D4">
            <w:pPr>
              <w:spacing w:after="0" w:line="240" w:lineRule="atLeast"/>
              <w:jc w:val="both"/>
              <w:rPr>
                <w:rFonts w:ascii="Arial" w:hAnsi="Arial" w:cs="Arial"/>
                <w:sz w:val="20"/>
                <w:szCs w:val="20"/>
              </w:rPr>
            </w:pPr>
          </w:p>
        </w:tc>
      </w:tr>
      <w:tr w:rsidR="009475A8" w:rsidRPr="00A33DC4" w:rsidTr="006420D4">
        <w:tc>
          <w:tcPr>
            <w:tcW w:w="4786" w:type="dxa"/>
            <w:shd w:val="clear" w:color="auto" w:fill="auto"/>
          </w:tcPr>
          <w:p w:rsidR="009475A8" w:rsidRPr="00A33DC4" w:rsidRDefault="009475A8" w:rsidP="006420D4">
            <w:pPr>
              <w:spacing w:after="0" w:line="240" w:lineRule="atLeast"/>
              <w:jc w:val="center"/>
              <w:rPr>
                <w:rFonts w:ascii="Arial" w:hAnsi="Arial" w:cs="Arial"/>
                <w:b/>
                <w:i/>
                <w:sz w:val="20"/>
                <w:szCs w:val="20"/>
              </w:rPr>
            </w:pPr>
            <w:r w:rsidRPr="00A33DC4">
              <w:rPr>
                <w:rFonts w:ascii="Arial" w:hAnsi="Arial" w:cs="Arial"/>
                <w:b/>
                <w:i/>
                <w:sz w:val="20"/>
                <w:szCs w:val="20"/>
              </w:rPr>
              <w:t>Итого:</w:t>
            </w:r>
          </w:p>
        </w:tc>
        <w:tc>
          <w:tcPr>
            <w:tcW w:w="1737" w:type="dxa"/>
            <w:shd w:val="clear" w:color="auto" w:fill="auto"/>
          </w:tcPr>
          <w:p w:rsidR="009475A8" w:rsidRPr="00A33DC4" w:rsidRDefault="009475A8" w:rsidP="006420D4">
            <w:pPr>
              <w:spacing w:after="0" w:line="240" w:lineRule="atLeast"/>
              <w:jc w:val="center"/>
              <w:rPr>
                <w:rFonts w:ascii="Arial" w:hAnsi="Arial" w:cs="Arial"/>
                <w:b/>
                <w:i/>
                <w:sz w:val="20"/>
                <w:szCs w:val="20"/>
              </w:rPr>
            </w:pPr>
            <w:r w:rsidRPr="00A33DC4">
              <w:rPr>
                <w:rFonts w:ascii="Arial" w:hAnsi="Arial" w:cs="Arial"/>
                <w:b/>
                <w:i/>
                <w:sz w:val="20"/>
                <w:szCs w:val="20"/>
              </w:rPr>
              <w:t>117,85</w:t>
            </w:r>
          </w:p>
        </w:tc>
        <w:tc>
          <w:tcPr>
            <w:tcW w:w="2022" w:type="dxa"/>
            <w:shd w:val="clear" w:color="auto" w:fill="auto"/>
          </w:tcPr>
          <w:p w:rsidR="009475A8" w:rsidRPr="00A33DC4" w:rsidRDefault="009475A8" w:rsidP="006420D4">
            <w:pPr>
              <w:spacing w:after="0" w:line="240" w:lineRule="atLeast"/>
              <w:jc w:val="center"/>
              <w:rPr>
                <w:rFonts w:ascii="Arial" w:hAnsi="Arial" w:cs="Arial"/>
                <w:b/>
                <w:i/>
                <w:sz w:val="20"/>
                <w:szCs w:val="20"/>
              </w:rPr>
            </w:pPr>
            <w:r w:rsidRPr="00A33DC4">
              <w:rPr>
                <w:rFonts w:ascii="Arial" w:hAnsi="Arial" w:cs="Arial"/>
                <w:b/>
                <w:i/>
                <w:sz w:val="20"/>
                <w:szCs w:val="20"/>
              </w:rPr>
              <w:t>123,75</w:t>
            </w:r>
          </w:p>
        </w:tc>
        <w:tc>
          <w:tcPr>
            <w:tcW w:w="1417" w:type="dxa"/>
            <w:shd w:val="clear" w:color="auto" w:fill="auto"/>
          </w:tcPr>
          <w:p w:rsidR="009475A8" w:rsidRPr="00A33DC4" w:rsidRDefault="009475A8" w:rsidP="006420D4">
            <w:pPr>
              <w:spacing w:after="0" w:line="240" w:lineRule="atLeast"/>
              <w:jc w:val="center"/>
              <w:rPr>
                <w:rFonts w:ascii="Arial" w:hAnsi="Arial" w:cs="Arial"/>
                <w:b/>
                <w:i/>
                <w:sz w:val="20"/>
                <w:szCs w:val="20"/>
              </w:rPr>
            </w:pPr>
            <w:r w:rsidRPr="00A33DC4">
              <w:rPr>
                <w:rFonts w:ascii="Arial" w:hAnsi="Arial" w:cs="Arial"/>
                <w:b/>
                <w:i/>
                <w:sz w:val="20"/>
                <w:szCs w:val="20"/>
              </w:rPr>
              <w:t>+5,9</w:t>
            </w:r>
          </w:p>
        </w:tc>
      </w:tr>
    </w:tbl>
    <w:p w:rsidR="009475A8" w:rsidRDefault="009475A8" w:rsidP="009475A8">
      <w:pPr>
        <w:spacing w:after="0" w:line="240" w:lineRule="atLeast"/>
        <w:jc w:val="both"/>
        <w:rPr>
          <w:rFonts w:ascii="Arial" w:hAnsi="Arial" w:cs="Arial"/>
          <w:sz w:val="24"/>
          <w:szCs w:val="24"/>
        </w:rPr>
      </w:pPr>
    </w:p>
    <w:p w:rsidR="009475A8" w:rsidRDefault="009475A8" w:rsidP="009475A8">
      <w:pPr>
        <w:spacing w:after="0" w:line="240" w:lineRule="atLeast"/>
        <w:jc w:val="both"/>
        <w:rPr>
          <w:rFonts w:ascii="Arial" w:hAnsi="Arial" w:cs="Arial"/>
          <w:sz w:val="24"/>
          <w:szCs w:val="24"/>
        </w:rPr>
      </w:pPr>
      <w:r>
        <w:rPr>
          <w:rFonts w:ascii="Arial" w:hAnsi="Arial" w:cs="Arial"/>
          <w:sz w:val="24"/>
          <w:szCs w:val="24"/>
        </w:rPr>
        <w:tab/>
      </w:r>
      <w:r w:rsidRPr="006F17CC">
        <w:rPr>
          <w:rFonts w:ascii="Arial" w:hAnsi="Arial" w:cs="Arial"/>
          <w:sz w:val="24"/>
          <w:szCs w:val="24"/>
        </w:rPr>
        <w:t>Анализ численности учреждений культуры показал, что в течение 2023 года их штатная численность возросла на 5,9 штатных единиц  (технический</w:t>
      </w:r>
      <w:r>
        <w:rPr>
          <w:rFonts w:ascii="Arial" w:hAnsi="Arial" w:cs="Arial"/>
          <w:sz w:val="24"/>
          <w:szCs w:val="24"/>
        </w:rPr>
        <w:t xml:space="preserve"> персонал).</w:t>
      </w:r>
    </w:p>
    <w:p w:rsidR="00406914" w:rsidRDefault="009475A8" w:rsidP="009475A8">
      <w:pPr>
        <w:spacing w:after="0" w:line="240" w:lineRule="atLeast"/>
        <w:jc w:val="both"/>
        <w:rPr>
          <w:rFonts w:ascii="Arial" w:hAnsi="Arial" w:cs="Arial"/>
          <w:b/>
          <w:i/>
        </w:rPr>
      </w:pPr>
      <w:r w:rsidRPr="00BE339B">
        <w:rPr>
          <w:rFonts w:ascii="Arial" w:hAnsi="Arial" w:cs="Arial"/>
          <w:sz w:val="24"/>
          <w:szCs w:val="24"/>
        </w:rPr>
        <w:tab/>
        <w:t>Доходы от приносящей доход деятельности</w:t>
      </w:r>
      <w:r>
        <w:rPr>
          <w:rFonts w:ascii="Arial" w:hAnsi="Arial" w:cs="Arial"/>
          <w:sz w:val="24"/>
          <w:szCs w:val="24"/>
        </w:rPr>
        <w:t xml:space="preserve">, включая спонсорские поступления </w:t>
      </w:r>
      <w:r w:rsidRPr="00BE339B">
        <w:rPr>
          <w:rFonts w:ascii="Arial" w:hAnsi="Arial" w:cs="Arial"/>
          <w:sz w:val="24"/>
          <w:szCs w:val="24"/>
        </w:rPr>
        <w:t xml:space="preserve"> за 202</w:t>
      </w:r>
      <w:r>
        <w:rPr>
          <w:rFonts w:ascii="Arial" w:hAnsi="Arial" w:cs="Arial"/>
          <w:sz w:val="24"/>
          <w:szCs w:val="24"/>
        </w:rPr>
        <w:t>3</w:t>
      </w:r>
      <w:r w:rsidRPr="00BE339B">
        <w:rPr>
          <w:rFonts w:ascii="Arial" w:hAnsi="Arial" w:cs="Arial"/>
          <w:sz w:val="24"/>
          <w:szCs w:val="24"/>
        </w:rPr>
        <w:t xml:space="preserve"> год</w:t>
      </w:r>
      <w:r>
        <w:rPr>
          <w:rFonts w:ascii="Arial" w:hAnsi="Arial" w:cs="Arial"/>
          <w:sz w:val="24"/>
          <w:szCs w:val="24"/>
        </w:rPr>
        <w:t>,</w:t>
      </w:r>
      <w:r w:rsidRPr="00BE339B">
        <w:rPr>
          <w:rFonts w:ascii="Arial" w:hAnsi="Arial" w:cs="Arial"/>
          <w:sz w:val="24"/>
          <w:szCs w:val="24"/>
        </w:rPr>
        <w:t xml:space="preserve"> </w:t>
      </w:r>
      <w:r>
        <w:rPr>
          <w:rFonts w:ascii="Arial" w:hAnsi="Arial" w:cs="Arial"/>
          <w:sz w:val="24"/>
          <w:szCs w:val="24"/>
        </w:rPr>
        <w:t xml:space="preserve">получены  в сумме </w:t>
      </w:r>
      <w:r w:rsidRPr="006F17CC">
        <w:rPr>
          <w:rFonts w:ascii="Arial" w:hAnsi="Arial" w:cs="Arial"/>
          <w:b/>
          <w:i/>
          <w:sz w:val="24"/>
          <w:szCs w:val="24"/>
        </w:rPr>
        <w:t>2018820,00 рублей</w:t>
      </w:r>
      <w:r w:rsidRPr="006F17CC">
        <w:rPr>
          <w:rFonts w:ascii="Arial" w:hAnsi="Arial" w:cs="Arial"/>
          <w:b/>
          <w:i/>
        </w:rPr>
        <w:t xml:space="preserve">.    </w:t>
      </w:r>
    </w:p>
    <w:p w:rsidR="009475A8" w:rsidRPr="006F17CC" w:rsidRDefault="00406914" w:rsidP="00406914">
      <w:pPr>
        <w:spacing w:after="0" w:line="240" w:lineRule="atLeast"/>
        <w:ind w:firstLine="708"/>
        <w:jc w:val="both"/>
        <w:rPr>
          <w:rFonts w:ascii="Arial" w:hAnsi="Arial" w:cs="Arial"/>
          <w:b/>
          <w:i/>
        </w:rPr>
      </w:pPr>
      <w:r w:rsidRPr="000D2E44">
        <w:rPr>
          <w:rFonts w:ascii="Arial" w:hAnsi="Arial" w:cs="Arial"/>
          <w:sz w:val="24"/>
          <w:szCs w:val="24"/>
        </w:rPr>
        <w:t>Исполнение утвержденных бюджетных назначений</w:t>
      </w:r>
      <w:r>
        <w:rPr>
          <w:rFonts w:ascii="Arial" w:hAnsi="Arial" w:cs="Arial"/>
          <w:sz w:val="24"/>
          <w:szCs w:val="24"/>
        </w:rPr>
        <w:t xml:space="preserve"> по контрольно-счетной палате </w:t>
      </w:r>
      <w:r w:rsidRPr="000D2E44">
        <w:rPr>
          <w:rFonts w:ascii="Arial" w:hAnsi="Arial" w:cs="Arial"/>
          <w:sz w:val="24"/>
          <w:szCs w:val="24"/>
        </w:rPr>
        <w:t xml:space="preserve"> за 202</w:t>
      </w:r>
      <w:r>
        <w:rPr>
          <w:rFonts w:ascii="Arial" w:hAnsi="Arial" w:cs="Arial"/>
          <w:sz w:val="24"/>
          <w:szCs w:val="24"/>
        </w:rPr>
        <w:t>3</w:t>
      </w:r>
      <w:r w:rsidRPr="000D2E44">
        <w:rPr>
          <w:rFonts w:ascii="Arial" w:hAnsi="Arial" w:cs="Arial"/>
          <w:sz w:val="24"/>
          <w:szCs w:val="24"/>
        </w:rPr>
        <w:t xml:space="preserve"> год отражено в таблице.                                                                          </w:t>
      </w:r>
      <w:r w:rsidR="009475A8" w:rsidRPr="006F17CC">
        <w:rPr>
          <w:rFonts w:ascii="Arial" w:hAnsi="Arial" w:cs="Arial"/>
          <w:b/>
          <w:i/>
        </w:rPr>
        <w:t xml:space="preserve">                                                                                </w:t>
      </w:r>
    </w:p>
    <w:p w:rsidR="009475A8" w:rsidRPr="006F17CC" w:rsidRDefault="009475A8" w:rsidP="009475A8">
      <w:pPr>
        <w:pStyle w:val="ConsPlusTitle"/>
        <w:widowControl/>
        <w:spacing w:line="240" w:lineRule="atLeast"/>
        <w:jc w:val="both"/>
        <w:outlineLvl w:val="0"/>
        <w:rPr>
          <w:rFonts w:ascii="Arial" w:hAnsi="Arial" w:cs="Arial"/>
          <w:b w:val="0"/>
          <w:i/>
          <w:sz w:val="18"/>
          <w:szCs w:val="18"/>
        </w:rPr>
      </w:pPr>
    </w:p>
    <w:p w:rsidR="009475A8" w:rsidRDefault="009475A8" w:rsidP="009475A8">
      <w:pPr>
        <w:pStyle w:val="ConsPlusTitle"/>
        <w:widowControl/>
        <w:spacing w:line="240" w:lineRule="atLeast"/>
        <w:jc w:val="both"/>
        <w:outlineLvl w:val="0"/>
        <w:rPr>
          <w:rFonts w:ascii="Arial" w:hAnsi="Arial" w:cs="Arial"/>
          <w:b w:val="0"/>
          <w:sz w:val="20"/>
          <w:szCs w:val="20"/>
        </w:rPr>
      </w:pP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Pr>
          <w:rFonts w:ascii="Arial" w:hAnsi="Arial" w:cs="Arial"/>
          <w:b w:val="0"/>
          <w:i/>
          <w:sz w:val="18"/>
          <w:szCs w:val="18"/>
        </w:rPr>
        <w:tab/>
      </w:r>
      <w:r w:rsidR="00406914">
        <w:rPr>
          <w:rFonts w:ascii="Arial" w:hAnsi="Arial" w:cs="Arial"/>
          <w:b w:val="0"/>
          <w:i/>
          <w:sz w:val="18"/>
          <w:szCs w:val="18"/>
        </w:rPr>
        <w:t xml:space="preserve">         </w:t>
      </w:r>
      <w:r>
        <w:rPr>
          <w:rFonts w:ascii="Arial" w:hAnsi="Arial" w:cs="Arial"/>
          <w:b w:val="0"/>
          <w:i/>
          <w:sz w:val="20"/>
          <w:szCs w:val="20"/>
        </w:rPr>
        <w:t>Таблица</w:t>
      </w:r>
      <w:r w:rsidR="00E943FC">
        <w:rPr>
          <w:rFonts w:ascii="Arial" w:hAnsi="Arial" w:cs="Arial"/>
          <w:b w:val="0"/>
          <w:i/>
          <w:sz w:val="20"/>
          <w:szCs w:val="20"/>
        </w:rPr>
        <w:t xml:space="preserve"> 13</w:t>
      </w:r>
      <w:r>
        <w:rPr>
          <w:rFonts w:ascii="Arial" w:hAnsi="Arial" w:cs="Arial"/>
          <w:b w:val="0"/>
          <w:i/>
          <w:sz w:val="20"/>
          <w:szCs w:val="20"/>
        </w:rPr>
        <w:t xml:space="preserve">  (тыс. руб.)</w:t>
      </w:r>
    </w:p>
    <w:tbl>
      <w:tblPr>
        <w:tblW w:w="9811" w:type="dxa"/>
        <w:tblLayout w:type="fixed"/>
        <w:tblCellMar>
          <w:left w:w="30" w:type="dxa"/>
          <w:right w:w="30" w:type="dxa"/>
        </w:tblCellMar>
        <w:tblLook w:val="04A0" w:firstRow="1" w:lastRow="0" w:firstColumn="1" w:lastColumn="0" w:noHBand="0" w:noVBand="1"/>
      </w:tblPr>
      <w:tblGrid>
        <w:gridCol w:w="643"/>
        <w:gridCol w:w="5199"/>
        <w:gridCol w:w="1559"/>
        <w:gridCol w:w="1276"/>
        <w:gridCol w:w="1134"/>
      </w:tblGrid>
      <w:tr w:rsidR="009475A8" w:rsidTr="006420D4">
        <w:trPr>
          <w:trHeight w:val="317"/>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right"/>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расходы бюджета</w:t>
            </w:r>
          </w:p>
        </w:tc>
        <w:tc>
          <w:tcPr>
            <w:tcW w:w="155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 xml:space="preserve">Утвержденные бюджетные назначения </w:t>
            </w:r>
          </w:p>
        </w:tc>
        <w:tc>
          <w:tcPr>
            <w:tcW w:w="1276"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исполнено</w:t>
            </w:r>
          </w:p>
        </w:tc>
        <w:tc>
          <w:tcPr>
            <w:tcW w:w="1134"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 исполнения</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0800</w:t>
            </w:r>
          </w:p>
        </w:tc>
        <w:tc>
          <w:tcPr>
            <w:tcW w:w="519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Культура, кинематография</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48158,160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47439,191</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98,5</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0801</w:t>
            </w: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Культура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42543,340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41891,525</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98,5</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Наказы избирателей депутатам Орловского областного Совета народных депутатов</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Наказы избирателей депутатам Ливенского районного Совета народных депутатов</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395,000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395,000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Закупка товаров, работ и услуг для обеспечения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180,000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180,000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Субсидии бюджетным учреждениям</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215,000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215,000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343"/>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Сохранение, использование и популяризация объектов культурного наследия (памятников архитектуры), охрана объектов культурного наследия (памятников истории и культуры) местного значения, расположенных на территории района </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692,153</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692,153</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Выполнение  полномочий по организации досуга и обеспечение жителей поселения услугами организаций культуры</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17373,998</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16722,183</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96,2</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Pr="009B3AD9" w:rsidRDefault="009475A8" w:rsidP="006420D4">
            <w:pPr>
              <w:autoSpaceDE w:val="0"/>
              <w:autoSpaceDN w:val="0"/>
              <w:adjustRightInd w:val="0"/>
              <w:spacing w:after="0" w:line="240" w:lineRule="auto"/>
              <w:rPr>
                <w:rFonts w:ascii="Arial" w:hAnsi="Arial" w:cs="Arial"/>
                <w:i/>
                <w:color w:val="000000"/>
                <w:sz w:val="20"/>
                <w:szCs w:val="20"/>
                <w:lang w:eastAsia="ru-RU"/>
              </w:rPr>
            </w:pPr>
            <w:r w:rsidRPr="009B3AD9">
              <w:rPr>
                <w:rFonts w:ascii="Arial" w:hAnsi="Arial" w:cs="Arial"/>
                <w:i/>
                <w:color w:val="000000"/>
                <w:sz w:val="20"/>
                <w:szCs w:val="20"/>
                <w:lang w:eastAsia="ru-RU"/>
              </w:rPr>
              <w:t>-средства районного бюджета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944,371</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944,371</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w:t>
            </w:r>
            <w:r>
              <w:rPr>
                <w:rFonts w:ascii="Arial" w:hAnsi="Arial" w:cs="Arial"/>
                <w:i/>
                <w:color w:val="000000"/>
                <w:sz w:val="20"/>
                <w:szCs w:val="20"/>
                <w:lang w:eastAsia="ru-RU"/>
              </w:rPr>
              <w:t>средства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16429,627</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15777,812</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96,0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
                <w:i/>
                <w:color w:val="000000"/>
                <w:sz w:val="20"/>
                <w:szCs w:val="20"/>
                <w:lang w:eastAsia="ru-RU"/>
              </w:rPr>
            </w:pPr>
            <w:r>
              <w:rPr>
                <w:rFonts w:ascii="Arial" w:hAnsi="Arial" w:cs="Arial"/>
                <w:b/>
                <w:i/>
                <w:color w:val="000000"/>
                <w:sz w:val="20"/>
                <w:szCs w:val="20"/>
                <w:lang w:eastAsia="ru-RU"/>
              </w:rPr>
              <w:t>муниципальная программа  «Развитие культуры и искусства, архивного дела, сохранение и реконструкция военно-мемориальных объектов в Ливенском районе (2021-2025 годы)»</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i/>
                <w:sz w:val="20"/>
                <w:szCs w:val="20"/>
                <w:lang w:eastAsia="ru-RU"/>
              </w:rPr>
            </w:pPr>
            <w:r>
              <w:rPr>
                <w:rFonts w:ascii="Arial" w:hAnsi="Arial" w:cs="Arial"/>
                <w:b/>
                <w:i/>
                <w:sz w:val="20"/>
                <w:szCs w:val="20"/>
                <w:lang w:eastAsia="ru-RU"/>
              </w:rPr>
              <w:t>23982,189</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i/>
                <w:sz w:val="20"/>
                <w:szCs w:val="20"/>
                <w:lang w:eastAsia="ru-RU"/>
              </w:rPr>
            </w:pPr>
            <w:r>
              <w:rPr>
                <w:rFonts w:ascii="Arial" w:hAnsi="Arial" w:cs="Arial"/>
                <w:b/>
                <w:i/>
                <w:sz w:val="20"/>
                <w:szCs w:val="20"/>
                <w:lang w:eastAsia="ru-RU"/>
              </w:rPr>
              <w:t>23982,189</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i/>
                <w:color w:val="000000"/>
                <w:sz w:val="20"/>
                <w:szCs w:val="20"/>
                <w:lang w:eastAsia="ru-RU"/>
              </w:rPr>
            </w:pPr>
            <w:r>
              <w:rPr>
                <w:rFonts w:ascii="Arial" w:hAnsi="Arial" w:cs="Arial"/>
                <w:b/>
                <w:i/>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Основное мероприятие «Оказание муниципальных услуг в сфере культурно-досуговой деятельности», в т. ч.:</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12470,881</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12470,881</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sidRPr="007D3185">
              <w:rPr>
                <w:rFonts w:ascii="Arial" w:hAnsi="Arial" w:cs="Arial"/>
                <w:color w:val="000000"/>
                <w:sz w:val="20"/>
                <w:szCs w:val="20"/>
                <w:u w:val="single"/>
                <w:lang w:eastAsia="ru-RU"/>
              </w:rPr>
              <w:t>Основное мероприятие</w:t>
            </w:r>
            <w:r>
              <w:rPr>
                <w:rFonts w:ascii="Arial" w:hAnsi="Arial" w:cs="Arial"/>
                <w:color w:val="000000"/>
                <w:sz w:val="20"/>
                <w:szCs w:val="20"/>
                <w:lang w:eastAsia="ru-RU"/>
              </w:rPr>
              <w:t xml:space="preserve"> «Оказание муниципальных услуг в сфере библиотечного дела»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6534,187</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6534,187</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hideMark/>
          </w:tcPr>
          <w:p w:rsidR="009475A8" w:rsidRDefault="009475A8" w:rsidP="006420D4">
            <w:pPr>
              <w:spacing w:after="0" w:line="240" w:lineRule="auto"/>
              <w:rPr>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sidRPr="007D3185">
              <w:rPr>
                <w:rFonts w:ascii="Arial" w:hAnsi="Arial" w:cs="Arial"/>
                <w:color w:val="000000"/>
                <w:sz w:val="20"/>
                <w:szCs w:val="20"/>
                <w:u w:val="single"/>
                <w:lang w:eastAsia="ru-RU"/>
              </w:rPr>
              <w:t>Основное мероприятие</w:t>
            </w:r>
            <w:r>
              <w:rPr>
                <w:rFonts w:ascii="Arial" w:hAnsi="Arial" w:cs="Arial"/>
                <w:color w:val="000000"/>
                <w:sz w:val="20"/>
                <w:szCs w:val="20"/>
                <w:lang w:eastAsia="ru-RU"/>
              </w:rPr>
              <w:t xml:space="preserve"> «Сохранение нематериального наследия района»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80,299</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80,299</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Default="009475A8" w:rsidP="008B17C7">
            <w:pPr>
              <w:autoSpaceDE w:val="0"/>
              <w:autoSpaceDN w:val="0"/>
              <w:adjustRightInd w:val="0"/>
              <w:spacing w:after="0" w:line="240" w:lineRule="auto"/>
              <w:rPr>
                <w:rFonts w:ascii="Arial" w:hAnsi="Arial" w:cs="Arial"/>
                <w:color w:val="000000"/>
                <w:sz w:val="20"/>
                <w:szCs w:val="20"/>
                <w:lang w:eastAsia="ru-RU"/>
              </w:rPr>
            </w:pPr>
            <w:r w:rsidRPr="007D3185">
              <w:rPr>
                <w:rFonts w:ascii="Arial" w:hAnsi="Arial" w:cs="Arial"/>
                <w:color w:val="000000"/>
                <w:sz w:val="20"/>
                <w:szCs w:val="20"/>
                <w:u w:val="single"/>
                <w:lang w:eastAsia="ru-RU"/>
              </w:rPr>
              <w:t>Основное мероприятие «</w:t>
            </w:r>
            <w:proofErr w:type="spellStart"/>
            <w:r>
              <w:rPr>
                <w:rFonts w:ascii="Arial" w:hAnsi="Arial" w:cs="Arial"/>
                <w:color w:val="000000"/>
                <w:sz w:val="20"/>
                <w:szCs w:val="20"/>
                <w:lang w:eastAsia="ru-RU"/>
              </w:rPr>
              <w:t>Софинансировани</w:t>
            </w:r>
            <w:r w:rsidR="008B17C7">
              <w:rPr>
                <w:rFonts w:ascii="Arial" w:hAnsi="Arial" w:cs="Arial"/>
                <w:color w:val="000000"/>
                <w:sz w:val="20"/>
                <w:szCs w:val="20"/>
                <w:lang w:eastAsia="ru-RU"/>
              </w:rPr>
              <w:t>е</w:t>
            </w:r>
            <w:proofErr w:type="spellEnd"/>
            <w:r>
              <w:rPr>
                <w:rFonts w:ascii="Arial" w:hAnsi="Arial" w:cs="Arial"/>
                <w:color w:val="000000"/>
                <w:sz w:val="20"/>
                <w:szCs w:val="20"/>
                <w:lang w:eastAsia="ru-RU"/>
              </w:rPr>
              <w:t xml:space="preserve"> участия на получение субсидии «Обеспечение развития и укрепления материально-технической базы домов культуры в населенных пунктах с числом жителей до 50 тыс. человек»</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4371,387</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4371,387</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sidRPr="007D3185">
              <w:rPr>
                <w:rFonts w:ascii="Arial" w:hAnsi="Arial" w:cs="Arial"/>
                <w:color w:val="000000"/>
                <w:sz w:val="20"/>
                <w:szCs w:val="20"/>
                <w:u w:val="single"/>
                <w:lang w:eastAsia="ru-RU"/>
              </w:rPr>
              <w:t>Основное мероприятие</w:t>
            </w:r>
            <w:r>
              <w:rPr>
                <w:rFonts w:ascii="Arial" w:hAnsi="Arial" w:cs="Arial"/>
                <w:color w:val="000000"/>
                <w:sz w:val="20"/>
                <w:szCs w:val="20"/>
                <w:lang w:eastAsia="ru-RU"/>
              </w:rPr>
              <w:t xml:space="preserve"> «Обновление специального </w:t>
            </w:r>
            <w:r>
              <w:rPr>
                <w:rFonts w:ascii="Arial" w:hAnsi="Arial" w:cs="Arial"/>
                <w:color w:val="000000"/>
                <w:sz w:val="20"/>
                <w:szCs w:val="20"/>
                <w:lang w:eastAsia="ru-RU"/>
              </w:rPr>
              <w:lastRenderedPageBreak/>
              <w:t>оборудования организаций культуры, комплектование книжных фондов библиотек»</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lastRenderedPageBreak/>
              <w:t>3,409</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3,409</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Государственная поддержка отрасли культура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165,909</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165,909</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hideMark/>
          </w:tcPr>
          <w:p w:rsidR="009475A8" w:rsidRDefault="009475A8" w:rsidP="006420D4">
            <w:pPr>
              <w:spacing w:after="0" w:line="240" w:lineRule="auto"/>
              <w:rPr>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sidRPr="007D3185">
              <w:rPr>
                <w:rFonts w:ascii="Arial" w:hAnsi="Arial" w:cs="Arial"/>
                <w:color w:val="000000"/>
                <w:sz w:val="20"/>
                <w:szCs w:val="20"/>
                <w:u w:val="single"/>
                <w:lang w:eastAsia="ru-RU"/>
              </w:rPr>
              <w:t>Основное мероприятие</w:t>
            </w:r>
            <w:r>
              <w:rPr>
                <w:rFonts w:ascii="Arial" w:hAnsi="Arial" w:cs="Arial"/>
                <w:color w:val="000000"/>
                <w:sz w:val="20"/>
                <w:szCs w:val="20"/>
                <w:lang w:eastAsia="ru-RU"/>
              </w:rPr>
              <w:t xml:space="preserve"> «Реализация регионального проекта «Создание условий для реализации творческого потенциала нации (Орловская область) «Федерального проекта «Создание условий для реализации творческого потенциала нации (Творческие люди) в раках национального проекта «Культура»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56,117</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56,117</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spacing w:after="0" w:line="240" w:lineRule="auto"/>
              <w:rPr>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Основное мероприятие «Сохранение и реконструкция военно-мемориальных объектов в Ливенском районе на 2021-2025 годы»</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300,000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300,000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0804</w:t>
            </w: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
                <w:color w:val="000000"/>
                <w:sz w:val="20"/>
                <w:szCs w:val="20"/>
                <w:lang w:eastAsia="ru-RU"/>
              </w:rPr>
            </w:pPr>
            <w:r>
              <w:rPr>
                <w:rFonts w:ascii="Arial" w:hAnsi="Arial" w:cs="Arial"/>
                <w:b/>
                <w:color w:val="000000"/>
                <w:sz w:val="20"/>
                <w:szCs w:val="20"/>
                <w:lang w:eastAsia="ru-RU"/>
              </w:rPr>
              <w:t>Другие вопросы в области культуры, кинематографии, в т. ч.</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5614,820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5547,666</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98,8</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Обеспечение расходов бюджета за счет дотаций (грантов) бюджетам субъектов Российской Федерации за достижение </w:t>
            </w:r>
            <w:proofErr w:type="gramStart"/>
            <w:r>
              <w:rPr>
                <w:rFonts w:ascii="Arial" w:hAnsi="Arial" w:cs="Arial"/>
                <w:color w:val="000000"/>
                <w:sz w:val="20"/>
                <w:szCs w:val="20"/>
                <w:lang w:eastAsia="ru-RU"/>
              </w:rPr>
              <w:t>показателей деятельности органов исполнительной власти субъектов Российской Федерации</w:t>
            </w:r>
            <w:proofErr w:type="gramEnd"/>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65,912</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65,912</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Центральный аппарат</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3011,720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2980,282</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99,0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Расходы на выплаты  персоналу, в т. ч.:</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2918,020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2899,343</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99,4</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-оплата труда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 xml:space="preserve">-страховые взносы </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-закупка товаров, работ и услуг</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93,700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80,939</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86,4</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Централизованные бухгалтерии</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2499,340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2463,624</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98,6</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Расходы на оплату персонала, в т. ч.:</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2437,040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2409,524</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98,9</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-оплата труда</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 xml:space="preserve">-страховые взносы </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-закупка товаров, работ и услуг</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62,300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54,100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86,8</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16"/>
                <w:szCs w:val="16"/>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МП «Развитие культуры и искусства, архивного дела, сохранение и реконструкция военно-мемориальных объектов в Ливенском районе (2021-2025 годы)», основное мероприятие «Развитие архивного дела в районе»</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30,000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30,000</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bCs/>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rPr>
                <w:rFonts w:ascii="Arial" w:hAnsi="Arial" w:cs="Arial"/>
                <w:bCs/>
                <w:color w:val="000000"/>
                <w:sz w:val="20"/>
                <w:szCs w:val="20"/>
                <w:lang w:eastAsia="ru-RU"/>
              </w:rPr>
            </w:pPr>
            <w:r w:rsidRPr="0037653D">
              <w:rPr>
                <w:rFonts w:ascii="Arial" w:hAnsi="Arial" w:cs="Arial"/>
                <w:bCs/>
                <w:color w:val="000000"/>
                <w:sz w:val="20"/>
                <w:szCs w:val="20"/>
                <w:lang w:eastAsia="ru-RU"/>
              </w:rPr>
              <w:t>МП «Развитие муниципальной службы в Ливенском району на 2021-2023 годы»</w:t>
            </w:r>
          </w:p>
        </w:tc>
        <w:tc>
          <w:tcPr>
            <w:tcW w:w="1559"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7,848</w:t>
            </w:r>
          </w:p>
        </w:tc>
        <w:tc>
          <w:tcPr>
            <w:tcW w:w="1276"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7,848</w:t>
            </w:r>
          </w:p>
        </w:tc>
        <w:tc>
          <w:tcPr>
            <w:tcW w:w="1134"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bCs/>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Основное мероприятие «Диспансеризация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7,848</w:t>
            </w:r>
          </w:p>
        </w:tc>
        <w:tc>
          <w:tcPr>
            <w:tcW w:w="1276"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7,848</w:t>
            </w:r>
          </w:p>
        </w:tc>
        <w:tc>
          <w:tcPr>
            <w:tcW w:w="1134" w:type="dxa"/>
            <w:tcBorders>
              <w:top w:val="single" w:sz="6" w:space="0" w:color="auto"/>
              <w:left w:val="single" w:sz="6" w:space="0" w:color="auto"/>
              <w:bottom w:val="single" w:sz="6" w:space="0" w:color="auto"/>
              <w:right w:val="single" w:sz="6" w:space="0" w:color="auto"/>
            </w:tcBorders>
          </w:tcPr>
          <w:p w:rsidR="009475A8" w:rsidRPr="0037653D" w:rsidRDefault="009475A8" w:rsidP="006420D4">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100,0</w:t>
            </w:r>
          </w:p>
        </w:tc>
      </w:tr>
      <w:tr w:rsidR="009475A8" w:rsidTr="006420D4">
        <w:trPr>
          <w:trHeight w:val="276"/>
        </w:trPr>
        <w:tc>
          <w:tcPr>
            <w:tcW w:w="643"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bCs/>
                <w:color w:val="000000"/>
                <w:sz w:val="20"/>
                <w:szCs w:val="20"/>
                <w:lang w:eastAsia="ru-RU"/>
              </w:rPr>
            </w:pPr>
          </w:p>
        </w:tc>
        <w:tc>
          <w:tcPr>
            <w:tcW w:w="5199" w:type="dxa"/>
            <w:tcBorders>
              <w:top w:val="single" w:sz="6" w:space="0" w:color="auto"/>
              <w:left w:val="single" w:sz="6" w:space="0" w:color="auto"/>
              <w:bottom w:val="single" w:sz="6" w:space="0" w:color="auto"/>
              <w:right w:val="single" w:sz="6" w:space="0" w:color="auto"/>
            </w:tcBorders>
            <w:hideMark/>
          </w:tcPr>
          <w:p w:rsidR="009475A8" w:rsidRDefault="009475A8" w:rsidP="006420D4">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Всего расходы:</w:t>
            </w:r>
          </w:p>
        </w:tc>
        <w:tc>
          <w:tcPr>
            <w:tcW w:w="1559"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48158,160</w:t>
            </w:r>
          </w:p>
        </w:tc>
        <w:tc>
          <w:tcPr>
            <w:tcW w:w="1276"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47439,191</w:t>
            </w:r>
          </w:p>
        </w:tc>
        <w:tc>
          <w:tcPr>
            <w:tcW w:w="1134" w:type="dxa"/>
            <w:tcBorders>
              <w:top w:val="single" w:sz="6" w:space="0" w:color="auto"/>
              <w:left w:val="single" w:sz="6" w:space="0" w:color="auto"/>
              <w:bottom w:val="single" w:sz="6" w:space="0" w:color="auto"/>
              <w:right w:val="single" w:sz="6" w:space="0" w:color="auto"/>
            </w:tcBorders>
          </w:tcPr>
          <w:p w:rsidR="009475A8" w:rsidRDefault="009475A8" w:rsidP="006420D4">
            <w:pPr>
              <w:autoSpaceDE w:val="0"/>
              <w:autoSpaceDN w:val="0"/>
              <w:adjustRightInd w:val="0"/>
              <w:spacing w:after="0" w:line="240" w:lineRule="auto"/>
              <w:jc w:val="center"/>
              <w:rPr>
                <w:rFonts w:ascii="Arial" w:hAnsi="Arial" w:cs="Arial"/>
                <w:b/>
                <w:color w:val="000000"/>
                <w:sz w:val="20"/>
                <w:szCs w:val="20"/>
                <w:lang w:eastAsia="ru-RU"/>
              </w:rPr>
            </w:pPr>
            <w:r>
              <w:rPr>
                <w:rFonts w:ascii="Arial" w:hAnsi="Arial" w:cs="Arial"/>
                <w:b/>
                <w:color w:val="000000"/>
                <w:sz w:val="20"/>
                <w:szCs w:val="20"/>
                <w:lang w:eastAsia="ru-RU"/>
              </w:rPr>
              <w:t>98,5</w:t>
            </w:r>
          </w:p>
        </w:tc>
      </w:tr>
    </w:tbl>
    <w:p w:rsidR="009475A8" w:rsidRDefault="009475A8" w:rsidP="009475A8">
      <w:pPr>
        <w:pStyle w:val="ConsPlusTitle"/>
        <w:widowControl/>
        <w:jc w:val="both"/>
        <w:outlineLvl w:val="0"/>
        <w:rPr>
          <w:rFonts w:ascii="Arial" w:hAnsi="Arial" w:cs="Arial"/>
          <w:b w:val="0"/>
          <w:lang w:eastAsia="en-US"/>
        </w:rPr>
      </w:pPr>
    </w:p>
    <w:p w:rsidR="009475A8" w:rsidRDefault="009475A8" w:rsidP="009475A8">
      <w:pPr>
        <w:spacing w:after="0" w:line="240" w:lineRule="auto"/>
        <w:ind w:firstLine="707"/>
        <w:jc w:val="both"/>
        <w:rPr>
          <w:rFonts w:ascii="Arial" w:hAnsi="Arial" w:cs="Arial"/>
          <w:sz w:val="24"/>
          <w:szCs w:val="24"/>
        </w:rPr>
      </w:pPr>
      <w:r>
        <w:rPr>
          <w:rFonts w:ascii="Arial" w:hAnsi="Arial" w:cs="Arial"/>
          <w:sz w:val="24"/>
          <w:szCs w:val="24"/>
        </w:rPr>
        <w:t>Анализ исполнения расходов бюджета ГРБС по разделам (подразделам) бюджетной классификации показал следующее:</w:t>
      </w:r>
    </w:p>
    <w:p w:rsidR="009475A8" w:rsidRDefault="009475A8" w:rsidP="009475A8">
      <w:pPr>
        <w:spacing w:after="0" w:line="240" w:lineRule="auto"/>
        <w:ind w:firstLine="707"/>
        <w:jc w:val="both"/>
        <w:rPr>
          <w:rFonts w:ascii="Arial" w:hAnsi="Arial" w:cs="Arial"/>
          <w:sz w:val="24"/>
          <w:szCs w:val="24"/>
        </w:rPr>
      </w:pPr>
    </w:p>
    <w:p w:rsidR="009475A8" w:rsidRPr="00432619" w:rsidRDefault="009475A8" w:rsidP="009475A8">
      <w:pPr>
        <w:ind w:firstLine="708"/>
        <w:jc w:val="center"/>
        <w:rPr>
          <w:rFonts w:ascii="Arial" w:hAnsi="Arial" w:cs="Arial"/>
          <w:i/>
          <w:sz w:val="24"/>
          <w:szCs w:val="24"/>
          <w:u w:val="single"/>
        </w:rPr>
      </w:pPr>
      <w:r w:rsidRPr="00432619">
        <w:rPr>
          <w:rFonts w:ascii="Arial" w:hAnsi="Arial" w:cs="Arial"/>
          <w:i/>
          <w:sz w:val="24"/>
          <w:szCs w:val="24"/>
          <w:u w:val="single"/>
        </w:rPr>
        <w:t>Раздел  0800 «Культура, кинематография»</w:t>
      </w:r>
    </w:p>
    <w:p w:rsidR="009475A8" w:rsidRDefault="009475A8" w:rsidP="009475A8">
      <w:pPr>
        <w:spacing w:after="0" w:line="240" w:lineRule="atLeast"/>
        <w:ind w:firstLine="708"/>
        <w:jc w:val="both"/>
        <w:rPr>
          <w:rFonts w:ascii="Arial" w:hAnsi="Arial" w:cs="Arial"/>
          <w:sz w:val="24"/>
          <w:szCs w:val="24"/>
        </w:rPr>
      </w:pPr>
      <w:r>
        <w:rPr>
          <w:rFonts w:ascii="Arial" w:hAnsi="Arial" w:cs="Arial"/>
          <w:sz w:val="24"/>
          <w:szCs w:val="24"/>
        </w:rPr>
        <w:t xml:space="preserve">В рамках раздела 0800 «Культура, кинематография»   обязательства исполнены в сумме </w:t>
      </w:r>
      <w:r>
        <w:rPr>
          <w:rFonts w:ascii="Arial" w:hAnsi="Arial" w:cs="Arial"/>
          <w:b/>
          <w:i/>
          <w:sz w:val="24"/>
          <w:szCs w:val="24"/>
        </w:rPr>
        <w:t>47439,191 тыс.  рублей</w:t>
      </w:r>
      <w:r>
        <w:rPr>
          <w:rFonts w:ascii="Arial" w:hAnsi="Arial" w:cs="Arial"/>
          <w:sz w:val="24"/>
          <w:szCs w:val="24"/>
        </w:rPr>
        <w:t>, или  98,5 %   утвержденных назначений, в т. ч. по подразделам:</w:t>
      </w:r>
    </w:p>
    <w:p w:rsidR="009475A8" w:rsidRPr="00432619" w:rsidRDefault="009475A8" w:rsidP="009475A8">
      <w:pPr>
        <w:spacing w:after="0" w:line="240" w:lineRule="atLeast"/>
        <w:ind w:left="2832" w:firstLine="708"/>
        <w:jc w:val="both"/>
        <w:rPr>
          <w:rFonts w:ascii="Arial" w:hAnsi="Arial" w:cs="Arial"/>
          <w:i/>
          <w:color w:val="000000"/>
          <w:sz w:val="24"/>
          <w:szCs w:val="24"/>
          <w:u w:val="single"/>
          <w:lang w:eastAsia="ru-RU"/>
        </w:rPr>
      </w:pPr>
      <w:r w:rsidRPr="00432619">
        <w:rPr>
          <w:rFonts w:ascii="Arial" w:hAnsi="Arial" w:cs="Arial"/>
          <w:i/>
          <w:sz w:val="24"/>
          <w:szCs w:val="24"/>
          <w:u w:val="single"/>
        </w:rPr>
        <w:lastRenderedPageBreak/>
        <w:t xml:space="preserve">подраздел </w:t>
      </w:r>
      <w:r w:rsidRPr="00432619">
        <w:rPr>
          <w:rFonts w:ascii="Arial" w:hAnsi="Arial" w:cs="Arial"/>
          <w:i/>
          <w:color w:val="000000"/>
          <w:sz w:val="24"/>
          <w:szCs w:val="24"/>
          <w:u w:val="single"/>
          <w:lang w:eastAsia="ru-RU"/>
        </w:rPr>
        <w:t xml:space="preserve">0801 «Культура»  </w:t>
      </w:r>
    </w:p>
    <w:p w:rsidR="009475A8" w:rsidRDefault="009475A8" w:rsidP="009475A8">
      <w:pPr>
        <w:spacing w:after="0" w:line="240" w:lineRule="atLeast"/>
        <w:ind w:left="3540" w:firstLine="708"/>
        <w:jc w:val="both"/>
        <w:rPr>
          <w:rFonts w:ascii="Arial" w:hAnsi="Arial" w:cs="Arial"/>
          <w:sz w:val="24"/>
          <w:szCs w:val="24"/>
          <w:u w:val="single"/>
        </w:rPr>
      </w:pP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sz w:val="24"/>
          <w:szCs w:val="24"/>
        </w:rPr>
        <w:t xml:space="preserve">По подразделу </w:t>
      </w:r>
      <w:r>
        <w:rPr>
          <w:rFonts w:ascii="Arial" w:hAnsi="Arial" w:cs="Arial"/>
          <w:color w:val="000000"/>
          <w:sz w:val="24"/>
          <w:szCs w:val="24"/>
          <w:lang w:eastAsia="ru-RU"/>
        </w:rPr>
        <w:t xml:space="preserve">0801 «Культура»  исполнено </w:t>
      </w:r>
      <w:r>
        <w:rPr>
          <w:rFonts w:ascii="Arial" w:hAnsi="Arial" w:cs="Arial"/>
          <w:b/>
          <w:i/>
          <w:sz w:val="24"/>
          <w:szCs w:val="24"/>
        </w:rPr>
        <w:t>41891,525 тыс.  рублей</w:t>
      </w:r>
      <w:r>
        <w:rPr>
          <w:rFonts w:ascii="Arial" w:hAnsi="Arial" w:cs="Arial"/>
          <w:sz w:val="24"/>
          <w:szCs w:val="24"/>
        </w:rPr>
        <w:t xml:space="preserve">, или  98,1 %   утвержденных назначений, </w:t>
      </w:r>
      <w:r>
        <w:rPr>
          <w:rFonts w:ascii="Arial" w:hAnsi="Arial" w:cs="Arial"/>
          <w:color w:val="000000"/>
          <w:sz w:val="24"/>
          <w:szCs w:val="24"/>
          <w:lang w:eastAsia="ru-RU"/>
        </w:rPr>
        <w:t>профинансированы следующие мероприятия:</w:t>
      </w:r>
    </w:p>
    <w:p w:rsidR="009475A8" w:rsidRPr="005C01B1" w:rsidRDefault="009475A8" w:rsidP="009475A8">
      <w:pPr>
        <w:spacing w:after="0" w:line="240" w:lineRule="atLeast"/>
        <w:ind w:firstLine="708"/>
        <w:jc w:val="both"/>
        <w:rPr>
          <w:rFonts w:ascii="Arial" w:hAnsi="Arial" w:cs="Arial"/>
          <w:bCs/>
          <w:sz w:val="24"/>
          <w:szCs w:val="24"/>
          <w:lang w:eastAsia="ru-RU"/>
        </w:rPr>
      </w:pPr>
      <w:r>
        <w:rPr>
          <w:rFonts w:ascii="Arial" w:hAnsi="Arial" w:cs="Arial"/>
          <w:sz w:val="24"/>
          <w:szCs w:val="24"/>
          <w:lang w:eastAsia="ru-RU"/>
        </w:rPr>
        <w:t xml:space="preserve">По программе </w:t>
      </w:r>
      <w:r w:rsidRPr="003F72B5">
        <w:rPr>
          <w:rFonts w:ascii="Arial" w:hAnsi="Arial" w:cs="Arial"/>
          <w:bCs/>
          <w:sz w:val="24"/>
          <w:szCs w:val="24"/>
          <w:lang w:eastAsia="ru-RU"/>
        </w:rPr>
        <w:t xml:space="preserve">наказов избирателей депутатам Орловского областного Совета народных депутатов </w:t>
      </w:r>
      <w:r>
        <w:rPr>
          <w:rFonts w:ascii="Arial" w:hAnsi="Arial" w:cs="Arial"/>
          <w:bCs/>
          <w:sz w:val="24"/>
          <w:szCs w:val="24"/>
          <w:lang w:eastAsia="ru-RU"/>
        </w:rPr>
        <w:t>исполнено 100,000 тыс. рублей или 100,0% утвержденных назначений</w:t>
      </w:r>
      <w:r w:rsidRPr="005C01B1">
        <w:rPr>
          <w:rFonts w:ascii="Arial" w:hAnsi="Arial" w:cs="Arial"/>
          <w:bCs/>
          <w:sz w:val="24"/>
          <w:szCs w:val="24"/>
          <w:lang w:eastAsia="ru-RU"/>
        </w:rPr>
        <w:t xml:space="preserve">, приобретены основные средства для </w:t>
      </w:r>
      <w:proofErr w:type="spellStart"/>
      <w:r w:rsidRPr="005C01B1">
        <w:rPr>
          <w:rFonts w:ascii="Arial" w:hAnsi="Arial" w:cs="Arial"/>
          <w:bCs/>
          <w:sz w:val="24"/>
          <w:szCs w:val="24"/>
          <w:lang w:eastAsia="ru-RU"/>
        </w:rPr>
        <w:t>Теличенского</w:t>
      </w:r>
      <w:proofErr w:type="spellEnd"/>
      <w:r w:rsidRPr="005C01B1">
        <w:rPr>
          <w:rFonts w:ascii="Arial" w:hAnsi="Arial" w:cs="Arial"/>
          <w:bCs/>
          <w:sz w:val="24"/>
          <w:szCs w:val="24"/>
          <w:lang w:eastAsia="ru-RU"/>
        </w:rPr>
        <w:t xml:space="preserve"> СДК, в т. ч.:</w:t>
      </w:r>
    </w:p>
    <w:p w:rsidR="009475A8" w:rsidRPr="003F72B5" w:rsidRDefault="009475A8" w:rsidP="009475A8">
      <w:pPr>
        <w:tabs>
          <w:tab w:val="left" w:pos="4440"/>
        </w:tabs>
        <w:spacing w:after="0" w:line="240" w:lineRule="atLeast"/>
        <w:ind w:firstLine="708"/>
        <w:jc w:val="both"/>
        <w:rPr>
          <w:rFonts w:ascii="Arial" w:hAnsi="Arial" w:cs="Arial"/>
          <w:bCs/>
          <w:sz w:val="24"/>
          <w:szCs w:val="24"/>
          <w:lang w:eastAsia="ru-RU"/>
        </w:rPr>
      </w:pPr>
      <w:r w:rsidRPr="003F72B5">
        <w:rPr>
          <w:rFonts w:ascii="Arial" w:hAnsi="Arial" w:cs="Arial"/>
          <w:bCs/>
          <w:sz w:val="24"/>
          <w:szCs w:val="24"/>
          <w:lang w:eastAsia="ru-RU"/>
        </w:rPr>
        <w:t xml:space="preserve">-60,000 тыс. рублей </w:t>
      </w:r>
      <w:r>
        <w:rPr>
          <w:rFonts w:ascii="Arial" w:hAnsi="Arial" w:cs="Arial"/>
          <w:bCs/>
          <w:sz w:val="24"/>
          <w:szCs w:val="24"/>
          <w:lang w:eastAsia="ru-RU"/>
        </w:rPr>
        <w:t xml:space="preserve">– </w:t>
      </w:r>
      <w:r w:rsidRPr="003F72B5">
        <w:rPr>
          <w:rFonts w:ascii="Arial" w:hAnsi="Arial" w:cs="Arial"/>
          <w:bCs/>
          <w:sz w:val="24"/>
          <w:szCs w:val="24"/>
          <w:lang w:eastAsia="ru-RU"/>
        </w:rPr>
        <w:t>ноутбук</w:t>
      </w:r>
      <w:r>
        <w:rPr>
          <w:rFonts w:ascii="Arial" w:hAnsi="Arial" w:cs="Arial"/>
          <w:bCs/>
          <w:sz w:val="24"/>
          <w:szCs w:val="24"/>
          <w:lang w:eastAsia="ru-RU"/>
        </w:rPr>
        <w:t>;</w:t>
      </w:r>
      <w:r w:rsidRPr="003F72B5">
        <w:rPr>
          <w:rFonts w:ascii="Arial" w:hAnsi="Arial" w:cs="Arial"/>
          <w:bCs/>
          <w:sz w:val="24"/>
          <w:szCs w:val="24"/>
          <w:lang w:eastAsia="ru-RU"/>
        </w:rPr>
        <w:tab/>
      </w:r>
    </w:p>
    <w:p w:rsidR="009475A8" w:rsidRDefault="009475A8" w:rsidP="009475A8">
      <w:pPr>
        <w:spacing w:after="0" w:line="240" w:lineRule="atLeast"/>
        <w:ind w:firstLine="708"/>
        <w:jc w:val="both"/>
        <w:rPr>
          <w:rFonts w:ascii="Arial" w:hAnsi="Arial" w:cs="Arial"/>
          <w:bCs/>
          <w:sz w:val="24"/>
          <w:szCs w:val="24"/>
          <w:lang w:eastAsia="ru-RU"/>
        </w:rPr>
      </w:pPr>
      <w:r w:rsidRPr="003F72B5">
        <w:rPr>
          <w:rFonts w:ascii="Arial" w:hAnsi="Arial" w:cs="Arial"/>
          <w:bCs/>
          <w:color w:val="000000"/>
          <w:sz w:val="24"/>
          <w:szCs w:val="24"/>
          <w:lang w:eastAsia="ru-RU"/>
        </w:rPr>
        <w:t>-40,000 тыс. рублей</w:t>
      </w:r>
      <w:r>
        <w:rPr>
          <w:rFonts w:ascii="Arial" w:hAnsi="Arial" w:cs="Arial"/>
          <w:bCs/>
          <w:color w:val="000000"/>
          <w:sz w:val="24"/>
          <w:szCs w:val="24"/>
          <w:lang w:eastAsia="ru-RU"/>
        </w:rPr>
        <w:t xml:space="preserve"> - </w:t>
      </w:r>
      <w:r w:rsidRPr="003F72B5">
        <w:rPr>
          <w:rFonts w:ascii="Arial" w:hAnsi="Arial" w:cs="Arial"/>
          <w:bCs/>
          <w:color w:val="000000"/>
          <w:sz w:val="24"/>
          <w:szCs w:val="24"/>
          <w:lang w:eastAsia="ru-RU"/>
        </w:rPr>
        <w:t xml:space="preserve"> акустическая система</w:t>
      </w:r>
      <w:r>
        <w:rPr>
          <w:rFonts w:ascii="Arial" w:hAnsi="Arial" w:cs="Arial"/>
          <w:bCs/>
          <w:color w:val="000000"/>
          <w:sz w:val="24"/>
          <w:szCs w:val="24"/>
          <w:lang w:eastAsia="ru-RU"/>
        </w:rPr>
        <w:t>.</w:t>
      </w:r>
      <w:r w:rsidRPr="00043B37">
        <w:rPr>
          <w:rFonts w:ascii="Arial" w:hAnsi="Arial" w:cs="Arial"/>
          <w:bCs/>
          <w:color w:val="000000"/>
          <w:sz w:val="24"/>
          <w:szCs w:val="24"/>
          <w:lang w:eastAsia="ru-RU"/>
        </w:rPr>
        <w:t xml:space="preserve">  </w:t>
      </w:r>
      <w:r w:rsidRPr="00043B37">
        <w:rPr>
          <w:rFonts w:ascii="Arial" w:hAnsi="Arial" w:cs="Arial"/>
          <w:bCs/>
          <w:sz w:val="24"/>
          <w:szCs w:val="24"/>
          <w:lang w:eastAsia="ru-RU"/>
        </w:rPr>
        <w:t xml:space="preserve"> </w:t>
      </w:r>
    </w:p>
    <w:p w:rsidR="009475A8" w:rsidRDefault="009475A8" w:rsidP="009475A8">
      <w:pPr>
        <w:spacing w:after="0" w:line="240" w:lineRule="atLeast"/>
        <w:ind w:firstLine="708"/>
        <w:jc w:val="both"/>
        <w:rPr>
          <w:rFonts w:ascii="Arial" w:hAnsi="Arial" w:cs="Arial"/>
          <w:bCs/>
          <w:sz w:val="24"/>
          <w:szCs w:val="24"/>
          <w:lang w:eastAsia="ru-RU"/>
        </w:rPr>
      </w:pPr>
      <w:r>
        <w:rPr>
          <w:rFonts w:ascii="Arial" w:hAnsi="Arial" w:cs="Arial"/>
          <w:color w:val="000000"/>
          <w:sz w:val="24"/>
          <w:szCs w:val="24"/>
          <w:lang w:eastAsia="ru-RU"/>
        </w:rPr>
        <w:t xml:space="preserve">В рамках </w:t>
      </w:r>
      <w:r>
        <w:rPr>
          <w:rFonts w:ascii="Arial" w:hAnsi="Arial" w:cs="Arial"/>
          <w:bCs/>
          <w:color w:val="000000"/>
          <w:sz w:val="24"/>
          <w:szCs w:val="24"/>
          <w:lang w:eastAsia="ru-RU"/>
        </w:rPr>
        <w:t xml:space="preserve">наказов избирателей депутатам Ливенского районного Совета народных </w:t>
      </w:r>
      <w:r>
        <w:rPr>
          <w:rFonts w:ascii="Arial" w:hAnsi="Arial" w:cs="Arial"/>
          <w:bCs/>
          <w:sz w:val="24"/>
          <w:szCs w:val="24"/>
          <w:lang w:eastAsia="ru-RU"/>
        </w:rPr>
        <w:t xml:space="preserve">депутатов, исполнено 395,000 тыс. рублей или 100,0% утвержденных назначений, профинансированы следующие мероприятия: </w:t>
      </w:r>
    </w:p>
    <w:p w:rsidR="009475A8" w:rsidRPr="00CC6B3C" w:rsidRDefault="009475A8" w:rsidP="009475A8">
      <w:pPr>
        <w:spacing w:after="0" w:line="240" w:lineRule="atLeast"/>
        <w:ind w:firstLine="708"/>
        <w:jc w:val="both"/>
        <w:rPr>
          <w:rFonts w:ascii="Arial" w:hAnsi="Arial" w:cs="Arial"/>
          <w:bCs/>
          <w:sz w:val="24"/>
          <w:szCs w:val="24"/>
          <w:lang w:eastAsia="ru-RU"/>
        </w:rPr>
      </w:pPr>
      <w:r w:rsidRPr="009947CA">
        <w:rPr>
          <w:rFonts w:ascii="Arial" w:hAnsi="Arial" w:cs="Arial"/>
          <w:bCs/>
          <w:sz w:val="24"/>
          <w:szCs w:val="24"/>
          <w:u w:val="single"/>
          <w:lang w:eastAsia="ru-RU"/>
        </w:rPr>
        <w:t xml:space="preserve">-180,000 тыс. рублей – направлено на ремонт братских захоронений, </w:t>
      </w:r>
      <w:r w:rsidRPr="00CC6B3C">
        <w:rPr>
          <w:rFonts w:ascii="Arial" w:hAnsi="Arial" w:cs="Arial"/>
          <w:bCs/>
          <w:sz w:val="24"/>
          <w:szCs w:val="24"/>
          <w:lang w:eastAsia="ru-RU"/>
        </w:rPr>
        <w:t>в т. ч.:</w:t>
      </w:r>
    </w:p>
    <w:p w:rsidR="009475A8" w:rsidRPr="003F72B5" w:rsidRDefault="009475A8" w:rsidP="009475A8">
      <w:pPr>
        <w:spacing w:after="0" w:line="240" w:lineRule="atLeast"/>
        <w:ind w:firstLine="708"/>
        <w:jc w:val="both"/>
        <w:rPr>
          <w:rFonts w:ascii="Arial" w:hAnsi="Arial" w:cs="Arial"/>
          <w:color w:val="000000"/>
          <w:sz w:val="24"/>
          <w:szCs w:val="24"/>
          <w:lang w:eastAsia="ru-RU"/>
        </w:rPr>
      </w:pPr>
      <w:r w:rsidRPr="003F72B5">
        <w:rPr>
          <w:rFonts w:ascii="Arial" w:hAnsi="Arial" w:cs="Arial"/>
          <w:bCs/>
          <w:sz w:val="24"/>
          <w:szCs w:val="24"/>
          <w:lang w:eastAsia="ru-RU"/>
        </w:rPr>
        <w:t xml:space="preserve"> </w:t>
      </w:r>
      <w:r w:rsidRPr="003F72B5">
        <w:rPr>
          <w:rFonts w:ascii="Arial" w:hAnsi="Arial" w:cs="Arial"/>
          <w:color w:val="000000"/>
          <w:sz w:val="24"/>
          <w:szCs w:val="24"/>
          <w:lang w:eastAsia="ru-RU"/>
        </w:rPr>
        <w:t>-120,000 тыс</w:t>
      </w:r>
      <w:r>
        <w:rPr>
          <w:rFonts w:ascii="Arial" w:hAnsi="Arial" w:cs="Arial"/>
          <w:color w:val="000000"/>
          <w:sz w:val="24"/>
          <w:szCs w:val="24"/>
          <w:lang w:eastAsia="ru-RU"/>
        </w:rPr>
        <w:t xml:space="preserve">. </w:t>
      </w:r>
      <w:r w:rsidRPr="003F72B5">
        <w:rPr>
          <w:rFonts w:ascii="Arial" w:hAnsi="Arial" w:cs="Arial"/>
          <w:color w:val="000000"/>
          <w:sz w:val="24"/>
          <w:szCs w:val="24"/>
          <w:lang w:eastAsia="ru-RU"/>
        </w:rPr>
        <w:t xml:space="preserve"> рублей - текущий</w:t>
      </w:r>
      <w:r>
        <w:rPr>
          <w:rFonts w:ascii="Arial" w:hAnsi="Arial" w:cs="Arial"/>
          <w:color w:val="000000"/>
          <w:sz w:val="24"/>
          <w:szCs w:val="24"/>
          <w:lang w:eastAsia="ru-RU"/>
        </w:rPr>
        <w:t xml:space="preserve"> ремонт  братской могилы воинов в </w:t>
      </w:r>
      <w:r w:rsidRPr="003F72B5">
        <w:rPr>
          <w:rFonts w:ascii="Arial" w:hAnsi="Arial" w:cs="Arial"/>
          <w:color w:val="000000"/>
          <w:sz w:val="24"/>
          <w:szCs w:val="24"/>
          <w:lang w:eastAsia="ru-RU"/>
        </w:rPr>
        <w:t>с</w:t>
      </w:r>
      <w:r>
        <w:rPr>
          <w:rFonts w:ascii="Arial" w:hAnsi="Arial" w:cs="Arial"/>
          <w:color w:val="000000"/>
          <w:sz w:val="24"/>
          <w:szCs w:val="24"/>
          <w:lang w:eastAsia="ru-RU"/>
        </w:rPr>
        <w:t xml:space="preserve">. </w:t>
      </w:r>
      <w:r w:rsidRPr="003F72B5">
        <w:rPr>
          <w:rFonts w:ascii="Arial" w:hAnsi="Arial" w:cs="Arial"/>
          <w:color w:val="000000"/>
          <w:sz w:val="24"/>
          <w:szCs w:val="24"/>
          <w:lang w:eastAsia="ru-RU"/>
        </w:rPr>
        <w:t xml:space="preserve"> </w:t>
      </w:r>
      <w:proofErr w:type="gramStart"/>
      <w:r w:rsidRPr="003F72B5">
        <w:rPr>
          <w:rFonts w:ascii="Arial" w:hAnsi="Arial" w:cs="Arial"/>
          <w:color w:val="000000"/>
          <w:sz w:val="24"/>
          <w:szCs w:val="24"/>
          <w:lang w:eastAsia="ru-RU"/>
        </w:rPr>
        <w:t>Круглое</w:t>
      </w:r>
      <w:proofErr w:type="gramEnd"/>
      <w:r>
        <w:rPr>
          <w:rFonts w:ascii="Arial" w:hAnsi="Arial" w:cs="Arial"/>
          <w:color w:val="000000"/>
          <w:sz w:val="24"/>
          <w:szCs w:val="24"/>
          <w:lang w:eastAsia="ru-RU"/>
        </w:rPr>
        <w:t>;</w:t>
      </w:r>
    </w:p>
    <w:p w:rsidR="009475A8" w:rsidRPr="003F72B5" w:rsidRDefault="009475A8" w:rsidP="009475A8">
      <w:pPr>
        <w:spacing w:after="0" w:line="240" w:lineRule="atLeast"/>
        <w:ind w:firstLine="708"/>
        <w:jc w:val="both"/>
        <w:rPr>
          <w:rFonts w:ascii="Arial" w:hAnsi="Arial" w:cs="Arial"/>
          <w:bCs/>
          <w:sz w:val="24"/>
          <w:szCs w:val="24"/>
          <w:lang w:eastAsia="ru-RU"/>
        </w:rPr>
      </w:pPr>
      <w:r>
        <w:rPr>
          <w:rFonts w:ascii="Arial" w:hAnsi="Arial" w:cs="Arial"/>
          <w:color w:val="000000"/>
          <w:sz w:val="24"/>
          <w:szCs w:val="24"/>
          <w:lang w:eastAsia="ru-RU"/>
        </w:rPr>
        <w:t xml:space="preserve"> </w:t>
      </w:r>
      <w:r w:rsidRPr="003F72B5">
        <w:rPr>
          <w:rFonts w:ascii="Arial" w:hAnsi="Arial" w:cs="Arial"/>
          <w:color w:val="000000"/>
          <w:sz w:val="24"/>
          <w:szCs w:val="24"/>
          <w:lang w:eastAsia="ru-RU"/>
        </w:rPr>
        <w:t xml:space="preserve">-60,000 тыс. рублей - изготовление двух мемориальных плит с именами погибших односельчан в годы ВОВ </w:t>
      </w:r>
      <w:r>
        <w:rPr>
          <w:rFonts w:ascii="Arial" w:hAnsi="Arial" w:cs="Arial"/>
          <w:color w:val="000000"/>
          <w:sz w:val="24"/>
          <w:szCs w:val="24"/>
          <w:lang w:eastAsia="ru-RU"/>
        </w:rPr>
        <w:t xml:space="preserve">в д. </w:t>
      </w:r>
      <w:r w:rsidRPr="003F72B5">
        <w:rPr>
          <w:rFonts w:ascii="Arial" w:hAnsi="Arial" w:cs="Arial"/>
          <w:color w:val="000000"/>
          <w:sz w:val="24"/>
          <w:szCs w:val="24"/>
          <w:lang w:eastAsia="ru-RU"/>
        </w:rPr>
        <w:t>Семенихино</w:t>
      </w:r>
      <w:r>
        <w:rPr>
          <w:rFonts w:ascii="Arial" w:hAnsi="Arial" w:cs="Arial"/>
          <w:color w:val="000000"/>
          <w:sz w:val="24"/>
          <w:szCs w:val="24"/>
          <w:lang w:eastAsia="ru-RU"/>
        </w:rPr>
        <w:t>.</w:t>
      </w:r>
    </w:p>
    <w:p w:rsidR="009475A8" w:rsidRPr="00603433" w:rsidRDefault="009475A8" w:rsidP="009475A8">
      <w:pPr>
        <w:spacing w:after="0" w:line="240" w:lineRule="atLeast"/>
        <w:ind w:firstLine="708"/>
        <w:jc w:val="both"/>
        <w:rPr>
          <w:rFonts w:ascii="Arial" w:hAnsi="Arial" w:cs="Arial"/>
          <w:color w:val="000000"/>
          <w:sz w:val="24"/>
          <w:szCs w:val="24"/>
          <w:u w:val="single"/>
          <w:lang w:eastAsia="ru-RU"/>
        </w:rPr>
      </w:pPr>
      <w:r w:rsidRPr="00603433">
        <w:rPr>
          <w:rFonts w:ascii="Arial" w:hAnsi="Arial" w:cs="Arial"/>
          <w:color w:val="000000"/>
          <w:sz w:val="24"/>
          <w:szCs w:val="24"/>
          <w:u w:val="single"/>
          <w:lang w:eastAsia="ru-RU"/>
        </w:rPr>
        <w:t xml:space="preserve">-215,000 тыс. рублей – израсходовано на следующие цели: </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-60,000 тыс. рублей – приобретение микшерного пульта и микрофона для Никольского СДК; </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-95,000 тыс. рубле</w:t>
      </w:r>
      <w:proofErr w:type="gramStart"/>
      <w:r>
        <w:rPr>
          <w:rFonts w:ascii="Arial" w:hAnsi="Arial" w:cs="Arial"/>
          <w:color w:val="000000"/>
          <w:sz w:val="24"/>
          <w:szCs w:val="24"/>
          <w:lang w:eastAsia="ru-RU"/>
        </w:rPr>
        <w:t>й-</w:t>
      </w:r>
      <w:proofErr w:type="gramEnd"/>
      <w:r>
        <w:rPr>
          <w:rFonts w:ascii="Arial" w:hAnsi="Arial" w:cs="Arial"/>
          <w:color w:val="000000"/>
          <w:sz w:val="24"/>
          <w:szCs w:val="24"/>
          <w:lang w:eastAsia="ru-RU"/>
        </w:rPr>
        <w:t xml:space="preserve"> ремонт отдельных мест кровли здания Барановского СДК;</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-60,000 тыс. рублей – замена электропроводки в Островском СДК.</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bCs/>
          <w:sz w:val="24"/>
          <w:szCs w:val="24"/>
          <w:lang w:eastAsia="ru-RU"/>
        </w:rPr>
        <w:t xml:space="preserve">Расходы  на сохранение, </w:t>
      </w:r>
      <w:r w:rsidRPr="00D82317">
        <w:rPr>
          <w:rFonts w:ascii="Arial" w:hAnsi="Arial" w:cs="Arial"/>
          <w:color w:val="000000"/>
          <w:sz w:val="24"/>
          <w:szCs w:val="24"/>
          <w:lang w:eastAsia="ru-RU"/>
        </w:rPr>
        <w:t>использование</w:t>
      </w:r>
      <w:r>
        <w:rPr>
          <w:rFonts w:ascii="Arial" w:hAnsi="Arial" w:cs="Arial"/>
          <w:color w:val="000000"/>
          <w:sz w:val="24"/>
          <w:szCs w:val="24"/>
          <w:lang w:eastAsia="ru-RU"/>
        </w:rPr>
        <w:t xml:space="preserve">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исполнены в сумме </w:t>
      </w:r>
      <w:r w:rsidRPr="00F24016">
        <w:rPr>
          <w:rFonts w:ascii="Arial" w:hAnsi="Arial" w:cs="Arial"/>
          <w:b/>
          <w:i/>
          <w:sz w:val="24"/>
          <w:szCs w:val="24"/>
          <w:lang w:eastAsia="ru-RU"/>
        </w:rPr>
        <w:t>692,153 тыс. рублей</w:t>
      </w:r>
      <w:r>
        <w:rPr>
          <w:rFonts w:ascii="Arial" w:hAnsi="Arial" w:cs="Arial"/>
          <w:color w:val="000000"/>
          <w:sz w:val="24"/>
          <w:szCs w:val="24"/>
          <w:lang w:eastAsia="ru-RU"/>
        </w:rPr>
        <w:t xml:space="preserve"> или 100,0% утверждённых назначений. </w:t>
      </w:r>
    </w:p>
    <w:p w:rsidR="009475A8" w:rsidRDefault="009475A8" w:rsidP="009475A8">
      <w:pPr>
        <w:spacing w:after="0" w:line="240" w:lineRule="atLeast"/>
        <w:ind w:firstLine="708"/>
        <w:jc w:val="both"/>
        <w:rPr>
          <w:rFonts w:ascii="Arial" w:hAnsi="Arial" w:cs="Arial"/>
          <w:color w:val="000000"/>
          <w:sz w:val="24"/>
          <w:szCs w:val="24"/>
          <w:lang w:eastAsia="ru-RU"/>
        </w:rPr>
      </w:pPr>
      <w:r w:rsidRPr="00CB78D8">
        <w:rPr>
          <w:rFonts w:ascii="Arial" w:hAnsi="Arial" w:cs="Arial"/>
          <w:color w:val="000000"/>
          <w:sz w:val="24"/>
          <w:szCs w:val="24"/>
          <w:lang w:eastAsia="ru-RU"/>
        </w:rPr>
        <w:t>Вышеуказанные</w:t>
      </w:r>
      <w:r>
        <w:rPr>
          <w:rFonts w:ascii="Arial" w:hAnsi="Arial" w:cs="Arial"/>
          <w:color w:val="000000"/>
          <w:sz w:val="24"/>
          <w:szCs w:val="24"/>
          <w:lang w:eastAsia="ru-RU"/>
        </w:rPr>
        <w:t>,</w:t>
      </w:r>
      <w:r w:rsidRPr="00CB78D8">
        <w:rPr>
          <w:rFonts w:ascii="Arial" w:hAnsi="Arial" w:cs="Arial"/>
          <w:color w:val="000000"/>
          <w:sz w:val="24"/>
          <w:szCs w:val="24"/>
          <w:lang w:eastAsia="ru-RU"/>
        </w:rPr>
        <w:t xml:space="preserve"> бюджетные средства направлены на финансирование следующих мероприятий:</w:t>
      </w:r>
    </w:p>
    <w:p w:rsidR="009475A8" w:rsidRPr="00F24016" w:rsidRDefault="009475A8" w:rsidP="009475A8">
      <w:pPr>
        <w:spacing w:after="0" w:line="240" w:lineRule="atLeast"/>
        <w:ind w:firstLine="708"/>
        <w:jc w:val="both"/>
        <w:rPr>
          <w:rFonts w:ascii="Arial" w:hAnsi="Arial" w:cs="Arial"/>
          <w:color w:val="000000"/>
          <w:sz w:val="24"/>
          <w:szCs w:val="24"/>
          <w:lang w:eastAsia="ru-RU"/>
        </w:rPr>
      </w:pPr>
      <w:r w:rsidRPr="00F24016">
        <w:rPr>
          <w:rFonts w:ascii="Arial" w:hAnsi="Arial" w:cs="Arial"/>
          <w:color w:val="000000"/>
          <w:sz w:val="24"/>
          <w:szCs w:val="24"/>
          <w:lang w:eastAsia="ru-RU"/>
        </w:rPr>
        <w:t>- 298,520 тыс.</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рублей</w:t>
      </w:r>
      <w:r>
        <w:rPr>
          <w:rFonts w:ascii="Arial" w:hAnsi="Arial" w:cs="Arial"/>
          <w:color w:val="000000"/>
          <w:sz w:val="24"/>
          <w:szCs w:val="24"/>
          <w:lang w:eastAsia="ru-RU"/>
        </w:rPr>
        <w:t xml:space="preserve"> - </w:t>
      </w:r>
      <w:r w:rsidRPr="00F24016">
        <w:rPr>
          <w:rFonts w:ascii="Arial" w:hAnsi="Arial" w:cs="Arial"/>
          <w:color w:val="000000"/>
          <w:sz w:val="24"/>
          <w:szCs w:val="24"/>
          <w:lang w:eastAsia="ru-RU"/>
        </w:rPr>
        <w:t xml:space="preserve"> текущий  ремонт и благоустройство братского кладбища советских воинов</w:t>
      </w:r>
      <w:r>
        <w:rPr>
          <w:rFonts w:ascii="Arial" w:hAnsi="Arial" w:cs="Arial"/>
          <w:color w:val="000000"/>
          <w:sz w:val="24"/>
          <w:szCs w:val="24"/>
          <w:lang w:eastAsia="ru-RU"/>
        </w:rPr>
        <w:t xml:space="preserve"> в </w:t>
      </w:r>
      <w:r w:rsidRPr="00F24016">
        <w:rPr>
          <w:rFonts w:ascii="Arial" w:hAnsi="Arial" w:cs="Arial"/>
          <w:color w:val="000000"/>
          <w:sz w:val="24"/>
          <w:szCs w:val="24"/>
          <w:lang w:eastAsia="ru-RU"/>
        </w:rPr>
        <w:t>д.</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Жерновка</w:t>
      </w:r>
      <w:r>
        <w:rPr>
          <w:rFonts w:ascii="Arial" w:hAnsi="Arial" w:cs="Arial"/>
          <w:color w:val="000000"/>
          <w:sz w:val="24"/>
          <w:szCs w:val="24"/>
          <w:lang w:eastAsia="ru-RU"/>
        </w:rPr>
        <w:t xml:space="preserve">; </w:t>
      </w:r>
    </w:p>
    <w:p w:rsidR="009475A8" w:rsidRPr="00F24016" w:rsidRDefault="009475A8" w:rsidP="009475A8">
      <w:pPr>
        <w:spacing w:after="0" w:line="240" w:lineRule="atLeast"/>
        <w:ind w:firstLine="708"/>
        <w:jc w:val="both"/>
        <w:rPr>
          <w:rFonts w:ascii="Arial" w:hAnsi="Arial" w:cs="Arial"/>
          <w:color w:val="000000"/>
          <w:sz w:val="24"/>
          <w:szCs w:val="24"/>
          <w:lang w:eastAsia="ru-RU"/>
        </w:rPr>
      </w:pPr>
      <w:proofErr w:type="gramStart"/>
      <w:r w:rsidRPr="00F24016">
        <w:rPr>
          <w:rFonts w:ascii="Arial" w:hAnsi="Arial" w:cs="Arial"/>
          <w:color w:val="000000"/>
          <w:sz w:val="24"/>
          <w:szCs w:val="24"/>
          <w:lang w:eastAsia="ru-RU"/>
        </w:rPr>
        <w:t>- 13,500 тыс. рублей</w:t>
      </w:r>
      <w:r>
        <w:rPr>
          <w:rFonts w:ascii="Arial" w:hAnsi="Arial" w:cs="Arial"/>
          <w:color w:val="000000"/>
          <w:sz w:val="24"/>
          <w:szCs w:val="24"/>
          <w:lang w:eastAsia="ru-RU"/>
        </w:rPr>
        <w:t xml:space="preserve"> - изготовление </w:t>
      </w:r>
      <w:r w:rsidRPr="00F24016">
        <w:rPr>
          <w:rFonts w:ascii="Arial" w:hAnsi="Arial" w:cs="Arial"/>
          <w:color w:val="000000"/>
          <w:sz w:val="24"/>
          <w:szCs w:val="24"/>
          <w:lang w:eastAsia="ru-RU"/>
        </w:rPr>
        <w:t xml:space="preserve"> сметн</w:t>
      </w:r>
      <w:r>
        <w:rPr>
          <w:rFonts w:ascii="Arial" w:hAnsi="Arial" w:cs="Arial"/>
          <w:color w:val="000000"/>
          <w:sz w:val="24"/>
          <w:szCs w:val="24"/>
          <w:lang w:eastAsia="ru-RU"/>
        </w:rPr>
        <w:t>ой</w:t>
      </w:r>
      <w:r w:rsidRPr="00F24016">
        <w:rPr>
          <w:rFonts w:ascii="Arial" w:hAnsi="Arial" w:cs="Arial"/>
          <w:color w:val="000000"/>
          <w:sz w:val="24"/>
          <w:szCs w:val="24"/>
          <w:lang w:eastAsia="ru-RU"/>
        </w:rPr>
        <w:t xml:space="preserve"> документаци</w:t>
      </w:r>
      <w:r>
        <w:rPr>
          <w:rFonts w:ascii="Arial" w:hAnsi="Arial" w:cs="Arial"/>
          <w:color w:val="000000"/>
          <w:sz w:val="24"/>
          <w:szCs w:val="24"/>
          <w:lang w:eastAsia="ru-RU"/>
        </w:rPr>
        <w:t xml:space="preserve">и </w:t>
      </w:r>
      <w:r w:rsidRPr="00F24016">
        <w:rPr>
          <w:rFonts w:ascii="Arial" w:hAnsi="Arial" w:cs="Arial"/>
          <w:color w:val="000000"/>
          <w:sz w:val="24"/>
          <w:szCs w:val="24"/>
          <w:lang w:eastAsia="ru-RU"/>
        </w:rPr>
        <w:t>на «Текущий ремонт братской могилы с.</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Круглое и д.</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Жерновка</w:t>
      </w:r>
      <w:r>
        <w:rPr>
          <w:rFonts w:ascii="Arial" w:hAnsi="Arial" w:cs="Arial"/>
          <w:color w:val="000000"/>
          <w:sz w:val="24"/>
          <w:szCs w:val="24"/>
          <w:lang w:eastAsia="ru-RU"/>
        </w:rPr>
        <w:t>»;</w:t>
      </w:r>
      <w:proofErr w:type="gramEnd"/>
    </w:p>
    <w:p w:rsidR="009475A8" w:rsidRPr="00F24016" w:rsidRDefault="009475A8" w:rsidP="009475A8">
      <w:pPr>
        <w:spacing w:after="0" w:line="240" w:lineRule="atLeast"/>
        <w:ind w:firstLine="708"/>
        <w:jc w:val="both"/>
        <w:rPr>
          <w:rFonts w:ascii="Arial" w:hAnsi="Arial" w:cs="Arial"/>
          <w:color w:val="000000"/>
          <w:sz w:val="24"/>
          <w:szCs w:val="24"/>
          <w:lang w:eastAsia="ru-RU"/>
        </w:rPr>
      </w:pPr>
      <w:proofErr w:type="gramStart"/>
      <w:r w:rsidRPr="00F24016">
        <w:rPr>
          <w:rFonts w:ascii="Arial" w:hAnsi="Arial" w:cs="Arial"/>
          <w:color w:val="000000"/>
          <w:sz w:val="24"/>
          <w:szCs w:val="24"/>
          <w:lang w:eastAsia="ru-RU"/>
        </w:rPr>
        <w:t>- 190,500 тыс.</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рублей</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 xml:space="preserve"> изготовление надгробных плит с.</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 xml:space="preserve">Круглое, </w:t>
      </w:r>
      <w:r>
        <w:rPr>
          <w:rFonts w:ascii="Arial" w:hAnsi="Arial" w:cs="Arial"/>
          <w:color w:val="000000"/>
          <w:sz w:val="24"/>
          <w:szCs w:val="24"/>
          <w:lang w:eastAsia="ru-RU"/>
        </w:rPr>
        <w:t xml:space="preserve">с. </w:t>
      </w:r>
      <w:r w:rsidRPr="00F24016">
        <w:rPr>
          <w:rFonts w:ascii="Arial" w:hAnsi="Arial" w:cs="Arial"/>
          <w:color w:val="000000"/>
          <w:sz w:val="24"/>
          <w:szCs w:val="24"/>
          <w:lang w:eastAsia="ru-RU"/>
        </w:rPr>
        <w:t xml:space="preserve">Сосновка, </w:t>
      </w:r>
      <w:r>
        <w:rPr>
          <w:rFonts w:ascii="Arial" w:hAnsi="Arial" w:cs="Arial"/>
          <w:color w:val="000000"/>
          <w:sz w:val="24"/>
          <w:szCs w:val="24"/>
          <w:lang w:eastAsia="ru-RU"/>
        </w:rPr>
        <w:t xml:space="preserve">с.  </w:t>
      </w:r>
      <w:proofErr w:type="spellStart"/>
      <w:r w:rsidRPr="00F24016">
        <w:rPr>
          <w:rFonts w:ascii="Arial" w:hAnsi="Arial" w:cs="Arial"/>
          <w:color w:val="000000"/>
          <w:sz w:val="24"/>
          <w:szCs w:val="24"/>
          <w:lang w:eastAsia="ru-RU"/>
        </w:rPr>
        <w:t>Вязовик</w:t>
      </w:r>
      <w:proofErr w:type="spellEnd"/>
      <w:r w:rsidRPr="00F24016">
        <w:rPr>
          <w:rFonts w:ascii="Arial" w:hAnsi="Arial" w:cs="Arial"/>
          <w:color w:val="000000"/>
          <w:sz w:val="24"/>
          <w:szCs w:val="24"/>
          <w:lang w:eastAsia="ru-RU"/>
        </w:rPr>
        <w:t>,</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д.</w:t>
      </w:r>
      <w:r>
        <w:rPr>
          <w:rFonts w:ascii="Arial" w:hAnsi="Arial" w:cs="Arial"/>
          <w:color w:val="000000"/>
          <w:sz w:val="24"/>
          <w:szCs w:val="24"/>
          <w:lang w:eastAsia="ru-RU"/>
        </w:rPr>
        <w:t xml:space="preserve"> </w:t>
      </w:r>
      <w:proofErr w:type="spellStart"/>
      <w:r w:rsidRPr="00F24016">
        <w:rPr>
          <w:rFonts w:ascii="Arial" w:hAnsi="Arial" w:cs="Arial"/>
          <w:color w:val="000000"/>
          <w:sz w:val="24"/>
          <w:szCs w:val="24"/>
          <w:lang w:eastAsia="ru-RU"/>
        </w:rPr>
        <w:t>Важжова</w:t>
      </w:r>
      <w:proofErr w:type="spellEnd"/>
      <w:r>
        <w:rPr>
          <w:rFonts w:ascii="Arial" w:hAnsi="Arial" w:cs="Arial"/>
          <w:color w:val="000000"/>
          <w:sz w:val="24"/>
          <w:szCs w:val="24"/>
          <w:lang w:eastAsia="ru-RU"/>
        </w:rPr>
        <w:t xml:space="preserve">; </w:t>
      </w:r>
      <w:proofErr w:type="gramEnd"/>
    </w:p>
    <w:p w:rsidR="009475A8" w:rsidRDefault="009475A8" w:rsidP="009475A8">
      <w:pPr>
        <w:spacing w:after="0" w:line="240" w:lineRule="atLeast"/>
        <w:ind w:firstLine="708"/>
        <w:jc w:val="both"/>
        <w:rPr>
          <w:rFonts w:ascii="Arial" w:hAnsi="Arial" w:cs="Arial"/>
          <w:color w:val="000000"/>
          <w:sz w:val="24"/>
          <w:szCs w:val="24"/>
          <w:lang w:eastAsia="ru-RU"/>
        </w:rPr>
      </w:pPr>
      <w:r w:rsidRPr="00F24016">
        <w:rPr>
          <w:rFonts w:ascii="Arial" w:hAnsi="Arial" w:cs="Arial"/>
          <w:color w:val="000000"/>
          <w:sz w:val="24"/>
          <w:szCs w:val="24"/>
          <w:lang w:eastAsia="ru-RU"/>
        </w:rPr>
        <w:t>- 189,633 тыс.</w:t>
      </w:r>
      <w:r>
        <w:rPr>
          <w:rFonts w:ascii="Arial" w:hAnsi="Arial" w:cs="Arial"/>
          <w:color w:val="000000"/>
          <w:sz w:val="24"/>
          <w:szCs w:val="24"/>
          <w:lang w:eastAsia="ru-RU"/>
        </w:rPr>
        <w:t xml:space="preserve"> </w:t>
      </w:r>
      <w:r w:rsidRPr="00F24016">
        <w:rPr>
          <w:rFonts w:ascii="Arial" w:hAnsi="Arial" w:cs="Arial"/>
          <w:color w:val="000000"/>
          <w:sz w:val="24"/>
          <w:szCs w:val="24"/>
          <w:lang w:eastAsia="ru-RU"/>
        </w:rPr>
        <w:t xml:space="preserve">рублей </w:t>
      </w:r>
      <w:r>
        <w:rPr>
          <w:rFonts w:ascii="Arial" w:hAnsi="Arial" w:cs="Arial"/>
          <w:color w:val="000000"/>
          <w:sz w:val="24"/>
          <w:szCs w:val="24"/>
          <w:lang w:eastAsia="ru-RU"/>
        </w:rPr>
        <w:t xml:space="preserve"> - </w:t>
      </w:r>
      <w:r w:rsidRPr="00F24016">
        <w:rPr>
          <w:rFonts w:ascii="Arial" w:hAnsi="Arial" w:cs="Arial"/>
          <w:color w:val="000000"/>
          <w:sz w:val="24"/>
          <w:szCs w:val="24"/>
          <w:lang w:eastAsia="ru-RU"/>
        </w:rPr>
        <w:t>приобретение материалов (краска, крест, растворитель, щетка</w:t>
      </w:r>
      <w:r>
        <w:rPr>
          <w:rFonts w:ascii="Arial" w:hAnsi="Arial" w:cs="Arial"/>
          <w:color w:val="000000"/>
          <w:sz w:val="24"/>
          <w:szCs w:val="24"/>
          <w:lang w:eastAsia="ru-RU"/>
        </w:rPr>
        <w:t>,</w:t>
      </w:r>
      <w:r w:rsidRPr="00F24016">
        <w:rPr>
          <w:rFonts w:ascii="Arial" w:hAnsi="Arial" w:cs="Arial"/>
          <w:color w:val="000000"/>
          <w:sz w:val="24"/>
          <w:szCs w:val="24"/>
          <w:lang w:eastAsia="ru-RU"/>
        </w:rPr>
        <w:t xml:space="preserve"> кисти)</w:t>
      </w:r>
      <w:r>
        <w:rPr>
          <w:rFonts w:ascii="Arial" w:hAnsi="Arial" w:cs="Arial"/>
          <w:color w:val="000000"/>
          <w:sz w:val="24"/>
          <w:szCs w:val="24"/>
          <w:lang w:eastAsia="ru-RU"/>
        </w:rPr>
        <w:t>.</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bCs/>
          <w:sz w:val="24"/>
          <w:szCs w:val="24"/>
          <w:lang w:eastAsia="ru-RU"/>
        </w:rPr>
        <w:t xml:space="preserve">На </w:t>
      </w:r>
      <w:r>
        <w:rPr>
          <w:rFonts w:ascii="Arial" w:hAnsi="Arial" w:cs="Arial"/>
          <w:color w:val="000000"/>
          <w:sz w:val="24"/>
          <w:szCs w:val="24"/>
          <w:lang w:eastAsia="ru-RU"/>
        </w:rPr>
        <w:t xml:space="preserve">выполнение переданных полномочий по организации досуга и обеспечение жителей поселения услугами организаций культуры, в рамках заключенных соглашений с сельскими поселениями Ливенского района израсходовано </w:t>
      </w:r>
      <w:r w:rsidRPr="00B16B3F">
        <w:rPr>
          <w:rFonts w:ascii="Arial" w:hAnsi="Arial" w:cs="Arial"/>
          <w:b/>
          <w:i/>
          <w:color w:val="000000"/>
          <w:sz w:val="24"/>
          <w:szCs w:val="24"/>
          <w:lang w:eastAsia="ru-RU"/>
        </w:rPr>
        <w:t>16722,183 тыс. рублей</w:t>
      </w:r>
      <w:r>
        <w:rPr>
          <w:rFonts w:ascii="Arial" w:hAnsi="Arial" w:cs="Arial"/>
          <w:color w:val="000000"/>
          <w:sz w:val="24"/>
          <w:szCs w:val="24"/>
          <w:lang w:eastAsia="ru-RU"/>
        </w:rPr>
        <w:t xml:space="preserve"> или 96,2% утвержденных назначений.</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За счет межбюджетных трансфертов сельских поселений обеспечено финансирование следующих расходов:</w:t>
      </w:r>
    </w:p>
    <w:p w:rsidR="009475A8" w:rsidRPr="00B16B3F" w:rsidRDefault="009475A8" w:rsidP="009475A8">
      <w:pPr>
        <w:spacing w:after="0" w:line="240" w:lineRule="atLeast"/>
        <w:ind w:firstLine="708"/>
        <w:jc w:val="both"/>
        <w:rPr>
          <w:rFonts w:ascii="Arial" w:hAnsi="Arial" w:cs="Arial"/>
          <w:color w:val="000000"/>
          <w:sz w:val="24"/>
          <w:szCs w:val="24"/>
          <w:lang w:eastAsia="ru-RU"/>
        </w:rPr>
      </w:pPr>
      <w:r w:rsidRPr="00B16B3F">
        <w:rPr>
          <w:rFonts w:ascii="Arial" w:hAnsi="Arial" w:cs="Arial"/>
          <w:color w:val="000000"/>
          <w:sz w:val="24"/>
          <w:szCs w:val="24"/>
          <w:lang w:eastAsia="ru-RU"/>
        </w:rPr>
        <w:t>-9 669,700 тыс. рублей – заработная плата</w:t>
      </w:r>
      <w:r>
        <w:rPr>
          <w:rFonts w:ascii="Arial" w:hAnsi="Arial" w:cs="Arial"/>
          <w:color w:val="000000"/>
          <w:sz w:val="24"/>
          <w:szCs w:val="24"/>
          <w:lang w:eastAsia="ru-RU"/>
        </w:rPr>
        <w:t xml:space="preserve"> работников;</w:t>
      </w:r>
    </w:p>
    <w:p w:rsidR="009475A8" w:rsidRPr="00B16B3F" w:rsidRDefault="009475A8" w:rsidP="009475A8">
      <w:pPr>
        <w:spacing w:after="0" w:line="240" w:lineRule="atLeast"/>
        <w:ind w:firstLine="708"/>
        <w:jc w:val="both"/>
        <w:rPr>
          <w:rFonts w:ascii="Arial" w:hAnsi="Arial" w:cs="Arial"/>
          <w:color w:val="000000"/>
          <w:sz w:val="24"/>
          <w:szCs w:val="24"/>
          <w:lang w:eastAsia="ru-RU"/>
        </w:rPr>
      </w:pPr>
      <w:r w:rsidRPr="00B16B3F">
        <w:rPr>
          <w:rFonts w:ascii="Arial" w:hAnsi="Arial" w:cs="Arial"/>
          <w:color w:val="000000"/>
          <w:sz w:val="24"/>
          <w:szCs w:val="24"/>
          <w:lang w:eastAsia="ru-RU"/>
        </w:rPr>
        <w:t>-2 901,400 тыс. рублей – страховые взносы;</w:t>
      </w:r>
    </w:p>
    <w:p w:rsidR="009475A8" w:rsidRDefault="009475A8" w:rsidP="009475A8">
      <w:pPr>
        <w:spacing w:after="0" w:line="240" w:lineRule="atLeast"/>
        <w:ind w:firstLine="708"/>
        <w:jc w:val="both"/>
        <w:rPr>
          <w:rFonts w:ascii="Arial" w:hAnsi="Arial" w:cs="Arial"/>
          <w:color w:val="000000"/>
          <w:sz w:val="24"/>
          <w:szCs w:val="24"/>
          <w:lang w:eastAsia="ru-RU"/>
        </w:rPr>
      </w:pPr>
      <w:r w:rsidRPr="00B16B3F">
        <w:rPr>
          <w:rFonts w:ascii="Arial" w:hAnsi="Arial" w:cs="Arial"/>
          <w:color w:val="000000"/>
          <w:sz w:val="24"/>
          <w:szCs w:val="24"/>
          <w:lang w:eastAsia="ru-RU"/>
        </w:rPr>
        <w:lastRenderedPageBreak/>
        <w:t>-3 225,083 тыс. рублей – коммунальные услуги;</w:t>
      </w:r>
    </w:p>
    <w:p w:rsidR="009475A8" w:rsidRDefault="009475A8" w:rsidP="009475A8">
      <w:pPr>
        <w:spacing w:after="0" w:line="240" w:lineRule="atLeast"/>
        <w:ind w:firstLine="708"/>
        <w:jc w:val="both"/>
        <w:rPr>
          <w:rFonts w:ascii="Arial" w:hAnsi="Arial" w:cs="Arial"/>
          <w:color w:val="000000"/>
          <w:sz w:val="24"/>
          <w:szCs w:val="24"/>
          <w:lang w:eastAsia="ru-RU"/>
        </w:rPr>
      </w:pPr>
      <w:r w:rsidRPr="00635509">
        <w:rPr>
          <w:rFonts w:ascii="Arial" w:hAnsi="Arial" w:cs="Arial"/>
          <w:color w:val="000000"/>
          <w:sz w:val="24"/>
          <w:szCs w:val="24"/>
          <w:lang w:eastAsia="ru-RU"/>
        </w:rPr>
        <w:t>-760,000 тыс. рублей  - расходы по содержанию имущества;</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-84,000 тыс. рублей – приобретение основных средств, в т. ч.:</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B16B3F">
        <w:rPr>
          <w:rFonts w:ascii="Arial" w:hAnsi="Arial" w:cs="Arial"/>
          <w:color w:val="000000"/>
          <w:sz w:val="24"/>
          <w:szCs w:val="24"/>
          <w:lang w:eastAsia="ru-RU"/>
        </w:rPr>
        <w:t xml:space="preserve">40,0 тыс. рублей </w:t>
      </w:r>
      <w:r>
        <w:rPr>
          <w:rFonts w:ascii="Arial" w:hAnsi="Arial" w:cs="Arial"/>
          <w:color w:val="000000"/>
          <w:sz w:val="24"/>
          <w:szCs w:val="24"/>
          <w:lang w:eastAsia="ru-RU"/>
        </w:rPr>
        <w:t xml:space="preserve">- </w:t>
      </w:r>
      <w:r w:rsidRPr="00B16B3F">
        <w:rPr>
          <w:rFonts w:ascii="Arial" w:hAnsi="Arial" w:cs="Arial"/>
          <w:color w:val="000000"/>
          <w:sz w:val="24"/>
          <w:szCs w:val="24"/>
          <w:lang w:eastAsia="ru-RU"/>
        </w:rPr>
        <w:t xml:space="preserve">столы для настольного тенниса </w:t>
      </w:r>
      <w:proofErr w:type="gramStart"/>
      <w:r w:rsidRPr="00B16B3F">
        <w:rPr>
          <w:rFonts w:ascii="Arial" w:hAnsi="Arial" w:cs="Arial"/>
          <w:color w:val="000000"/>
          <w:sz w:val="24"/>
          <w:szCs w:val="24"/>
          <w:lang w:eastAsia="ru-RU"/>
        </w:rPr>
        <w:t>в</w:t>
      </w:r>
      <w:proofErr w:type="gramEnd"/>
      <w:r w:rsidRPr="00B16B3F">
        <w:rPr>
          <w:rFonts w:ascii="Arial" w:hAnsi="Arial" w:cs="Arial"/>
          <w:color w:val="000000"/>
          <w:sz w:val="24"/>
          <w:szCs w:val="24"/>
          <w:lang w:eastAsia="ru-RU"/>
        </w:rPr>
        <w:t xml:space="preserve"> Успенский </w:t>
      </w:r>
      <w:r>
        <w:rPr>
          <w:rFonts w:ascii="Arial" w:hAnsi="Arial" w:cs="Arial"/>
          <w:color w:val="000000"/>
          <w:sz w:val="24"/>
          <w:szCs w:val="24"/>
          <w:lang w:eastAsia="ru-RU"/>
        </w:rPr>
        <w:t xml:space="preserve">СДК </w:t>
      </w:r>
      <w:r w:rsidRPr="00B16B3F">
        <w:rPr>
          <w:rFonts w:ascii="Arial" w:hAnsi="Arial" w:cs="Arial"/>
          <w:color w:val="000000"/>
          <w:sz w:val="24"/>
          <w:szCs w:val="24"/>
          <w:lang w:eastAsia="ru-RU"/>
        </w:rPr>
        <w:t>и Куначенский СДК</w:t>
      </w:r>
      <w:r>
        <w:rPr>
          <w:rFonts w:ascii="Arial" w:hAnsi="Arial" w:cs="Arial"/>
          <w:color w:val="000000"/>
          <w:sz w:val="24"/>
          <w:szCs w:val="24"/>
          <w:lang w:eastAsia="ru-RU"/>
        </w:rPr>
        <w:t>;</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B16B3F">
        <w:rPr>
          <w:rFonts w:ascii="Arial" w:hAnsi="Arial" w:cs="Arial"/>
          <w:color w:val="000000"/>
          <w:sz w:val="24"/>
          <w:szCs w:val="24"/>
          <w:lang w:eastAsia="ru-RU"/>
        </w:rPr>
        <w:t>44,0 тыс. рублей</w:t>
      </w:r>
      <w:r>
        <w:rPr>
          <w:rFonts w:ascii="Arial" w:hAnsi="Arial" w:cs="Arial"/>
          <w:color w:val="000000"/>
          <w:sz w:val="24"/>
          <w:szCs w:val="24"/>
          <w:lang w:eastAsia="ru-RU"/>
        </w:rPr>
        <w:t xml:space="preserve"> - </w:t>
      </w:r>
      <w:r w:rsidRPr="00B16B3F">
        <w:rPr>
          <w:rFonts w:ascii="Arial" w:hAnsi="Arial" w:cs="Arial"/>
          <w:color w:val="000000"/>
          <w:sz w:val="24"/>
          <w:szCs w:val="24"/>
          <w:lang w:eastAsia="ru-RU"/>
        </w:rPr>
        <w:t xml:space="preserve"> акустическая система</w:t>
      </w:r>
      <w:r>
        <w:rPr>
          <w:rFonts w:ascii="Arial" w:hAnsi="Arial" w:cs="Arial"/>
          <w:color w:val="000000"/>
          <w:sz w:val="24"/>
          <w:szCs w:val="24"/>
          <w:lang w:eastAsia="ru-RU"/>
        </w:rPr>
        <w:t xml:space="preserve"> в </w:t>
      </w:r>
      <w:proofErr w:type="gramStart"/>
      <w:r>
        <w:rPr>
          <w:rFonts w:ascii="Arial" w:hAnsi="Arial" w:cs="Arial"/>
          <w:color w:val="000000"/>
          <w:sz w:val="24"/>
          <w:szCs w:val="24"/>
          <w:lang w:eastAsia="ru-RU"/>
        </w:rPr>
        <w:t>Казанский</w:t>
      </w:r>
      <w:proofErr w:type="gramEnd"/>
      <w:r>
        <w:rPr>
          <w:rFonts w:ascii="Arial" w:hAnsi="Arial" w:cs="Arial"/>
          <w:color w:val="000000"/>
          <w:sz w:val="24"/>
          <w:szCs w:val="24"/>
          <w:lang w:eastAsia="ru-RU"/>
        </w:rPr>
        <w:t xml:space="preserve"> СДК</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B16B3F">
        <w:rPr>
          <w:rFonts w:ascii="Arial" w:hAnsi="Arial" w:cs="Arial"/>
          <w:color w:val="000000"/>
          <w:sz w:val="24"/>
          <w:szCs w:val="24"/>
          <w:lang w:eastAsia="ru-RU"/>
        </w:rPr>
        <w:t xml:space="preserve">82,0 тыс. рублей </w:t>
      </w:r>
      <w:r>
        <w:rPr>
          <w:rFonts w:ascii="Arial" w:hAnsi="Arial" w:cs="Arial"/>
          <w:color w:val="000000"/>
          <w:sz w:val="24"/>
          <w:szCs w:val="24"/>
          <w:lang w:eastAsia="ru-RU"/>
        </w:rPr>
        <w:t xml:space="preserve"> - расходы на проведение </w:t>
      </w:r>
      <w:r w:rsidRPr="00B16B3F">
        <w:rPr>
          <w:rFonts w:ascii="Arial" w:hAnsi="Arial" w:cs="Arial"/>
          <w:color w:val="000000"/>
          <w:sz w:val="24"/>
          <w:szCs w:val="24"/>
          <w:lang w:eastAsia="ru-RU"/>
        </w:rPr>
        <w:t xml:space="preserve">мероприятия  </w:t>
      </w:r>
      <w:r>
        <w:rPr>
          <w:rFonts w:ascii="Arial" w:hAnsi="Arial" w:cs="Arial"/>
          <w:color w:val="000000"/>
          <w:sz w:val="24"/>
          <w:szCs w:val="24"/>
          <w:lang w:eastAsia="ru-RU"/>
        </w:rPr>
        <w:t>«День Ливенского района».</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муниципальной программы «Развитие культуры и искусства, архивного дела, сохранение и реконструкция военно-мемориальных объектов в Ливенском районе (2021-2025 годы) исполнены обязательства в сумме </w:t>
      </w:r>
      <w:r w:rsidRPr="00B16B3F">
        <w:rPr>
          <w:rFonts w:ascii="Arial" w:hAnsi="Arial" w:cs="Arial"/>
          <w:b/>
          <w:i/>
          <w:color w:val="000000"/>
          <w:sz w:val="24"/>
          <w:szCs w:val="24"/>
          <w:lang w:eastAsia="ru-RU"/>
        </w:rPr>
        <w:t>23982,189 тыс. рублей</w:t>
      </w:r>
      <w:r>
        <w:rPr>
          <w:rFonts w:ascii="Arial" w:hAnsi="Arial" w:cs="Arial"/>
          <w:color w:val="000000"/>
          <w:sz w:val="24"/>
          <w:szCs w:val="24"/>
          <w:lang w:eastAsia="ru-RU"/>
        </w:rPr>
        <w:t xml:space="preserve"> или 100,0% утверждённых назначений, обеспечено финансирование следующих расходов.</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По основному  мероприятию «Оказание муниципальных услуг в сфере культурно-досуговой деятельности» исполнено </w:t>
      </w:r>
      <w:r w:rsidRPr="007D3185">
        <w:rPr>
          <w:rFonts w:ascii="Arial" w:hAnsi="Arial" w:cs="Arial"/>
          <w:b/>
          <w:i/>
          <w:color w:val="000000"/>
          <w:sz w:val="24"/>
          <w:szCs w:val="24"/>
          <w:lang w:eastAsia="ru-RU"/>
        </w:rPr>
        <w:t>12470,881 тыс. рублей</w:t>
      </w:r>
      <w:r>
        <w:rPr>
          <w:rFonts w:ascii="Arial" w:hAnsi="Arial" w:cs="Arial"/>
          <w:color w:val="000000"/>
          <w:sz w:val="24"/>
          <w:szCs w:val="24"/>
          <w:lang w:eastAsia="ru-RU"/>
        </w:rPr>
        <w:t xml:space="preserve"> или 100,0% утвержденных назначений. Обеспечено содержание </w:t>
      </w:r>
      <w:r w:rsidRPr="00AD430E">
        <w:rPr>
          <w:rFonts w:ascii="Arial" w:hAnsi="Arial" w:cs="Arial"/>
          <w:color w:val="000000"/>
          <w:sz w:val="24"/>
          <w:szCs w:val="24"/>
          <w:lang w:eastAsia="ru-RU"/>
        </w:rPr>
        <w:t>муниципального бюджетного Центрального районного Дома культуры, профинансированы</w:t>
      </w:r>
      <w:r>
        <w:rPr>
          <w:rFonts w:ascii="Arial" w:hAnsi="Arial" w:cs="Arial"/>
          <w:color w:val="000000"/>
          <w:sz w:val="24"/>
          <w:szCs w:val="24"/>
          <w:lang w:eastAsia="ru-RU"/>
        </w:rPr>
        <w:t xml:space="preserve"> следующие расходы:</w:t>
      </w:r>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-8424,661  тыс. рублей – заработная плата работников;</w:t>
      </w:r>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-2564,232   тыс. рублей – страховые взносы;</w:t>
      </w:r>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-361,700  тыс. рублей – коммунальные услуги;</w:t>
      </w:r>
    </w:p>
    <w:p w:rsidR="009475A8" w:rsidRPr="00AD430E" w:rsidRDefault="009475A8" w:rsidP="009475A8">
      <w:pPr>
        <w:spacing w:after="0" w:line="240" w:lineRule="atLeast"/>
        <w:ind w:firstLine="708"/>
        <w:jc w:val="both"/>
        <w:rPr>
          <w:rFonts w:ascii="Arial" w:hAnsi="Arial" w:cs="Arial"/>
          <w:sz w:val="24"/>
          <w:szCs w:val="24"/>
          <w:lang w:eastAsia="ru-RU"/>
        </w:rPr>
      </w:pPr>
      <w:proofErr w:type="gramStart"/>
      <w:r w:rsidRPr="00AD430E">
        <w:rPr>
          <w:rFonts w:ascii="Arial" w:hAnsi="Arial" w:cs="Arial"/>
          <w:sz w:val="24"/>
          <w:szCs w:val="24"/>
          <w:lang w:eastAsia="ru-RU"/>
        </w:rPr>
        <w:t>-215,000 тыс. рублей  - расходы ГСМ, в т. ч. 176,700 тыс. рублей – автобус, 39,000 рублей – автоклуб;</w:t>
      </w:r>
      <w:proofErr w:type="gramEnd"/>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-150,000 тыс. рублей – приобретение основных средств (счетчик газа, сценические костюмы);</w:t>
      </w:r>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-379,588 тыс. рублей – содержание имущества;</w:t>
      </w:r>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-215,000 тыс. рублей – приобретение материалов;</w:t>
      </w:r>
    </w:p>
    <w:p w:rsidR="009475A8" w:rsidRPr="00AD430E" w:rsidRDefault="009475A8" w:rsidP="009475A8">
      <w:pPr>
        <w:spacing w:after="0" w:line="240" w:lineRule="atLeast"/>
        <w:ind w:firstLine="708"/>
        <w:jc w:val="both"/>
        <w:rPr>
          <w:rFonts w:ascii="Arial" w:hAnsi="Arial" w:cs="Arial"/>
          <w:sz w:val="24"/>
          <w:szCs w:val="24"/>
          <w:lang w:eastAsia="ru-RU"/>
        </w:rPr>
      </w:pPr>
      <w:r w:rsidRPr="00AD430E">
        <w:rPr>
          <w:rFonts w:ascii="Arial" w:hAnsi="Arial" w:cs="Arial"/>
          <w:sz w:val="24"/>
          <w:szCs w:val="24"/>
          <w:lang w:eastAsia="ru-RU"/>
        </w:rPr>
        <w:t xml:space="preserve">-160,700 тыс. рублей – прочие расходы. </w:t>
      </w:r>
    </w:p>
    <w:p w:rsidR="009475A8" w:rsidRDefault="009475A8" w:rsidP="009475A8">
      <w:pPr>
        <w:spacing w:after="0" w:line="240" w:lineRule="atLeast"/>
        <w:ind w:firstLine="708"/>
        <w:jc w:val="both"/>
        <w:rPr>
          <w:rFonts w:ascii="Arial" w:hAnsi="Arial" w:cs="Arial"/>
          <w:color w:val="000000"/>
          <w:sz w:val="24"/>
          <w:szCs w:val="24"/>
          <w:lang w:eastAsia="ru-RU"/>
        </w:rPr>
      </w:pPr>
      <w:r w:rsidRPr="00AD430E">
        <w:rPr>
          <w:rFonts w:ascii="Arial" w:hAnsi="Arial" w:cs="Arial"/>
          <w:color w:val="000000"/>
          <w:sz w:val="24"/>
          <w:szCs w:val="24"/>
          <w:lang w:eastAsia="ru-RU"/>
        </w:rPr>
        <w:t>Обязательства в рамках основного  мероприятия «</w:t>
      </w:r>
      <w:r>
        <w:rPr>
          <w:rFonts w:ascii="Arial" w:hAnsi="Arial" w:cs="Arial"/>
          <w:color w:val="000000"/>
          <w:sz w:val="24"/>
          <w:szCs w:val="24"/>
          <w:lang w:eastAsia="ru-RU"/>
        </w:rPr>
        <w:t xml:space="preserve">Оказание муниципальных услуг в сфере библиотечного дела» исполнены в сумме </w:t>
      </w:r>
      <w:r w:rsidRPr="003F379E">
        <w:rPr>
          <w:rFonts w:ascii="Arial" w:hAnsi="Arial" w:cs="Arial"/>
          <w:b/>
          <w:i/>
          <w:color w:val="000000"/>
          <w:sz w:val="24"/>
          <w:szCs w:val="24"/>
          <w:lang w:eastAsia="ru-RU"/>
        </w:rPr>
        <w:t>6534,187 тыс. рублей</w:t>
      </w:r>
      <w:r>
        <w:rPr>
          <w:rFonts w:ascii="Arial" w:hAnsi="Arial" w:cs="Arial"/>
          <w:color w:val="000000"/>
          <w:sz w:val="24"/>
          <w:szCs w:val="24"/>
          <w:lang w:eastAsia="ru-RU"/>
        </w:rPr>
        <w:t xml:space="preserve"> или 100,0% утвержденных назначений. В рамках содержания МБУ «Центральная библиотека им. А.С. Пушкина» субсидии израсходованы следующим образом:</w:t>
      </w:r>
    </w:p>
    <w:p w:rsidR="009475A8" w:rsidRPr="00B16B3F" w:rsidRDefault="009475A8" w:rsidP="009475A8">
      <w:pPr>
        <w:spacing w:after="0" w:line="240" w:lineRule="atLeast"/>
        <w:ind w:firstLine="708"/>
        <w:jc w:val="both"/>
        <w:rPr>
          <w:rFonts w:ascii="Arial" w:hAnsi="Arial" w:cs="Arial"/>
          <w:color w:val="000000"/>
          <w:sz w:val="24"/>
          <w:szCs w:val="24"/>
          <w:lang w:eastAsia="ru-RU"/>
        </w:rPr>
      </w:pPr>
      <w:r w:rsidRPr="00B16B3F">
        <w:rPr>
          <w:rFonts w:ascii="Arial" w:hAnsi="Arial" w:cs="Arial"/>
          <w:color w:val="000000"/>
          <w:sz w:val="24"/>
          <w:szCs w:val="24"/>
          <w:lang w:eastAsia="ru-RU"/>
        </w:rPr>
        <w:t>-4 439,823</w:t>
      </w:r>
      <w:r>
        <w:rPr>
          <w:rFonts w:ascii="Arial" w:hAnsi="Arial" w:cs="Arial"/>
          <w:color w:val="000000"/>
          <w:sz w:val="24"/>
          <w:szCs w:val="24"/>
          <w:lang w:eastAsia="ru-RU"/>
        </w:rPr>
        <w:t xml:space="preserve"> тыс. рублей – оплата труда;</w:t>
      </w:r>
    </w:p>
    <w:p w:rsidR="009475A8" w:rsidRPr="00B16B3F" w:rsidRDefault="009475A8" w:rsidP="009475A8">
      <w:pPr>
        <w:spacing w:after="0" w:line="240" w:lineRule="atLeast"/>
        <w:ind w:firstLine="708"/>
        <w:jc w:val="both"/>
        <w:rPr>
          <w:rFonts w:ascii="Arial" w:hAnsi="Arial" w:cs="Arial"/>
          <w:color w:val="000000"/>
          <w:sz w:val="24"/>
          <w:szCs w:val="24"/>
          <w:lang w:eastAsia="ru-RU"/>
        </w:rPr>
      </w:pPr>
      <w:r w:rsidRPr="00B16B3F">
        <w:rPr>
          <w:rFonts w:ascii="Arial" w:hAnsi="Arial" w:cs="Arial"/>
          <w:color w:val="000000"/>
          <w:sz w:val="24"/>
          <w:szCs w:val="24"/>
          <w:lang w:eastAsia="ru-RU"/>
        </w:rPr>
        <w:t>-1 349,363 тыс. рублей – начисления на оплату труда;</w:t>
      </w:r>
    </w:p>
    <w:p w:rsidR="009475A8" w:rsidRDefault="009475A8" w:rsidP="009475A8">
      <w:pPr>
        <w:spacing w:after="0" w:line="240" w:lineRule="atLeast"/>
        <w:ind w:firstLine="708"/>
        <w:jc w:val="both"/>
        <w:rPr>
          <w:rFonts w:ascii="Arial" w:hAnsi="Arial" w:cs="Arial"/>
          <w:color w:val="000000"/>
          <w:sz w:val="24"/>
          <w:szCs w:val="24"/>
          <w:lang w:eastAsia="ru-RU"/>
        </w:rPr>
      </w:pPr>
      <w:r w:rsidRPr="00B16B3F">
        <w:rPr>
          <w:rFonts w:ascii="Arial" w:hAnsi="Arial" w:cs="Arial"/>
          <w:color w:val="000000"/>
          <w:sz w:val="24"/>
          <w:szCs w:val="24"/>
          <w:lang w:eastAsia="ru-RU"/>
        </w:rPr>
        <w:t>-275,000 тыс.</w:t>
      </w:r>
      <w:r>
        <w:rPr>
          <w:rFonts w:ascii="Arial" w:hAnsi="Arial" w:cs="Arial"/>
          <w:color w:val="000000"/>
          <w:sz w:val="24"/>
          <w:szCs w:val="24"/>
          <w:lang w:eastAsia="ru-RU"/>
        </w:rPr>
        <w:t xml:space="preserve"> </w:t>
      </w:r>
      <w:r w:rsidRPr="00B16B3F">
        <w:rPr>
          <w:rFonts w:ascii="Arial" w:hAnsi="Arial" w:cs="Arial"/>
          <w:color w:val="000000"/>
          <w:sz w:val="24"/>
          <w:szCs w:val="24"/>
          <w:lang w:eastAsia="ru-RU"/>
        </w:rPr>
        <w:t>рублей – коммунальные услуги;</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B16B3F">
        <w:rPr>
          <w:rFonts w:ascii="Arial" w:hAnsi="Arial" w:cs="Arial"/>
          <w:color w:val="000000"/>
          <w:sz w:val="24"/>
          <w:szCs w:val="24"/>
          <w:lang w:eastAsia="ru-RU"/>
        </w:rPr>
        <w:t xml:space="preserve">229,001  тыс. рублей </w:t>
      </w:r>
      <w:r>
        <w:rPr>
          <w:rFonts w:ascii="Arial" w:hAnsi="Arial" w:cs="Arial"/>
          <w:color w:val="000000"/>
          <w:sz w:val="24"/>
          <w:szCs w:val="24"/>
          <w:lang w:eastAsia="ru-RU"/>
        </w:rPr>
        <w:t xml:space="preserve"> - </w:t>
      </w:r>
      <w:r w:rsidRPr="00B16B3F">
        <w:rPr>
          <w:rFonts w:ascii="Arial" w:hAnsi="Arial" w:cs="Arial"/>
          <w:color w:val="000000"/>
          <w:sz w:val="24"/>
          <w:szCs w:val="24"/>
          <w:lang w:eastAsia="ru-RU"/>
        </w:rPr>
        <w:t>содержание имущества</w:t>
      </w:r>
      <w:r>
        <w:rPr>
          <w:rFonts w:ascii="Arial" w:hAnsi="Arial" w:cs="Arial"/>
          <w:color w:val="000000"/>
          <w:sz w:val="24"/>
          <w:szCs w:val="24"/>
          <w:lang w:eastAsia="ru-RU"/>
        </w:rPr>
        <w:t>;</w:t>
      </w:r>
    </w:p>
    <w:p w:rsidR="009475A8" w:rsidRDefault="009475A8" w:rsidP="009475A8">
      <w:pPr>
        <w:spacing w:after="0" w:line="240" w:lineRule="atLeast"/>
        <w:jc w:val="both"/>
        <w:rPr>
          <w:rFonts w:ascii="Arial" w:hAnsi="Arial" w:cs="Arial"/>
          <w:color w:val="000000"/>
          <w:sz w:val="24"/>
          <w:szCs w:val="24"/>
          <w:lang w:eastAsia="ru-RU"/>
        </w:rPr>
      </w:pPr>
      <w:r>
        <w:rPr>
          <w:rFonts w:ascii="Arial" w:hAnsi="Arial" w:cs="Arial"/>
          <w:color w:val="000000"/>
          <w:sz w:val="24"/>
          <w:szCs w:val="24"/>
          <w:lang w:eastAsia="ru-RU"/>
        </w:rPr>
        <w:tab/>
        <w:t xml:space="preserve">-30,000 тыс. рублей </w:t>
      </w:r>
      <w:proofErr w:type="gramStart"/>
      <w:r>
        <w:rPr>
          <w:rFonts w:ascii="Arial" w:hAnsi="Arial" w:cs="Arial"/>
          <w:color w:val="000000"/>
          <w:sz w:val="24"/>
          <w:szCs w:val="24"/>
          <w:lang w:eastAsia="ru-RU"/>
        </w:rPr>
        <w:t>-</w:t>
      </w:r>
      <w:r w:rsidRPr="00B16B3F">
        <w:rPr>
          <w:rFonts w:ascii="Arial" w:hAnsi="Arial" w:cs="Arial"/>
          <w:color w:val="000000"/>
          <w:sz w:val="24"/>
          <w:szCs w:val="24"/>
          <w:lang w:eastAsia="ru-RU"/>
        </w:rPr>
        <w:t>п</w:t>
      </w:r>
      <w:proofErr w:type="gramEnd"/>
      <w:r w:rsidRPr="00B16B3F">
        <w:rPr>
          <w:rFonts w:ascii="Arial" w:hAnsi="Arial" w:cs="Arial"/>
          <w:color w:val="000000"/>
          <w:sz w:val="24"/>
          <w:szCs w:val="24"/>
          <w:lang w:eastAsia="ru-RU"/>
        </w:rPr>
        <w:t>риобретение основных средств 30,0 тыс. рублей (настольные лампы);</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-21,000 тыс. рублей – проведение мероприятий;</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B16B3F">
        <w:rPr>
          <w:rFonts w:ascii="Arial" w:hAnsi="Arial" w:cs="Arial"/>
          <w:color w:val="000000"/>
          <w:sz w:val="24"/>
          <w:szCs w:val="24"/>
          <w:lang w:eastAsia="ru-RU"/>
        </w:rPr>
        <w:t xml:space="preserve">120,000 тыс. рублей </w:t>
      </w:r>
      <w:r>
        <w:rPr>
          <w:rFonts w:ascii="Arial" w:hAnsi="Arial" w:cs="Arial"/>
          <w:color w:val="000000"/>
          <w:sz w:val="24"/>
          <w:szCs w:val="24"/>
          <w:lang w:eastAsia="ru-RU"/>
        </w:rPr>
        <w:t xml:space="preserve">– </w:t>
      </w:r>
      <w:r w:rsidRPr="00B16B3F">
        <w:rPr>
          <w:rFonts w:ascii="Arial" w:hAnsi="Arial" w:cs="Arial"/>
          <w:color w:val="000000"/>
          <w:sz w:val="24"/>
          <w:szCs w:val="24"/>
          <w:lang w:eastAsia="ru-RU"/>
        </w:rPr>
        <w:t xml:space="preserve">подписные издания; </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-70,000 тыс. рублей – прочие расходы.</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Основное мероприятие «Сохранение нематериального наследия района» исполнено в сумме </w:t>
      </w:r>
      <w:r w:rsidRPr="003F379E">
        <w:rPr>
          <w:rFonts w:ascii="Arial" w:hAnsi="Arial" w:cs="Arial"/>
          <w:b/>
          <w:i/>
          <w:color w:val="000000"/>
          <w:sz w:val="24"/>
          <w:szCs w:val="24"/>
          <w:lang w:eastAsia="ru-RU"/>
        </w:rPr>
        <w:t>80,299 тыс. рублей</w:t>
      </w:r>
      <w:r>
        <w:rPr>
          <w:rFonts w:ascii="Arial" w:hAnsi="Arial" w:cs="Arial"/>
          <w:color w:val="000000"/>
          <w:sz w:val="24"/>
          <w:szCs w:val="24"/>
          <w:lang w:eastAsia="ru-RU"/>
        </w:rPr>
        <w:t xml:space="preserve"> или 100,0% утвержденных расходов, обеспечено исполнение следующих мероприятий:</w:t>
      </w:r>
    </w:p>
    <w:p w:rsidR="009475A8" w:rsidRPr="00610C80"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-15,000 тыс. </w:t>
      </w:r>
      <w:r w:rsidRPr="00610C80">
        <w:rPr>
          <w:rFonts w:ascii="Arial" w:hAnsi="Arial" w:cs="Arial"/>
          <w:color w:val="000000"/>
          <w:sz w:val="24"/>
          <w:szCs w:val="24"/>
          <w:lang w:eastAsia="ru-RU"/>
        </w:rPr>
        <w:t>рублей - участие в областных фестивалях и конкурсах;</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-39,249 тыс. рублей – проведение районных мероприятий: лучший работник культуры, день семьи, день матери; </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-21,050 тыс. рублей – проведение районных фестивалей: «Х</w:t>
      </w:r>
      <w:r w:rsidRPr="00610C80">
        <w:rPr>
          <w:rFonts w:ascii="Arial" w:hAnsi="Arial" w:cs="Arial"/>
          <w:color w:val="000000"/>
          <w:sz w:val="24"/>
          <w:szCs w:val="24"/>
          <w:lang w:eastAsia="ru-RU"/>
        </w:rPr>
        <w:t>очу стать звездой</w:t>
      </w:r>
      <w:r>
        <w:rPr>
          <w:rFonts w:ascii="Arial" w:hAnsi="Arial" w:cs="Arial"/>
          <w:color w:val="000000"/>
          <w:sz w:val="24"/>
          <w:szCs w:val="24"/>
          <w:lang w:eastAsia="ru-RU"/>
        </w:rPr>
        <w:t>», «Д</w:t>
      </w:r>
      <w:r w:rsidRPr="00610C80">
        <w:rPr>
          <w:rFonts w:ascii="Arial" w:hAnsi="Arial" w:cs="Arial"/>
          <w:color w:val="000000"/>
          <w:sz w:val="24"/>
          <w:szCs w:val="24"/>
          <w:lang w:eastAsia="ru-RU"/>
        </w:rPr>
        <w:t>ержав</w:t>
      </w:r>
      <w:r>
        <w:rPr>
          <w:rFonts w:ascii="Arial" w:hAnsi="Arial" w:cs="Arial"/>
          <w:color w:val="000000"/>
          <w:sz w:val="24"/>
          <w:szCs w:val="24"/>
          <w:lang w:eastAsia="ru-RU"/>
        </w:rPr>
        <w:t>ы</w:t>
      </w:r>
      <w:r w:rsidRPr="00610C80">
        <w:rPr>
          <w:rFonts w:ascii="Arial" w:hAnsi="Arial" w:cs="Arial"/>
          <w:color w:val="000000"/>
          <w:sz w:val="24"/>
          <w:szCs w:val="24"/>
          <w:lang w:eastAsia="ru-RU"/>
        </w:rPr>
        <w:t xml:space="preserve"> Российской Орлы</w:t>
      </w:r>
      <w:r w:rsidR="00634841">
        <w:rPr>
          <w:rFonts w:ascii="Arial" w:hAnsi="Arial" w:cs="Arial"/>
          <w:color w:val="000000"/>
          <w:sz w:val="24"/>
          <w:szCs w:val="24"/>
          <w:lang w:eastAsia="ru-RU"/>
        </w:rPr>
        <w:t>»;</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 xml:space="preserve">-5,000 тыс. рублей – проведение декады для инвалидов с ограниченными возможностями </w:t>
      </w:r>
      <w:r w:rsidRPr="00610C80">
        <w:rPr>
          <w:rFonts w:ascii="Arial" w:hAnsi="Arial" w:cs="Arial"/>
          <w:color w:val="000000"/>
          <w:sz w:val="24"/>
          <w:szCs w:val="24"/>
          <w:lang w:eastAsia="ru-RU"/>
        </w:rPr>
        <w:t>(новогодние подарки)</w:t>
      </w:r>
      <w:r>
        <w:rPr>
          <w:rFonts w:ascii="Arial" w:hAnsi="Arial" w:cs="Arial"/>
          <w:color w:val="000000"/>
          <w:sz w:val="24"/>
          <w:szCs w:val="24"/>
          <w:lang w:eastAsia="ru-RU"/>
        </w:rPr>
        <w:t>.</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На основное   мероприятие </w:t>
      </w:r>
      <w:r w:rsidRPr="00E97822">
        <w:rPr>
          <w:rFonts w:ascii="Arial" w:hAnsi="Arial" w:cs="Arial"/>
          <w:color w:val="000000"/>
          <w:sz w:val="24"/>
          <w:szCs w:val="24"/>
          <w:lang w:eastAsia="ru-RU"/>
        </w:rPr>
        <w:t>«</w:t>
      </w:r>
      <w:proofErr w:type="spellStart"/>
      <w:r w:rsidRPr="00E97822">
        <w:rPr>
          <w:rFonts w:ascii="Arial" w:hAnsi="Arial" w:cs="Arial"/>
          <w:color w:val="000000"/>
          <w:sz w:val="24"/>
          <w:szCs w:val="24"/>
          <w:lang w:eastAsia="ru-RU"/>
        </w:rPr>
        <w:t>Софинансировани</w:t>
      </w:r>
      <w:r>
        <w:rPr>
          <w:rFonts w:ascii="Arial" w:hAnsi="Arial" w:cs="Arial"/>
          <w:color w:val="000000"/>
          <w:sz w:val="24"/>
          <w:szCs w:val="24"/>
          <w:lang w:eastAsia="ru-RU"/>
        </w:rPr>
        <w:t>е</w:t>
      </w:r>
      <w:proofErr w:type="spellEnd"/>
      <w:r w:rsidRPr="00E97822">
        <w:rPr>
          <w:rFonts w:ascii="Arial" w:hAnsi="Arial" w:cs="Arial"/>
          <w:color w:val="000000"/>
          <w:sz w:val="24"/>
          <w:szCs w:val="24"/>
          <w:lang w:eastAsia="ru-RU"/>
        </w:rPr>
        <w:t xml:space="preserve"> участия на получение субсидии «Обеспечение развития и укрепления материально-технической базы домов культуры в населенных пунктах с числом жителей до 50 тыс. человек»</w:t>
      </w:r>
      <w:r>
        <w:rPr>
          <w:rFonts w:ascii="Arial" w:hAnsi="Arial" w:cs="Arial"/>
          <w:color w:val="000000"/>
          <w:sz w:val="24"/>
          <w:szCs w:val="24"/>
          <w:lang w:eastAsia="ru-RU"/>
        </w:rPr>
        <w:t xml:space="preserve">  израсходовано </w:t>
      </w:r>
      <w:r w:rsidRPr="003F379E">
        <w:rPr>
          <w:rFonts w:ascii="Arial" w:hAnsi="Arial" w:cs="Arial"/>
          <w:b/>
          <w:i/>
          <w:color w:val="000000"/>
          <w:sz w:val="24"/>
          <w:szCs w:val="24"/>
          <w:lang w:eastAsia="ru-RU"/>
        </w:rPr>
        <w:t>4371,387 тыс. рублей</w:t>
      </w:r>
      <w:r>
        <w:rPr>
          <w:rFonts w:ascii="Arial" w:hAnsi="Arial" w:cs="Arial"/>
          <w:color w:val="000000"/>
          <w:sz w:val="24"/>
          <w:szCs w:val="24"/>
          <w:lang w:eastAsia="ru-RU"/>
        </w:rPr>
        <w:t xml:space="preserve"> или 100,0% утвержденных расходов. Основную долю расходов составляли средства федерального бюджета - 82,0% или 3580,166 тыс. рублей.</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Профинансированы следующие расходы:</w:t>
      </w:r>
    </w:p>
    <w:p w:rsidR="009475A8" w:rsidRPr="00536BC2" w:rsidRDefault="009475A8" w:rsidP="009475A8">
      <w:pPr>
        <w:spacing w:after="0" w:line="240" w:lineRule="atLeast"/>
        <w:ind w:firstLine="708"/>
        <w:jc w:val="both"/>
        <w:rPr>
          <w:rFonts w:ascii="Arial" w:hAnsi="Arial" w:cs="Arial"/>
          <w:color w:val="000000"/>
          <w:sz w:val="24"/>
          <w:szCs w:val="24"/>
          <w:lang w:eastAsia="ru-RU"/>
        </w:rPr>
      </w:pPr>
      <w:r w:rsidRPr="00536BC2">
        <w:rPr>
          <w:rFonts w:ascii="Arial" w:hAnsi="Arial" w:cs="Arial"/>
          <w:color w:val="000000"/>
          <w:sz w:val="24"/>
          <w:szCs w:val="24"/>
          <w:lang w:eastAsia="ru-RU"/>
        </w:rPr>
        <w:t>-2 251,700 тыс. руб.</w:t>
      </w:r>
      <w:r>
        <w:rPr>
          <w:rFonts w:ascii="Arial" w:hAnsi="Arial" w:cs="Arial"/>
          <w:color w:val="000000"/>
          <w:sz w:val="24"/>
          <w:szCs w:val="24"/>
          <w:lang w:eastAsia="ru-RU"/>
        </w:rPr>
        <w:t xml:space="preserve"> -</w:t>
      </w:r>
      <w:r w:rsidRPr="00536BC2">
        <w:rPr>
          <w:rFonts w:ascii="Arial" w:hAnsi="Arial" w:cs="Arial"/>
          <w:color w:val="000000"/>
          <w:sz w:val="24"/>
          <w:szCs w:val="24"/>
          <w:lang w:eastAsia="ru-RU"/>
        </w:rPr>
        <w:t xml:space="preserve"> проведение текущего ремонта Островской СДК</w:t>
      </w:r>
      <w:r>
        <w:rPr>
          <w:rFonts w:ascii="Arial" w:hAnsi="Arial" w:cs="Arial"/>
          <w:color w:val="000000"/>
          <w:sz w:val="24"/>
          <w:szCs w:val="24"/>
          <w:lang w:eastAsia="ru-RU"/>
        </w:rPr>
        <w:t>;</w:t>
      </w:r>
    </w:p>
    <w:p w:rsidR="009475A8" w:rsidRPr="00536BC2" w:rsidRDefault="009475A8" w:rsidP="009475A8">
      <w:pPr>
        <w:spacing w:after="0" w:line="240" w:lineRule="atLeast"/>
        <w:ind w:firstLine="708"/>
        <w:jc w:val="both"/>
        <w:rPr>
          <w:rFonts w:ascii="Arial" w:hAnsi="Arial" w:cs="Arial"/>
          <w:color w:val="000000"/>
          <w:sz w:val="24"/>
          <w:szCs w:val="24"/>
          <w:lang w:eastAsia="ru-RU"/>
        </w:rPr>
      </w:pPr>
      <w:r w:rsidRPr="00536BC2">
        <w:rPr>
          <w:rFonts w:ascii="Arial" w:hAnsi="Arial" w:cs="Arial"/>
          <w:color w:val="000000"/>
          <w:sz w:val="24"/>
          <w:szCs w:val="24"/>
          <w:lang w:eastAsia="ru-RU"/>
        </w:rPr>
        <w:t xml:space="preserve">-2 119,687 тыс. руб. модернизация материально - технической базы культурно - досуговых  учреждений (приобретение основных средств): </w:t>
      </w:r>
    </w:p>
    <w:p w:rsidR="009475A8" w:rsidRPr="00536BC2"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sidRPr="000762CA">
        <w:rPr>
          <w:rFonts w:ascii="Arial" w:hAnsi="Arial" w:cs="Arial"/>
          <w:color w:val="000000"/>
          <w:sz w:val="24"/>
          <w:szCs w:val="24"/>
          <w:lang w:eastAsia="ru-RU"/>
        </w:rPr>
        <w:t>1776,187 тыс. рублей</w:t>
      </w:r>
      <w:r>
        <w:rPr>
          <w:rFonts w:ascii="Arial" w:hAnsi="Arial" w:cs="Arial"/>
          <w:color w:val="000000"/>
          <w:sz w:val="24"/>
          <w:szCs w:val="24"/>
          <w:lang w:eastAsia="ru-RU"/>
        </w:rPr>
        <w:t xml:space="preserve"> – приобретение для Р</w:t>
      </w:r>
      <w:r w:rsidRPr="00536BC2">
        <w:rPr>
          <w:rFonts w:ascii="Arial" w:hAnsi="Arial" w:cs="Arial"/>
          <w:color w:val="000000"/>
          <w:sz w:val="24"/>
          <w:szCs w:val="24"/>
          <w:lang w:eastAsia="ru-RU"/>
        </w:rPr>
        <w:t>ечицк</w:t>
      </w:r>
      <w:r>
        <w:rPr>
          <w:rFonts w:ascii="Arial" w:hAnsi="Arial" w:cs="Arial"/>
          <w:color w:val="000000"/>
          <w:sz w:val="24"/>
          <w:szCs w:val="24"/>
          <w:lang w:eastAsia="ru-RU"/>
        </w:rPr>
        <w:t xml:space="preserve">ого </w:t>
      </w:r>
      <w:r w:rsidRPr="00536BC2">
        <w:rPr>
          <w:rFonts w:ascii="Arial" w:hAnsi="Arial" w:cs="Arial"/>
          <w:color w:val="000000"/>
          <w:sz w:val="24"/>
          <w:szCs w:val="24"/>
          <w:lang w:eastAsia="ru-RU"/>
        </w:rPr>
        <w:t>СДК</w:t>
      </w:r>
      <w:r>
        <w:rPr>
          <w:rFonts w:ascii="Arial" w:hAnsi="Arial" w:cs="Arial"/>
          <w:color w:val="000000"/>
          <w:sz w:val="24"/>
          <w:szCs w:val="24"/>
          <w:lang w:eastAsia="ru-RU"/>
        </w:rPr>
        <w:t xml:space="preserve">: </w:t>
      </w:r>
      <w:r w:rsidRPr="00536BC2">
        <w:rPr>
          <w:rFonts w:ascii="Arial" w:hAnsi="Arial" w:cs="Arial"/>
          <w:color w:val="000000"/>
          <w:sz w:val="24"/>
          <w:szCs w:val="24"/>
          <w:lang w:eastAsia="ru-RU"/>
        </w:rPr>
        <w:t>одежда сцены, театральные кресла,</w:t>
      </w:r>
      <w:r>
        <w:rPr>
          <w:rFonts w:ascii="Arial" w:hAnsi="Arial" w:cs="Arial"/>
          <w:color w:val="000000"/>
          <w:sz w:val="24"/>
          <w:szCs w:val="24"/>
          <w:lang w:eastAsia="ru-RU"/>
        </w:rPr>
        <w:t xml:space="preserve"> </w:t>
      </w:r>
      <w:r w:rsidRPr="00536BC2">
        <w:rPr>
          <w:rFonts w:ascii="Arial" w:hAnsi="Arial" w:cs="Arial"/>
          <w:color w:val="000000"/>
          <w:sz w:val="24"/>
          <w:szCs w:val="24"/>
          <w:lang w:eastAsia="ru-RU"/>
        </w:rPr>
        <w:t>ноутбук, микрофоны, шторы в зрительный зал.</w:t>
      </w:r>
    </w:p>
    <w:p w:rsidR="009475A8" w:rsidRDefault="009475A8" w:rsidP="009475A8">
      <w:pPr>
        <w:spacing w:after="0" w:line="240" w:lineRule="atLeast"/>
        <w:ind w:firstLine="708"/>
        <w:jc w:val="both"/>
        <w:rPr>
          <w:rFonts w:ascii="Arial" w:hAnsi="Arial" w:cs="Arial"/>
          <w:color w:val="000000"/>
          <w:sz w:val="24"/>
          <w:szCs w:val="24"/>
          <w:lang w:eastAsia="ru-RU"/>
        </w:rPr>
      </w:pPr>
      <w:r w:rsidRPr="000762CA">
        <w:rPr>
          <w:rFonts w:ascii="Arial" w:hAnsi="Arial" w:cs="Arial"/>
          <w:color w:val="000000"/>
          <w:sz w:val="24"/>
          <w:szCs w:val="24"/>
          <w:lang w:eastAsia="ru-RU"/>
        </w:rPr>
        <w:t>-343,500 тыс. рублей</w:t>
      </w:r>
      <w:r>
        <w:rPr>
          <w:rFonts w:ascii="Arial" w:hAnsi="Arial" w:cs="Arial"/>
          <w:color w:val="000000"/>
          <w:sz w:val="24"/>
          <w:szCs w:val="24"/>
          <w:lang w:eastAsia="ru-RU"/>
        </w:rPr>
        <w:t xml:space="preserve"> – приобретение для </w:t>
      </w:r>
      <w:proofErr w:type="spellStart"/>
      <w:r w:rsidRPr="00536BC2">
        <w:rPr>
          <w:rFonts w:ascii="Arial" w:hAnsi="Arial" w:cs="Arial"/>
          <w:color w:val="000000"/>
          <w:sz w:val="24"/>
          <w:szCs w:val="24"/>
          <w:lang w:eastAsia="ru-RU"/>
        </w:rPr>
        <w:t>Дутовский</w:t>
      </w:r>
      <w:proofErr w:type="spellEnd"/>
      <w:r w:rsidRPr="00536BC2">
        <w:rPr>
          <w:rFonts w:ascii="Arial" w:hAnsi="Arial" w:cs="Arial"/>
          <w:color w:val="000000"/>
          <w:sz w:val="24"/>
          <w:szCs w:val="24"/>
          <w:lang w:eastAsia="ru-RU"/>
        </w:rPr>
        <w:t xml:space="preserve"> СДК</w:t>
      </w:r>
      <w:r>
        <w:rPr>
          <w:rFonts w:ascii="Arial" w:hAnsi="Arial" w:cs="Arial"/>
          <w:color w:val="000000"/>
          <w:sz w:val="24"/>
          <w:szCs w:val="24"/>
          <w:lang w:eastAsia="ru-RU"/>
        </w:rPr>
        <w:t>:</w:t>
      </w:r>
      <w:r w:rsidRPr="00536BC2">
        <w:rPr>
          <w:rFonts w:ascii="Arial" w:hAnsi="Arial" w:cs="Arial"/>
          <w:color w:val="000000"/>
          <w:sz w:val="24"/>
          <w:szCs w:val="24"/>
          <w:lang w:eastAsia="ru-RU"/>
        </w:rPr>
        <w:t xml:space="preserve"> одежда сцены, ноутбук, микрофоны.</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По основному мероприятию «Обновление специального оборудования организаций культуры, комплектование книжных фондов библиотек»  расходы составили </w:t>
      </w:r>
      <w:r w:rsidRPr="003F379E">
        <w:rPr>
          <w:rFonts w:ascii="Arial" w:hAnsi="Arial" w:cs="Arial"/>
          <w:b/>
          <w:i/>
          <w:color w:val="000000"/>
          <w:sz w:val="24"/>
          <w:szCs w:val="24"/>
          <w:lang w:eastAsia="ru-RU"/>
        </w:rPr>
        <w:t>169,318 тыс. рублей</w:t>
      </w:r>
      <w:r>
        <w:rPr>
          <w:rFonts w:ascii="Arial" w:hAnsi="Arial" w:cs="Arial"/>
          <w:color w:val="000000"/>
          <w:sz w:val="24"/>
          <w:szCs w:val="24"/>
          <w:lang w:eastAsia="ru-RU"/>
        </w:rPr>
        <w:t xml:space="preserve"> или 100,0% утвержденных расходов. При </w:t>
      </w:r>
      <w:proofErr w:type="spellStart"/>
      <w:r>
        <w:rPr>
          <w:rFonts w:ascii="Arial" w:hAnsi="Arial" w:cs="Arial"/>
          <w:color w:val="000000"/>
          <w:sz w:val="24"/>
          <w:szCs w:val="24"/>
          <w:lang w:eastAsia="ru-RU"/>
        </w:rPr>
        <w:t>софинансировании</w:t>
      </w:r>
      <w:proofErr w:type="spellEnd"/>
      <w:r>
        <w:rPr>
          <w:rFonts w:ascii="Arial" w:hAnsi="Arial" w:cs="Arial"/>
          <w:color w:val="000000"/>
          <w:sz w:val="24"/>
          <w:szCs w:val="24"/>
          <w:lang w:eastAsia="ru-RU"/>
        </w:rPr>
        <w:t xml:space="preserve"> государственной поддержки отрасли культуры на реализацию мероприятий по модернизации библиотек муниципальных образований и государственных общедоступных библиотек субъектов Российской Федерации  </w:t>
      </w:r>
      <w:r w:rsidRPr="00443A12">
        <w:rPr>
          <w:rFonts w:ascii="Arial" w:hAnsi="Arial" w:cs="Arial"/>
          <w:color w:val="000000"/>
          <w:sz w:val="24"/>
          <w:szCs w:val="24"/>
          <w:lang w:eastAsia="ru-RU"/>
        </w:rPr>
        <w:t>приобретены основные средства (книги)</w:t>
      </w:r>
      <w:r>
        <w:rPr>
          <w:rFonts w:ascii="Arial" w:hAnsi="Arial" w:cs="Arial"/>
          <w:color w:val="000000"/>
          <w:sz w:val="24"/>
          <w:szCs w:val="24"/>
          <w:lang w:eastAsia="ru-RU"/>
        </w:rPr>
        <w:t xml:space="preserve"> </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В рамках основного  мероприятия  «</w:t>
      </w:r>
      <w:r w:rsidRPr="003F379E">
        <w:rPr>
          <w:rFonts w:ascii="Arial" w:hAnsi="Arial" w:cs="Arial"/>
          <w:color w:val="000000"/>
          <w:sz w:val="24"/>
          <w:szCs w:val="24"/>
          <w:lang w:eastAsia="ru-RU"/>
        </w:rPr>
        <w:t>Реализация регионального проекта «Создание условий для реализации творческого потенциала нации (Орловская область) «Федерального проекта «Создание условий для реализации творческого потенциала нации (Творческие люди) в раках национального проекта «Культура»</w:t>
      </w:r>
      <w:r>
        <w:rPr>
          <w:rFonts w:ascii="Arial" w:hAnsi="Arial" w:cs="Arial"/>
          <w:color w:val="000000"/>
          <w:sz w:val="24"/>
          <w:szCs w:val="24"/>
          <w:lang w:eastAsia="ru-RU"/>
        </w:rPr>
        <w:t xml:space="preserve"> исполнено </w:t>
      </w:r>
      <w:r w:rsidRPr="003F379E">
        <w:rPr>
          <w:rFonts w:ascii="Arial" w:hAnsi="Arial" w:cs="Arial"/>
          <w:b/>
          <w:i/>
          <w:color w:val="000000"/>
          <w:sz w:val="24"/>
          <w:szCs w:val="24"/>
          <w:lang w:eastAsia="ru-RU"/>
        </w:rPr>
        <w:t xml:space="preserve">56,117 тыс. рублей </w:t>
      </w:r>
      <w:r>
        <w:rPr>
          <w:rFonts w:ascii="Arial" w:hAnsi="Arial" w:cs="Arial"/>
          <w:color w:val="000000"/>
          <w:sz w:val="24"/>
          <w:szCs w:val="24"/>
          <w:lang w:eastAsia="ru-RU"/>
        </w:rPr>
        <w:t xml:space="preserve">или 100,0% утвержденных расходов. </w:t>
      </w:r>
      <w:r w:rsidRPr="00A67421">
        <w:rPr>
          <w:rFonts w:ascii="Arial" w:hAnsi="Arial" w:cs="Arial"/>
          <w:color w:val="000000"/>
          <w:sz w:val="24"/>
          <w:szCs w:val="24"/>
          <w:lang w:eastAsia="ru-RU"/>
        </w:rPr>
        <w:t>Бюджетные средства направлены на государственную поддержку (денежное поощрение) работникам сельских учреждений культуры (Викторовская библиотека)</w:t>
      </w:r>
      <w:r>
        <w:rPr>
          <w:rFonts w:ascii="Arial" w:hAnsi="Arial" w:cs="Arial"/>
          <w:color w:val="000000"/>
          <w:sz w:val="24"/>
          <w:szCs w:val="24"/>
          <w:lang w:eastAsia="ru-RU"/>
        </w:rPr>
        <w:t>.</w:t>
      </w:r>
    </w:p>
    <w:p w:rsidR="009475A8" w:rsidRPr="004341B5" w:rsidRDefault="009475A8" w:rsidP="009475A8">
      <w:pPr>
        <w:spacing w:after="0" w:line="240" w:lineRule="atLeast"/>
        <w:ind w:firstLine="708"/>
        <w:jc w:val="both"/>
        <w:rPr>
          <w:rFonts w:ascii="Arial" w:hAnsi="Arial" w:cs="Arial"/>
          <w:color w:val="000000"/>
          <w:sz w:val="24"/>
          <w:szCs w:val="24"/>
          <w:lang w:eastAsia="ru-RU"/>
        </w:rPr>
      </w:pPr>
      <w:r w:rsidRPr="004341B5">
        <w:rPr>
          <w:rFonts w:ascii="Arial" w:hAnsi="Arial" w:cs="Arial"/>
          <w:color w:val="000000"/>
          <w:sz w:val="24"/>
          <w:szCs w:val="24"/>
          <w:lang w:eastAsia="ru-RU"/>
        </w:rPr>
        <w:t>Основное мероприятие «Сохранение военно-мемориальных объектов» исполнено в сумме 300,000 тыс. рублей или 100,0 % утвержденных назначений, субсидии направлены на реконструкцию, ремонт и благоустройство братского захоронения советских воинов д. Жерновка.</w:t>
      </w:r>
    </w:p>
    <w:p w:rsidR="009475A8" w:rsidRDefault="009475A8" w:rsidP="009475A8">
      <w:pPr>
        <w:spacing w:after="0" w:line="240" w:lineRule="atLeast"/>
        <w:ind w:firstLine="708"/>
        <w:jc w:val="both"/>
        <w:rPr>
          <w:rFonts w:ascii="Arial" w:hAnsi="Arial" w:cs="Arial"/>
          <w:color w:val="000000"/>
          <w:sz w:val="24"/>
          <w:szCs w:val="24"/>
          <w:lang w:eastAsia="ru-RU"/>
        </w:rPr>
      </w:pPr>
    </w:p>
    <w:p w:rsidR="009475A8" w:rsidRDefault="009475A8" w:rsidP="009475A8">
      <w:pPr>
        <w:spacing w:after="0" w:line="240" w:lineRule="atLeast"/>
        <w:ind w:firstLine="708"/>
        <w:jc w:val="both"/>
        <w:rPr>
          <w:rFonts w:ascii="Arial" w:hAnsi="Arial" w:cs="Arial"/>
          <w:color w:val="000000"/>
          <w:sz w:val="24"/>
          <w:szCs w:val="24"/>
          <w:u w:val="single"/>
          <w:lang w:eastAsia="ru-RU"/>
        </w:rPr>
      </w:pPr>
      <w:r>
        <w:rPr>
          <w:rFonts w:ascii="Arial" w:hAnsi="Arial" w:cs="Arial"/>
          <w:color w:val="000000"/>
          <w:sz w:val="24"/>
          <w:szCs w:val="24"/>
          <w:u w:val="single"/>
          <w:lang w:eastAsia="ru-RU"/>
        </w:rPr>
        <w:t>подраздел 0804 «Другие вопросы в области культуры, кинематографии»</w:t>
      </w:r>
    </w:p>
    <w:p w:rsidR="009475A8" w:rsidRDefault="009475A8" w:rsidP="009475A8">
      <w:pPr>
        <w:spacing w:after="0" w:line="240" w:lineRule="atLeast"/>
        <w:ind w:firstLine="708"/>
        <w:jc w:val="both"/>
        <w:rPr>
          <w:rFonts w:ascii="Arial" w:hAnsi="Arial" w:cs="Arial"/>
          <w:color w:val="000000"/>
          <w:sz w:val="24"/>
          <w:szCs w:val="24"/>
          <w:lang w:eastAsia="ru-RU"/>
        </w:rPr>
      </w:pP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Расходы по подразделу 0804 «Другие вопросы в области культуры, кинематографии» сложились в сумме </w:t>
      </w:r>
      <w:r>
        <w:rPr>
          <w:rFonts w:ascii="Arial" w:hAnsi="Arial" w:cs="Arial"/>
          <w:b/>
          <w:i/>
          <w:color w:val="000000"/>
          <w:sz w:val="24"/>
          <w:szCs w:val="24"/>
          <w:lang w:eastAsia="ru-RU"/>
        </w:rPr>
        <w:t>5547,666 тыс. рублей</w:t>
      </w:r>
      <w:r>
        <w:rPr>
          <w:rFonts w:ascii="Arial" w:hAnsi="Arial" w:cs="Arial"/>
          <w:color w:val="000000"/>
          <w:sz w:val="24"/>
          <w:szCs w:val="24"/>
          <w:lang w:eastAsia="ru-RU"/>
        </w:rPr>
        <w:t>, или 98,8% утвержденных расходов, в т. ч.:</w:t>
      </w:r>
    </w:p>
    <w:p w:rsidR="009475A8" w:rsidRDefault="009475A8" w:rsidP="009475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-65,912 тыс. рублей -  поощрение муниципальных служащих или 100,0% утвержденных назначений;</w:t>
      </w:r>
    </w:p>
    <w:p w:rsidR="009475A8" w:rsidRDefault="009475A8" w:rsidP="009475A8">
      <w:pPr>
        <w:pStyle w:val="ConsPlusTitle"/>
        <w:widowControl/>
        <w:ind w:firstLine="708"/>
        <w:jc w:val="both"/>
        <w:outlineLvl w:val="0"/>
        <w:rPr>
          <w:rFonts w:ascii="Arial" w:hAnsi="Arial" w:cs="Arial"/>
          <w:b w:val="0"/>
          <w:lang w:eastAsia="en-US"/>
        </w:rPr>
      </w:pPr>
      <w:r>
        <w:rPr>
          <w:rFonts w:ascii="Arial" w:hAnsi="Arial" w:cs="Arial"/>
          <w:b w:val="0"/>
          <w:lang w:eastAsia="en-US"/>
        </w:rPr>
        <w:t xml:space="preserve">-2980,282 тыс. рублей – содержание органов местного самоуправления, </w:t>
      </w:r>
      <w:r>
        <w:rPr>
          <w:rFonts w:ascii="Arial" w:hAnsi="Arial" w:cs="Arial"/>
          <w:i/>
          <w:lang w:eastAsia="en-US"/>
        </w:rPr>
        <w:t>управление культуры и архивного дела администрации Ливенского района</w:t>
      </w:r>
      <w:r>
        <w:rPr>
          <w:rFonts w:ascii="Arial" w:hAnsi="Arial" w:cs="Arial"/>
          <w:b w:val="0"/>
          <w:lang w:eastAsia="en-US"/>
        </w:rPr>
        <w:t xml:space="preserve"> (аппарат), в том числе:</w:t>
      </w:r>
    </w:p>
    <w:p w:rsidR="009475A8" w:rsidRPr="00560CC9" w:rsidRDefault="009475A8" w:rsidP="009475A8">
      <w:pPr>
        <w:pStyle w:val="ConsPlusTitle"/>
        <w:widowControl/>
        <w:jc w:val="both"/>
        <w:outlineLvl w:val="0"/>
        <w:rPr>
          <w:rFonts w:ascii="Arial" w:hAnsi="Arial" w:cs="Arial"/>
          <w:b w:val="0"/>
          <w:lang w:eastAsia="en-US"/>
        </w:rPr>
      </w:pPr>
      <w:r>
        <w:rPr>
          <w:rFonts w:ascii="Arial" w:hAnsi="Arial" w:cs="Arial"/>
          <w:b w:val="0"/>
          <w:lang w:eastAsia="en-US"/>
        </w:rPr>
        <w:tab/>
      </w:r>
      <w:r w:rsidRPr="00560CC9">
        <w:rPr>
          <w:rFonts w:ascii="Arial" w:hAnsi="Arial" w:cs="Arial"/>
          <w:b w:val="0"/>
          <w:lang w:eastAsia="en-US"/>
        </w:rPr>
        <w:t>-2229,62</w:t>
      </w:r>
      <w:r>
        <w:rPr>
          <w:rFonts w:ascii="Arial" w:hAnsi="Arial" w:cs="Arial"/>
          <w:b w:val="0"/>
          <w:lang w:eastAsia="en-US"/>
        </w:rPr>
        <w:t>1</w:t>
      </w:r>
      <w:r w:rsidRPr="00560CC9">
        <w:rPr>
          <w:rFonts w:ascii="Arial" w:hAnsi="Arial" w:cs="Arial"/>
          <w:b w:val="0"/>
          <w:lang w:eastAsia="en-US"/>
        </w:rPr>
        <w:t xml:space="preserve"> тыс. рублей – расходы на оплату труда персоналу или 99,5% утвержденных назначений;</w:t>
      </w:r>
    </w:p>
    <w:p w:rsidR="009475A8" w:rsidRPr="009676E7" w:rsidRDefault="009475A8" w:rsidP="009475A8">
      <w:pPr>
        <w:pStyle w:val="ConsPlusTitle"/>
        <w:widowControl/>
        <w:jc w:val="both"/>
        <w:outlineLvl w:val="0"/>
        <w:rPr>
          <w:rFonts w:ascii="Arial" w:hAnsi="Arial" w:cs="Arial"/>
          <w:b w:val="0"/>
          <w:lang w:eastAsia="en-US"/>
        </w:rPr>
      </w:pPr>
      <w:r w:rsidRPr="009676E7">
        <w:rPr>
          <w:rFonts w:ascii="Arial" w:hAnsi="Arial" w:cs="Arial"/>
          <w:b w:val="0"/>
          <w:lang w:eastAsia="en-US"/>
        </w:rPr>
        <w:tab/>
        <w:t>-669,722 тыс. рублей – начисления на оплату труда или 98,8% утвержденных назначений;</w:t>
      </w:r>
    </w:p>
    <w:p w:rsidR="009475A8" w:rsidRPr="009676E7" w:rsidRDefault="009475A8" w:rsidP="009475A8">
      <w:pPr>
        <w:pStyle w:val="ConsPlusTitle"/>
        <w:widowControl/>
        <w:jc w:val="both"/>
        <w:outlineLvl w:val="0"/>
        <w:rPr>
          <w:rFonts w:ascii="Arial" w:hAnsi="Arial" w:cs="Arial"/>
          <w:b w:val="0"/>
          <w:lang w:eastAsia="en-US"/>
        </w:rPr>
      </w:pPr>
      <w:r w:rsidRPr="009676E7">
        <w:rPr>
          <w:rFonts w:ascii="Arial" w:hAnsi="Arial" w:cs="Arial"/>
          <w:b w:val="0"/>
          <w:color w:val="FF0000"/>
          <w:lang w:eastAsia="en-US"/>
        </w:rPr>
        <w:lastRenderedPageBreak/>
        <w:tab/>
      </w:r>
      <w:r w:rsidRPr="009676E7">
        <w:rPr>
          <w:rFonts w:ascii="Arial" w:hAnsi="Arial" w:cs="Arial"/>
          <w:b w:val="0"/>
          <w:lang w:eastAsia="en-US"/>
        </w:rPr>
        <w:t xml:space="preserve">-80,939 тыс. рублей – закупка товаров, работ и услуг, или </w:t>
      </w:r>
      <w:r>
        <w:rPr>
          <w:rFonts w:ascii="Arial" w:hAnsi="Arial" w:cs="Arial"/>
          <w:b w:val="0"/>
          <w:lang w:eastAsia="en-US"/>
        </w:rPr>
        <w:t>86,4</w:t>
      </w:r>
      <w:r w:rsidRPr="009676E7">
        <w:rPr>
          <w:rFonts w:ascii="Arial" w:hAnsi="Arial" w:cs="Arial"/>
          <w:b w:val="0"/>
          <w:lang w:eastAsia="en-US"/>
        </w:rPr>
        <w:t>% утвержденных назначений.</w:t>
      </w:r>
    </w:p>
    <w:p w:rsidR="009475A8" w:rsidRDefault="009475A8" w:rsidP="009475A8">
      <w:pPr>
        <w:pStyle w:val="ConsPlusTitle"/>
        <w:widowControl/>
        <w:jc w:val="both"/>
        <w:outlineLvl w:val="0"/>
        <w:rPr>
          <w:rFonts w:ascii="Arial" w:hAnsi="Arial" w:cs="Arial"/>
          <w:b w:val="0"/>
          <w:lang w:eastAsia="en-US"/>
        </w:rPr>
      </w:pPr>
      <w:r w:rsidRPr="009676E7">
        <w:rPr>
          <w:rFonts w:ascii="Arial" w:hAnsi="Arial" w:cs="Arial"/>
          <w:b w:val="0"/>
          <w:lang w:eastAsia="en-US"/>
        </w:rPr>
        <w:t>-2463,624 тыс.</w:t>
      </w:r>
      <w:r>
        <w:rPr>
          <w:rFonts w:ascii="Arial" w:hAnsi="Arial" w:cs="Arial"/>
          <w:b w:val="0"/>
          <w:lang w:eastAsia="en-US"/>
        </w:rPr>
        <w:t xml:space="preserve"> руб. – </w:t>
      </w:r>
      <w:r>
        <w:rPr>
          <w:rFonts w:ascii="Arial" w:hAnsi="Arial" w:cs="Arial"/>
          <w:i/>
          <w:lang w:eastAsia="en-US"/>
        </w:rPr>
        <w:t>расходы централизованной бухгалтерии</w:t>
      </w:r>
      <w:r>
        <w:rPr>
          <w:rFonts w:ascii="Arial" w:hAnsi="Arial" w:cs="Arial"/>
          <w:b w:val="0"/>
          <w:lang w:eastAsia="en-US"/>
        </w:rPr>
        <w:t>, или 98,6% утвержденных назначений, в том числе:</w:t>
      </w:r>
    </w:p>
    <w:p w:rsidR="009475A8" w:rsidRPr="005723DC" w:rsidRDefault="009475A8" w:rsidP="009475A8">
      <w:pPr>
        <w:pStyle w:val="ConsPlusTitle"/>
        <w:widowControl/>
        <w:ind w:firstLine="708"/>
        <w:jc w:val="both"/>
        <w:outlineLvl w:val="0"/>
        <w:rPr>
          <w:rFonts w:ascii="Arial" w:hAnsi="Arial" w:cs="Arial"/>
          <w:b w:val="0"/>
          <w:lang w:eastAsia="en-US"/>
        </w:rPr>
      </w:pPr>
      <w:r w:rsidRPr="005723DC">
        <w:rPr>
          <w:rFonts w:ascii="Arial" w:hAnsi="Arial" w:cs="Arial"/>
          <w:b w:val="0"/>
          <w:lang w:eastAsia="en-US"/>
        </w:rPr>
        <w:t>-1856,482 тыс. руб. – расходы на оплату труда, или 99,2% утвержденных назначений;</w:t>
      </w:r>
    </w:p>
    <w:p w:rsidR="009475A8" w:rsidRDefault="009475A8" w:rsidP="009475A8">
      <w:pPr>
        <w:pStyle w:val="ConsPlusTitle"/>
        <w:widowControl/>
        <w:ind w:firstLine="708"/>
        <w:jc w:val="both"/>
        <w:outlineLvl w:val="0"/>
        <w:rPr>
          <w:rFonts w:ascii="Arial" w:hAnsi="Arial" w:cs="Arial"/>
          <w:b w:val="0"/>
          <w:lang w:eastAsia="en-US"/>
        </w:rPr>
      </w:pPr>
      <w:r w:rsidRPr="005723DC">
        <w:rPr>
          <w:rFonts w:ascii="Arial" w:hAnsi="Arial" w:cs="Arial"/>
          <w:b w:val="0"/>
          <w:lang w:eastAsia="en-US"/>
        </w:rPr>
        <w:t>-</w:t>
      </w:r>
      <w:r>
        <w:rPr>
          <w:rFonts w:ascii="Arial" w:hAnsi="Arial" w:cs="Arial"/>
          <w:b w:val="0"/>
          <w:lang w:eastAsia="en-US"/>
        </w:rPr>
        <w:t>553,042</w:t>
      </w:r>
      <w:r w:rsidRPr="005723DC">
        <w:rPr>
          <w:rFonts w:ascii="Arial" w:hAnsi="Arial" w:cs="Arial"/>
          <w:b w:val="0"/>
          <w:lang w:eastAsia="en-US"/>
        </w:rPr>
        <w:t xml:space="preserve"> тыс. руб. – начисления на оплату труда, или 97,8% утвержденных ассигнований;</w:t>
      </w:r>
    </w:p>
    <w:p w:rsidR="009475A8" w:rsidRDefault="009475A8" w:rsidP="009475A8">
      <w:pPr>
        <w:pStyle w:val="ConsPlusTitle"/>
        <w:widowControl/>
        <w:jc w:val="both"/>
        <w:outlineLvl w:val="0"/>
        <w:rPr>
          <w:rFonts w:ascii="Arial" w:hAnsi="Arial" w:cs="Arial"/>
          <w:b w:val="0"/>
          <w:lang w:eastAsia="en-US"/>
        </w:rPr>
      </w:pPr>
      <w:r>
        <w:rPr>
          <w:rFonts w:ascii="Arial" w:hAnsi="Arial" w:cs="Arial"/>
          <w:b w:val="0"/>
          <w:lang w:eastAsia="en-US"/>
        </w:rPr>
        <w:tab/>
        <w:t>-54,100 тыс. руб. – закупка товаров, работ и услуг, или 86,8% утвержденных назначений.</w:t>
      </w:r>
    </w:p>
    <w:p w:rsidR="009475A8" w:rsidRPr="005D44DC" w:rsidRDefault="009475A8" w:rsidP="009475A8">
      <w:pPr>
        <w:pStyle w:val="ConsPlusTitle"/>
        <w:widowControl/>
        <w:jc w:val="both"/>
        <w:outlineLvl w:val="0"/>
        <w:rPr>
          <w:rFonts w:ascii="Arial" w:hAnsi="Arial" w:cs="Arial"/>
          <w:b w:val="0"/>
        </w:rPr>
      </w:pPr>
      <w:r>
        <w:rPr>
          <w:rFonts w:ascii="Arial" w:hAnsi="Arial" w:cs="Arial"/>
          <w:b w:val="0"/>
          <w:lang w:eastAsia="en-US"/>
        </w:rPr>
        <w:tab/>
      </w:r>
      <w:proofErr w:type="gramStart"/>
      <w:r>
        <w:rPr>
          <w:rFonts w:ascii="Arial" w:hAnsi="Arial" w:cs="Arial"/>
          <w:b w:val="0"/>
          <w:lang w:eastAsia="en-US"/>
        </w:rPr>
        <w:t>В рамках муниципальной программы</w:t>
      </w:r>
      <w:r>
        <w:rPr>
          <w:rFonts w:ascii="Arial" w:hAnsi="Arial" w:cs="Arial"/>
          <w:b w:val="0"/>
          <w:color w:val="000000"/>
        </w:rPr>
        <w:t xml:space="preserve"> «Развитие культуры и искусства, архивного дела, сохранение и реконструкция военно-мемориальных объектов в Ливенском районе (2021-2025 годы)» исполнено </w:t>
      </w:r>
      <w:r w:rsidRPr="007A7E3F">
        <w:rPr>
          <w:rFonts w:ascii="Arial" w:hAnsi="Arial" w:cs="Arial"/>
          <w:i/>
          <w:color w:val="000000"/>
        </w:rPr>
        <w:t>30,000 тыс. рублей</w:t>
      </w:r>
      <w:r>
        <w:rPr>
          <w:rFonts w:ascii="Arial" w:hAnsi="Arial" w:cs="Arial"/>
          <w:b w:val="0"/>
          <w:color w:val="000000"/>
        </w:rPr>
        <w:t xml:space="preserve"> или 100,0% утвержденных назначений, </w:t>
      </w:r>
      <w:r>
        <w:rPr>
          <w:rFonts w:ascii="Arial" w:hAnsi="Arial" w:cs="Arial"/>
          <w:b w:val="0"/>
        </w:rPr>
        <w:t xml:space="preserve">бюджетные средства израсходованы на приобретение </w:t>
      </w:r>
      <w:r w:rsidRPr="005D44DC">
        <w:rPr>
          <w:rFonts w:ascii="Arial" w:hAnsi="Arial" w:cs="Arial"/>
          <w:b w:val="0"/>
        </w:rPr>
        <w:t>основны</w:t>
      </w:r>
      <w:r>
        <w:rPr>
          <w:rFonts w:ascii="Arial" w:hAnsi="Arial" w:cs="Arial"/>
          <w:b w:val="0"/>
        </w:rPr>
        <w:t>х</w:t>
      </w:r>
      <w:r w:rsidRPr="005D44DC">
        <w:rPr>
          <w:rFonts w:ascii="Arial" w:hAnsi="Arial" w:cs="Arial"/>
          <w:b w:val="0"/>
        </w:rPr>
        <w:t xml:space="preserve"> средств</w:t>
      </w:r>
      <w:r>
        <w:rPr>
          <w:rFonts w:ascii="Arial" w:hAnsi="Arial" w:cs="Arial"/>
          <w:b w:val="0"/>
        </w:rPr>
        <w:t xml:space="preserve">, в. т. ч: </w:t>
      </w:r>
      <w:r w:rsidRPr="005D44DC">
        <w:rPr>
          <w:rFonts w:ascii="Arial" w:hAnsi="Arial" w:cs="Arial"/>
          <w:b w:val="0"/>
        </w:rPr>
        <w:t xml:space="preserve"> 18,000 тыс. рублей</w:t>
      </w:r>
      <w:r>
        <w:rPr>
          <w:rFonts w:ascii="Arial" w:hAnsi="Arial" w:cs="Arial"/>
          <w:b w:val="0"/>
        </w:rPr>
        <w:t xml:space="preserve"> - стеллажи</w:t>
      </w:r>
      <w:r w:rsidRPr="005D44DC">
        <w:rPr>
          <w:rFonts w:ascii="Arial" w:hAnsi="Arial" w:cs="Arial"/>
          <w:b w:val="0"/>
        </w:rPr>
        <w:t>,</w:t>
      </w:r>
      <w:r>
        <w:rPr>
          <w:rFonts w:ascii="Arial" w:hAnsi="Arial" w:cs="Arial"/>
          <w:b w:val="0"/>
        </w:rPr>
        <w:t xml:space="preserve"> </w:t>
      </w:r>
      <w:r w:rsidRPr="005D44DC">
        <w:rPr>
          <w:rFonts w:ascii="Arial" w:hAnsi="Arial" w:cs="Arial"/>
          <w:b w:val="0"/>
        </w:rPr>
        <w:t xml:space="preserve">12,000 тыс. рублей </w:t>
      </w:r>
      <w:r>
        <w:rPr>
          <w:rFonts w:ascii="Arial" w:hAnsi="Arial" w:cs="Arial"/>
          <w:b w:val="0"/>
        </w:rPr>
        <w:t xml:space="preserve">- </w:t>
      </w:r>
      <w:r w:rsidRPr="005D44DC">
        <w:rPr>
          <w:rFonts w:ascii="Arial" w:hAnsi="Arial" w:cs="Arial"/>
          <w:b w:val="0"/>
        </w:rPr>
        <w:t>информационный стенд</w:t>
      </w:r>
      <w:r>
        <w:rPr>
          <w:rFonts w:ascii="Arial" w:hAnsi="Arial" w:cs="Arial"/>
          <w:b w:val="0"/>
        </w:rPr>
        <w:t>.</w:t>
      </w:r>
      <w:proofErr w:type="gramEnd"/>
    </w:p>
    <w:p w:rsidR="009475A8" w:rsidRPr="00BE339B" w:rsidRDefault="009475A8" w:rsidP="009475A8">
      <w:pPr>
        <w:pStyle w:val="ConsPlusTitle"/>
        <w:widowControl/>
        <w:jc w:val="both"/>
        <w:outlineLvl w:val="0"/>
        <w:rPr>
          <w:rFonts w:ascii="Arial" w:hAnsi="Arial" w:cs="Arial"/>
          <w:b w:val="0"/>
        </w:rPr>
      </w:pPr>
      <w:r>
        <w:rPr>
          <w:rFonts w:ascii="Arial" w:hAnsi="Arial" w:cs="Arial"/>
          <w:b w:val="0"/>
        </w:rPr>
        <w:tab/>
        <w:t xml:space="preserve">За счет ассигнований  муниципальной программы «Развитие  муниципальной службы в Ливенском районе на 2021-2023 годы» профинансированы расходы по основному мероприятию  «Диспансеризация муниципальных служащих», израсходовано </w:t>
      </w:r>
      <w:r w:rsidRPr="007A7E3F">
        <w:rPr>
          <w:rFonts w:ascii="Arial" w:hAnsi="Arial" w:cs="Arial"/>
          <w:i/>
        </w:rPr>
        <w:t>7,848 тыс. рублей</w:t>
      </w:r>
      <w:r>
        <w:rPr>
          <w:rFonts w:ascii="Arial" w:hAnsi="Arial" w:cs="Arial"/>
          <w:b w:val="0"/>
        </w:rPr>
        <w:t xml:space="preserve"> или 100,0% утвержденных расходов.</w:t>
      </w:r>
    </w:p>
    <w:p w:rsidR="009475A8" w:rsidRDefault="009475A8" w:rsidP="0051340A">
      <w:pPr>
        <w:spacing w:after="0" w:line="240" w:lineRule="atLeast"/>
        <w:ind w:firstLine="708"/>
        <w:jc w:val="both"/>
        <w:rPr>
          <w:rFonts w:ascii="Arial" w:hAnsi="Arial" w:cs="Arial"/>
          <w:b/>
          <w:i/>
          <w:sz w:val="24"/>
          <w:szCs w:val="24"/>
        </w:rPr>
      </w:pPr>
    </w:p>
    <w:p w:rsidR="002039CA" w:rsidRDefault="00CD345B" w:rsidP="0051340A">
      <w:pPr>
        <w:spacing w:after="0" w:line="240" w:lineRule="atLeast"/>
        <w:ind w:firstLine="708"/>
        <w:jc w:val="both"/>
        <w:rPr>
          <w:rFonts w:ascii="Arial" w:hAnsi="Arial" w:cs="Arial"/>
          <w:b/>
          <w:i/>
          <w:sz w:val="24"/>
          <w:szCs w:val="24"/>
        </w:rPr>
      </w:pPr>
      <w:r w:rsidRPr="00366490">
        <w:rPr>
          <w:rFonts w:ascii="Arial" w:hAnsi="Arial" w:cs="Arial"/>
          <w:b/>
          <w:i/>
          <w:sz w:val="24"/>
          <w:szCs w:val="24"/>
        </w:rPr>
        <w:t>5.</w:t>
      </w:r>
      <w:r w:rsidR="00554CA9" w:rsidRPr="00366490">
        <w:rPr>
          <w:rFonts w:ascii="Arial" w:hAnsi="Arial" w:cs="Arial"/>
          <w:b/>
          <w:i/>
          <w:sz w:val="24"/>
          <w:szCs w:val="24"/>
        </w:rPr>
        <w:t>5</w:t>
      </w:r>
      <w:r w:rsidRPr="00366490">
        <w:rPr>
          <w:rFonts w:ascii="Arial" w:hAnsi="Arial" w:cs="Arial"/>
          <w:b/>
          <w:i/>
          <w:sz w:val="24"/>
          <w:szCs w:val="24"/>
        </w:rPr>
        <w:t>.</w:t>
      </w:r>
      <w:r w:rsidR="00C71E8D" w:rsidRPr="00366490">
        <w:rPr>
          <w:rFonts w:ascii="Arial" w:hAnsi="Arial" w:cs="Arial"/>
          <w:b/>
          <w:i/>
          <w:sz w:val="24"/>
          <w:szCs w:val="24"/>
        </w:rPr>
        <w:t xml:space="preserve"> ГРБС - </w:t>
      </w:r>
      <w:r w:rsidR="00736BE2" w:rsidRPr="00366490">
        <w:rPr>
          <w:rFonts w:ascii="Arial" w:hAnsi="Arial" w:cs="Arial"/>
          <w:b/>
          <w:i/>
          <w:sz w:val="24"/>
          <w:szCs w:val="24"/>
        </w:rPr>
        <w:t>управление образования администрации Ливенского района.</w:t>
      </w:r>
      <w:r w:rsidR="00736BE2" w:rsidRPr="00752B97">
        <w:rPr>
          <w:rFonts w:ascii="Arial" w:hAnsi="Arial" w:cs="Arial"/>
          <w:b/>
          <w:i/>
          <w:sz w:val="24"/>
          <w:szCs w:val="24"/>
        </w:rPr>
        <w:t xml:space="preserve"> </w:t>
      </w:r>
    </w:p>
    <w:p w:rsidR="00805C46" w:rsidRPr="005E0335" w:rsidRDefault="00805C46" w:rsidP="00805C46">
      <w:pPr>
        <w:spacing w:after="0"/>
        <w:ind w:firstLine="708"/>
        <w:jc w:val="both"/>
        <w:rPr>
          <w:rFonts w:ascii="Arial" w:hAnsi="Arial" w:cs="Arial"/>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Pr>
          <w:rFonts w:ascii="Arial" w:hAnsi="Arial" w:cs="Arial"/>
          <w:sz w:val="24"/>
          <w:szCs w:val="24"/>
        </w:rPr>
        <w:t xml:space="preserve">управлению образования  </w:t>
      </w:r>
      <w:r w:rsidR="00634841">
        <w:rPr>
          <w:rFonts w:ascii="Arial" w:hAnsi="Arial" w:cs="Arial"/>
          <w:sz w:val="24"/>
          <w:szCs w:val="24"/>
        </w:rPr>
        <w:t xml:space="preserve">администрации Ливенского района </w:t>
      </w:r>
      <w:r>
        <w:rPr>
          <w:rFonts w:ascii="Arial" w:hAnsi="Arial" w:cs="Arial"/>
          <w:sz w:val="24"/>
          <w:szCs w:val="24"/>
        </w:rPr>
        <w:t>на 2023 год были утверждены бюджетные назначения  в сумме 498889,264</w:t>
      </w:r>
      <w:r w:rsidRPr="00EA5364">
        <w:rPr>
          <w:rFonts w:ascii="Arial" w:hAnsi="Arial" w:cs="Arial"/>
          <w:sz w:val="24"/>
          <w:szCs w:val="24"/>
        </w:rPr>
        <w:t xml:space="preserve"> тыс. рублей.</w:t>
      </w:r>
    </w:p>
    <w:p w:rsidR="00805C46" w:rsidRDefault="00805C46" w:rsidP="00805C46">
      <w:pPr>
        <w:pStyle w:val="af4"/>
        <w:spacing w:before="0" w:beforeAutospacing="0" w:after="0" w:afterAutospacing="0" w:line="240" w:lineRule="atLeast"/>
        <w:ind w:firstLine="709"/>
        <w:jc w:val="both"/>
        <w:rPr>
          <w:rFonts w:ascii="Arial" w:hAnsi="Arial" w:cs="Arial"/>
        </w:rPr>
      </w:pPr>
      <w:r>
        <w:rPr>
          <w:rFonts w:ascii="Arial" w:hAnsi="Arial" w:cs="Arial"/>
        </w:rPr>
        <w:t>В результате внесения изменений в течение финансового года,  бюджетные назначения увеличились на 98572,856 тыс. рублей и составили 597462,120 тыс. рублей, согласно данных бюджетной росписи – 593494,490 тыс. рублей.</w:t>
      </w:r>
    </w:p>
    <w:p w:rsidR="00805C46" w:rsidRDefault="00805C46" w:rsidP="00805C46">
      <w:pPr>
        <w:spacing w:after="0" w:line="240" w:lineRule="atLeast"/>
        <w:jc w:val="both"/>
        <w:rPr>
          <w:rFonts w:ascii="Arial" w:hAnsi="Arial" w:cs="Arial"/>
          <w:sz w:val="24"/>
          <w:szCs w:val="24"/>
        </w:rPr>
      </w:pPr>
      <w:r>
        <w:rPr>
          <w:rFonts w:ascii="Arial" w:hAnsi="Arial" w:cs="Arial"/>
          <w:sz w:val="24"/>
          <w:szCs w:val="24"/>
        </w:rPr>
        <w:tab/>
        <w:t>Согласн</w:t>
      </w:r>
      <w:r w:rsidR="003E1FFC">
        <w:rPr>
          <w:rFonts w:ascii="Arial" w:hAnsi="Arial" w:cs="Arial"/>
          <w:sz w:val="24"/>
          <w:szCs w:val="24"/>
        </w:rPr>
        <w:t xml:space="preserve">о </w:t>
      </w:r>
      <w:r>
        <w:rPr>
          <w:rFonts w:ascii="Arial" w:hAnsi="Arial" w:cs="Arial"/>
          <w:sz w:val="24"/>
          <w:szCs w:val="24"/>
        </w:rPr>
        <w:t>отчет</w:t>
      </w:r>
      <w:r w:rsidR="003E1FFC">
        <w:rPr>
          <w:rFonts w:ascii="Arial" w:hAnsi="Arial" w:cs="Arial"/>
          <w:sz w:val="24"/>
          <w:szCs w:val="24"/>
        </w:rPr>
        <w:t>у,</w:t>
      </w:r>
      <w:r>
        <w:rPr>
          <w:rFonts w:ascii="Arial" w:hAnsi="Arial" w:cs="Arial"/>
          <w:sz w:val="24"/>
          <w:szCs w:val="24"/>
        </w:rPr>
        <w:t xml:space="preserve"> об исполнении бюджета главного распорядителя, распорядителя, получателя бюджетных средств, </w:t>
      </w:r>
      <w:r w:rsidRPr="007A6D82">
        <w:rPr>
          <w:rFonts w:ascii="Arial" w:hAnsi="Arial" w:cs="Arial"/>
          <w:sz w:val="24"/>
          <w:szCs w:val="24"/>
        </w:rPr>
        <w:t xml:space="preserve">форма ОКУД 0503127 кассовые расходы управления образования </w:t>
      </w:r>
      <w:r w:rsidR="00CC6B3C">
        <w:rPr>
          <w:rFonts w:ascii="Arial" w:hAnsi="Arial" w:cs="Arial"/>
          <w:sz w:val="24"/>
          <w:szCs w:val="24"/>
        </w:rPr>
        <w:t xml:space="preserve">администрации Ливенского района </w:t>
      </w:r>
      <w:r w:rsidRPr="007A6D82">
        <w:rPr>
          <w:rFonts w:ascii="Arial" w:hAnsi="Arial" w:cs="Arial"/>
          <w:sz w:val="24"/>
          <w:szCs w:val="24"/>
        </w:rPr>
        <w:t>по состоянию на</w:t>
      </w:r>
      <w:r>
        <w:rPr>
          <w:rFonts w:ascii="Arial" w:hAnsi="Arial" w:cs="Arial"/>
          <w:sz w:val="24"/>
          <w:szCs w:val="24"/>
        </w:rPr>
        <w:t xml:space="preserve"> 01.01.2024 года составили  </w:t>
      </w:r>
      <w:r>
        <w:rPr>
          <w:rFonts w:ascii="Arial" w:hAnsi="Arial" w:cs="Arial"/>
          <w:b/>
          <w:i/>
          <w:sz w:val="24"/>
          <w:szCs w:val="24"/>
        </w:rPr>
        <w:t>593282,328 тыс</w:t>
      </w:r>
      <w:r>
        <w:rPr>
          <w:rFonts w:ascii="Arial" w:hAnsi="Arial" w:cs="Arial"/>
          <w:i/>
          <w:sz w:val="24"/>
          <w:szCs w:val="24"/>
        </w:rPr>
        <w:t xml:space="preserve">. </w:t>
      </w:r>
      <w:r>
        <w:rPr>
          <w:rFonts w:ascii="Arial" w:hAnsi="Arial" w:cs="Arial"/>
          <w:b/>
          <w:i/>
          <w:sz w:val="24"/>
          <w:szCs w:val="24"/>
        </w:rPr>
        <w:t>руб.</w:t>
      </w:r>
      <w:r>
        <w:rPr>
          <w:rFonts w:ascii="Arial" w:hAnsi="Arial" w:cs="Arial"/>
          <w:sz w:val="24"/>
          <w:szCs w:val="24"/>
        </w:rPr>
        <w:t>, запланированные обязательства исполнены на 100,0 %, неисполненные назначения составили 212,162 тыс.  рублей.</w:t>
      </w:r>
    </w:p>
    <w:p w:rsidR="00805C46" w:rsidRDefault="00805C46" w:rsidP="00805C46">
      <w:pPr>
        <w:spacing w:after="0" w:line="240" w:lineRule="atLeast"/>
        <w:jc w:val="both"/>
        <w:rPr>
          <w:rFonts w:ascii="Arial" w:hAnsi="Arial" w:cs="Arial"/>
          <w:color w:val="FF0000"/>
          <w:sz w:val="24"/>
          <w:szCs w:val="24"/>
        </w:rPr>
      </w:pPr>
      <w:r>
        <w:rPr>
          <w:rFonts w:ascii="Arial" w:hAnsi="Arial" w:cs="Arial"/>
          <w:sz w:val="24"/>
          <w:szCs w:val="24"/>
        </w:rPr>
        <w:tab/>
        <w:t xml:space="preserve">Остаток денежных средств на лицевом счете учреждения в органе казначейства числится в сумме  </w:t>
      </w:r>
      <w:r w:rsidRPr="00CE3C3B">
        <w:rPr>
          <w:rFonts w:ascii="Arial" w:hAnsi="Arial" w:cs="Arial"/>
          <w:color w:val="000000"/>
          <w:sz w:val="24"/>
          <w:szCs w:val="24"/>
        </w:rPr>
        <w:t>19141746,79 рублей.</w:t>
      </w:r>
    </w:p>
    <w:p w:rsidR="00805C46" w:rsidRPr="002F5753" w:rsidRDefault="00805C46" w:rsidP="00805C46">
      <w:pPr>
        <w:pStyle w:val="ConsPlusTitle"/>
        <w:widowControl/>
        <w:ind w:firstLine="708"/>
        <w:jc w:val="both"/>
        <w:outlineLvl w:val="0"/>
        <w:rPr>
          <w:rFonts w:ascii="Arial" w:hAnsi="Arial" w:cs="Arial"/>
          <w:b w:val="0"/>
          <w:lang w:eastAsia="en-US"/>
        </w:rPr>
      </w:pPr>
      <w:r w:rsidRPr="002F5753">
        <w:rPr>
          <w:rFonts w:ascii="Arial" w:hAnsi="Arial" w:cs="Arial"/>
          <w:b w:val="0"/>
          <w:lang w:eastAsia="en-US"/>
        </w:rPr>
        <w:t>В 2023 году функционировало 36 учреждений образования, получающих финансирование из бюджета Ливенского района.</w:t>
      </w:r>
    </w:p>
    <w:p w:rsidR="00805C46" w:rsidRPr="002F5753" w:rsidRDefault="00805C46" w:rsidP="00805C46">
      <w:pPr>
        <w:pStyle w:val="ConsPlusTitle"/>
        <w:widowControl/>
        <w:ind w:firstLine="708"/>
        <w:jc w:val="both"/>
        <w:outlineLvl w:val="0"/>
        <w:rPr>
          <w:rFonts w:ascii="Arial" w:hAnsi="Arial" w:cs="Arial"/>
          <w:b w:val="0"/>
          <w:lang w:eastAsia="en-US"/>
        </w:rPr>
      </w:pPr>
      <w:r w:rsidRPr="004D0A4A">
        <w:rPr>
          <w:rFonts w:ascii="Arial" w:hAnsi="Arial" w:cs="Arial"/>
          <w:b w:val="0"/>
          <w:color w:val="FF0000"/>
          <w:lang w:eastAsia="en-US"/>
        </w:rPr>
        <w:t xml:space="preserve"> </w:t>
      </w:r>
      <w:r w:rsidRPr="002F5753">
        <w:rPr>
          <w:rFonts w:ascii="Arial" w:hAnsi="Arial" w:cs="Arial"/>
          <w:b w:val="0"/>
          <w:lang w:eastAsia="en-US"/>
        </w:rPr>
        <w:t xml:space="preserve">Сеть образовательных организаций </w:t>
      </w:r>
      <w:r>
        <w:rPr>
          <w:rFonts w:ascii="Arial" w:hAnsi="Arial" w:cs="Arial"/>
          <w:b w:val="0"/>
          <w:lang w:eastAsia="en-US"/>
        </w:rPr>
        <w:t xml:space="preserve">Ливенского района </w:t>
      </w:r>
      <w:r w:rsidRPr="002F5753">
        <w:rPr>
          <w:rFonts w:ascii="Arial" w:hAnsi="Arial" w:cs="Arial"/>
          <w:b w:val="0"/>
          <w:lang w:eastAsia="en-US"/>
        </w:rPr>
        <w:t xml:space="preserve">представлена 34 учреждениями, в т. ч.: </w:t>
      </w:r>
    </w:p>
    <w:p w:rsidR="00805C46" w:rsidRPr="002F5753" w:rsidRDefault="00805C46" w:rsidP="00805C46">
      <w:pPr>
        <w:pStyle w:val="ConsPlusTitle"/>
        <w:widowControl/>
        <w:ind w:firstLine="708"/>
        <w:jc w:val="both"/>
        <w:outlineLvl w:val="0"/>
        <w:rPr>
          <w:rFonts w:ascii="Arial" w:hAnsi="Arial" w:cs="Arial"/>
          <w:b w:val="0"/>
          <w:lang w:eastAsia="en-US"/>
        </w:rPr>
      </w:pPr>
      <w:r w:rsidRPr="002F5753">
        <w:rPr>
          <w:rFonts w:ascii="Arial" w:hAnsi="Arial" w:cs="Arial"/>
          <w:b w:val="0"/>
          <w:lang w:eastAsia="en-US"/>
        </w:rPr>
        <w:t>-30 образовательных организаций</w:t>
      </w:r>
      <w:r>
        <w:rPr>
          <w:rFonts w:ascii="Arial" w:hAnsi="Arial" w:cs="Arial"/>
          <w:b w:val="0"/>
          <w:lang w:eastAsia="en-US"/>
        </w:rPr>
        <w:t>, обеспечивающих образовательную деятельность начального общего, основного общего и среднего общего образования;</w:t>
      </w:r>
    </w:p>
    <w:p w:rsidR="00805C46" w:rsidRPr="00CE3C3B" w:rsidRDefault="00805C46" w:rsidP="00805C46">
      <w:pPr>
        <w:pStyle w:val="ConsPlusTitle"/>
        <w:widowControl/>
        <w:ind w:firstLine="708"/>
        <w:jc w:val="both"/>
        <w:outlineLvl w:val="0"/>
        <w:rPr>
          <w:rFonts w:ascii="Arial" w:hAnsi="Arial" w:cs="Arial"/>
          <w:b w:val="0"/>
          <w:color w:val="000000"/>
          <w:lang w:eastAsia="en-US"/>
        </w:rPr>
      </w:pPr>
      <w:r w:rsidRPr="00CE3C3B">
        <w:rPr>
          <w:rFonts w:ascii="Arial" w:hAnsi="Arial" w:cs="Arial"/>
          <w:b w:val="0"/>
          <w:color w:val="000000"/>
          <w:lang w:eastAsia="en-US"/>
        </w:rPr>
        <w:lastRenderedPageBreak/>
        <w:t xml:space="preserve">-3 </w:t>
      </w:r>
      <w:proofErr w:type="gramStart"/>
      <w:r w:rsidRPr="00CE3C3B">
        <w:rPr>
          <w:rFonts w:ascii="Arial" w:hAnsi="Arial" w:cs="Arial"/>
          <w:b w:val="0"/>
          <w:color w:val="000000"/>
        </w:rPr>
        <w:t>образовательных</w:t>
      </w:r>
      <w:proofErr w:type="gramEnd"/>
      <w:r w:rsidRPr="00CE3C3B">
        <w:rPr>
          <w:rFonts w:ascii="Arial" w:hAnsi="Arial" w:cs="Arial"/>
          <w:b w:val="0"/>
          <w:color w:val="000000"/>
        </w:rPr>
        <w:t xml:space="preserve"> организации, обеспечивающих дошкольное образование: МБДОУ детский сад с. Сергиевское,  МБДОУ детский сад №8 с. Коротыш,  МБДО</w:t>
      </w:r>
      <w:r>
        <w:rPr>
          <w:rFonts w:ascii="Arial" w:hAnsi="Arial" w:cs="Arial"/>
          <w:b w:val="0"/>
          <w:color w:val="000000"/>
        </w:rPr>
        <w:t>У детский сад №3 пос. Совхозный;</w:t>
      </w:r>
    </w:p>
    <w:p w:rsidR="00805C46" w:rsidRDefault="00805C46" w:rsidP="00805C46">
      <w:pPr>
        <w:spacing w:after="0" w:line="240" w:lineRule="atLeast"/>
        <w:ind w:firstLine="708"/>
        <w:jc w:val="both"/>
        <w:rPr>
          <w:rFonts w:ascii="Arial" w:hAnsi="Arial" w:cs="Arial"/>
          <w:color w:val="000000"/>
          <w:sz w:val="24"/>
          <w:szCs w:val="24"/>
          <w:lang w:eastAsia="ru-RU"/>
        </w:rPr>
      </w:pPr>
      <w:r w:rsidRPr="00CE3C3B">
        <w:rPr>
          <w:rFonts w:ascii="Arial" w:hAnsi="Arial" w:cs="Arial"/>
          <w:color w:val="000000"/>
          <w:sz w:val="24"/>
          <w:szCs w:val="24"/>
        </w:rPr>
        <w:t xml:space="preserve">-1 образовательная организация  дополнительного образования - </w:t>
      </w:r>
      <w:r w:rsidRPr="00CE3C3B">
        <w:rPr>
          <w:rFonts w:ascii="Arial" w:hAnsi="Arial" w:cs="Arial"/>
          <w:color w:val="000000"/>
          <w:sz w:val="24"/>
          <w:szCs w:val="24"/>
          <w:lang w:eastAsia="ru-RU"/>
        </w:rPr>
        <w:t xml:space="preserve">МБУ </w:t>
      </w:r>
      <w:proofErr w:type="gramStart"/>
      <w:r w:rsidRPr="00CE3C3B">
        <w:rPr>
          <w:rFonts w:ascii="Arial" w:hAnsi="Arial" w:cs="Arial"/>
          <w:color w:val="000000"/>
          <w:sz w:val="24"/>
          <w:szCs w:val="24"/>
          <w:lang w:eastAsia="ru-RU"/>
        </w:rPr>
        <w:t>ДО</w:t>
      </w:r>
      <w:proofErr w:type="gramEnd"/>
      <w:r w:rsidRPr="00CE3C3B">
        <w:rPr>
          <w:rFonts w:ascii="Arial" w:hAnsi="Arial" w:cs="Arial"/>
          <w:color w:val="000000"/>
          <w:sz w:val="24"/>
          <w:szCs w:val="24"/>
          <w:lang w:eastAsia="ru-RU"/>
        </w:rPr>
        <w:t xml:space="preserve"> «</w:t>
      </w:r>
      <w:proofErr w:type="gramStart"/>
      <w:r w:rsidRPr="00CE3C3B">
        <w:rPr>
          <w:rFonts w:ascii="Arial" w:hAnsi="Arial" w:cs="Arial"/>
          <w:color w:val="000000"/>
          <w:sz w:val="24"/>
          <w:szCs w:val="24"/>
          <w:lang w:eastAsia="ru-RU"/>
        </w:rPr>
        <w:t>Школа</w:t>
      </w:r>
      <w:proofErr w:type="gramEnd"/>
      <w:r w:rsidRPr="00CE3C3B">
        <w:rPr>
          <w:rFonts w:ascii="Arial" w:hAnsi="Arial" w:cs="Arial"/>
          <w:color w:val="000000"/>
          <w:sz w:val="24"/>
          <w:szCs w:val="24"/>
          <w:lang w:eastAsia="ru-RU"/>
        </w:rPr>
        <w:t xml:space="preserve"> искусств, творчества и спо</w:t>
      </w:r>
      <w:r>
        <w:rPr>
          <w:rFonts w:ascii="Arial" w:hAnsi="Arial" w:cs="Arial"/>
          <w:color w:val="000000"/>
          <w:sz w:val="24"/>
          <w:szCs w:val="24"/>
          <w:lang w:eastAsia="ru-RU"/>
        </w:rPr>
        <w:t>рта».</w:t>
      </w:r>
    </w:p>
    <w:p w:rsidR="00805C46" w:rsidRPr="00E75EBD" w:rsidRDefault="00805C46" w:rsidP="00805C46">
      <w:pPr>
        <w:spacing w:after="0" w:line="240" w:lineRule="atLeast"/>
        <w:ind w:firstLine="708"/>
        <w:jc w:val="both"/>
        <w:rPr>
          <w:rFonts w:ascii="Arial" w:eastAsia="Times New Roman" w:hAnsi="Arial" w:cs="Arial"/>
          <w:sz w:val="24"/>
          <w:szCs w:val="24"/>
          <w:lang w:eastAsia="ru-RU"/>
        </w:rPr>
      </w:pPr>
      <w:r w:rsidRPr="00E75EBD">
        <w:rPr>
          <w:rFonts w:ascii="Arial" w:eastAsia="Times New Roman" w:hAnsi="Arial" w:cs="Arial"/>
          <w:sz w:val="24"/>
          <w:szCs w:val="24"/>
          <w:lang w:eastAsia="ru-RU"/>
        </w:rPr>
        <w:t>К другим учреждениям отнесены два учреждения:</w:t>
      </w:r>
    </w:p>
    <w:p w:rsidR="00805C46" w:rsidRPr="00E75EBD" w:rsidRDefault="00805C46" w:rsidP="00805C46">
      <w:pPr>
        <w:spacing w:after="0" w:line="240" w:lineRule="atLeast"/>
        <w:ind w:firstLine="708"/>
        <w:jc w:val="both"/>
        <w:rPr>
          <w:rFonts w:ascii="Arial" w:hAnsi="Arial" w:cs="Arial"/>
          <w:sz w:val="24"/>
          <w:szCs w:val="24"/>
          <w:lang w:eastAsia="ru-RU"/>
        </w:rPr>
      </w:pPr>
      <w:r w:rsidRPr="00A0138A">
        <w:rPr>
          <w:rFonts w:ascii="Arial" w:hAnsi="Arial" w:cs="Arial"/>
        </w:rPr>
        <w:t xml:space="preserve"> -</w:t>
      </w:r>
      <w:r w:rsidRPr="00A0138A">
        <w:rPr>
          <w:rFonts w:ascii="Arial" w:hAnsi="Arial" w:cs="Arial"/>
          <w:sz w:val="24"/>
          <w:szCs w:val="24"/>
          <w:lang w:eastAsia="ru-RU"/>
        </w:rPr>
        <w:t>аппарат</w:t>
      </w:r>
      <w:r w:rsidRPr="00E75EBD">
        <w:rPr>
          <w:rFonts w:ascii="Arial" w:hAnsi="Arial" w:cs="Arial"/>
          <w:sz w:val="24"/>
          <w:szCs w:val="24"/>
          <w:lang w:eastAsia="ru-RU"/>
        </w:rPr>
        <w:t xml:space="preserve"> управления образования администрации Ливенского района;</w:t>
      </w:r>
    </w:p>
    <w:p w:rsidR="00805C46" w:rsidRPr="00E75EBD" w:rsidRDefault="00805C46" w:rsidP="00805C46">
      <w:pPr>
        <w:spacing w:after="0" w:line="240" w:lineRule="atLeast"/>
        <w:ind w:firstLine="708"/>
        <w:jc w:val="both"/>
        <w:rPr>
          <w:rFonts w:ascii="Arial" w:hAnsi="Arial" w:cs="Arial"/>
          <w:sz w:val="24"/>
          <w:szCs w:val="24"/>
          <w:lang w:eastAsia="ru-RU"/>
        </w:rPr>
      </w:pPr>
      <w:r w:rsidRPr="00E75EBD">
        <w:rPr>
          <w:rFonts w:ascii="Arial" w:hAnsi="Arial" w:cs="Arial"/>
          <w:sz w:val="24"/>
          <w:szCs w:val="24"/>
          <w:lang w:eastAsia="ru-RU"/>
        </w:rPr>
        <w:t>-МКУ «Централизованной бухгалтерии при муниципальных образовательных учреждениях Ливенского района».</w:t>
      </w:r>
    </w:p>
    <w:p w:rsidR="00805C46" w:rsidRPr="00E75EBD" w:rsidRDefault="00805C46" w:rsidP="00805C46">
      <w:pPr>
        <w:spacing w:after="0" w:line="240" w:lineRule="atLeast"/>
        <w:ind w:firstLine="708"/>
        <w:jc w:val="both"/>
        <w:rPr>
          <w:rFonts w:ascii="Arial" w:hAnsi="Arial" w:cs="Arial"/>
          <w:sz w:val="24"/>
          <w:szCs w:val="24"/>
          <w:lang w:eastAsia="ru-RU"/>
        </w:rPr>
      </w:pPr>
      <w:r w:rsidRPr="00312273">
        <w:rPr>
          <w:rFonts w:ascii="Arial" w:hAnsi="Arial" w:cs="Arial"/>
          <w:color w:val="000000"/>
          <w:sz w:val="24"/>
          <w:szCs w:val="24"/>
          <w:lang w:eastAsia="ru-RU"/>
        </w:rPr>
        <w:t>На базе 24 образовательных</w:t>
      </w:r>
      <w:r>
        <w:rPr>
          <w:rFonts w:ascii="Arial" w:hAnsi="Arial" w:cs="Arial"/>
          <w:color w:val="FF0000"/>
          <w:sz w:val="24"/>
          <w:szCs w:val="24"/>
          <w:lang w:eastAsia="ru-RU"/>
        </w:rPr>
        <w:t xml:space="preserve">  </w:t>
      </w:r>
      <w:r w:rsidRPr="00E75EBD">
        <w:rPr>
          <w:rFonts w:ascii="Arial" w:hAnsi="Arial" w:cs="Arial"/>
          <w:sz w:val="24"/>
          <w:szCs w:val="24"/>
          <w:lang w:eastAsia="ru-RU"/>
        </w:rPr>
        <w:t>организациях в 2023 году функционировали дошкольные группы</w:t>
      </w:r>
      <w:r>
        <w:rPr>
          <w:rFonts w:ascii="Arial" w:hAnsi="Arial" w:cs="Arial"/>
          <w:sz w:val="24"/>
          <w:szCs w:val="24"/>
          <w:lang w:eastAsia="ru-RU"/>
        </w:rPr>
        <w:t xml:space="preserve"> и группы кратковременного пребывания</w:t>
      </w:r>
      <w:r w:rsidRPr="00E75EBD">
        <w:rPr>
          <w:rFonts w:ascii="Arial" w:hAnsi="Arial" w:cs="Arial"/>
          <w:sz w:val="24"/>
          <w:szCs w:val="24"/>
          <w:lang w:eastAsia="ru-RU"/>
        </w:rPr>
        <w:t>.</w:t>
      </w:r>
    </w:p>
    <w:p w:rsidR="00805C46" w:rsidRPr="002F5753" w:rsidRDefault="00805C46" w:rsidP="00805C46">
      <w:pPr>
        <w:pStyle w:val="ConsPlusTitle"/>
        <w:widowControl/>
        <w:ind w:firstLine="708"/>
        <w:jc w:val="both"/>
        <w:outlineLvl w:val="0"/>
        <w:rPr>
          <w:rFonts w:ascii="Arial" w:hAnsi="Arial" w:cs="Arial"/>
          <w:b w:val="0"/>
          <w:lang w:eastAsia="en-US"/>
        </w:rPr>
      </w:pPr>
      <w:r w:rsidRPr="002F5753">
        <w:rPr>
          <w:rFonts w:ascii="Arial" w:hAnsi="Arial" w:cs="Arial"/>
          <w:b w:val="0"/>
          <w:lang w:eastAsia="en-US"/>
        </w:rPr>
        <w:t xml:space="preserve">Сведения </w:t>
      </w:r>
      <w:r>
        <w:rPr>
          <w:rFonts w:ascii="Arial" w:hAnsi="Arial" w:cs="Arial"/>
          <w:b w:val="0"/>
          <w:lang w:eastAsia="en-US"/>
        </w:rPr>
        <w:t>о</w:t>
      </w:r>
      <w:r w:rsidR="00366490">
        <w:rPr>
          <w:rFonts w:ascii="Arial" w:hAnsi="Arial" w:cs="Arial"/>
          <w:b w:val="0"/>
          <w:lang w:eastAsia="en-US"/>
        </w:rPr>
        <w:t xml:space="preserve">б отдельных </w:t>
      </w:r>
      <w:r>
        <w:rPr>
          <w:rFonts w:ascii="Arial" w:hAnsi="Arial" w:cs="Arial"/>
          <w:b w:val="0"/>
          <w:lang w:eastAsia="en-US"/>
        </w:rPr>
        <w:t xml:space="preserve"> показателях </w:t>
      </w:r>
      <w:r w:rsidRPr="002F5753">
        <w:rPr>
          <w:rFonts w:ascii="Arial" w:hAnsi="Arial" w:cs="Arial"/>
          <w:b w:val="0"/>
          <w:lang w:eastAsia="en-US"/>
        </w:rPr>
        <w:t>учреждени</w:t>
      </w:r>
      <w:r>
        <w:rPr>
          <w:rFonts w:ascii="Arial" w:hAnsi="Arial" w:cs="Arial"/>
          <w:b w:val="0"/>
          <w:lang w:eastAsia="en-US"/>
        </w:rPr>
        <w:t xml:space="preserve">й </w:t>
      </w:r>
      <w:r w:rsidRPr="002F5753">
        <w:rPr>
          <w:rFonts w:ascii="Arial" w:hAnsi="Arial" w:cs="Arial"/>
          <w:b w:val="0"/>
          <w:lang w:eastAsia="en-US"/>
        </w:rPr>
        <w:t>образования Ливенского района</w:t>
      </w:r>
      <w:r>
        <w:rPr>
          <w:rFonts w:ascii="Arial" w:hAnsi="Arial" w:cs="Arial"/>
          <w:b w:val="0"/>
          <w:lang w:eastAsia="en-US"/>
        </w:rPr>
        <w:t xml:space="preserve"> по состоянию на 01.01.2024 года, указаны в Таблице.</w:t>
      </w:r>
      <w:r w:rsidRPr="002F5753">
        <w:rPr>
          <w:rFonts w:ascii="Arial" w:hAnsi="Arial" w:cs="Arial"/>
          <w:b w:val="0"/>
          <w:lang w:eastAsia="en-US"/>
        </w:rPr>
        <w:t xml:space="preserve"> </w:t>
      </w:r>
    </w:p>
    <w:p w:rsidR="00805C46" w:rsidRPr="002F5753" w:rsidRDefault="00805C46" w:rsidP="00805C46">
      <w:pPr>
        <w:pStyle w:val="ConsPlusTitle"/>
        <w:widowControl/>
        <w:ind w:firstLine="708"/>
        <w:jc w:val="both"/>
        <w:outlineLvl w:val="0"/>
        <w:rPr>
          <w:rFonts w:ascii="Arial" w:hAnsi="Arial" w:cs="Arial"/>
          <w:b w:val="0"/>
          <w:i/>
          <w:sz w:val="18"/>
          <w:szCs w:val="18"/>
          <w:lang w:eastAsia="en-US"/>
        </w:rPr>
      </w:pP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Pr="002F5753">
        <w:rPr>
          <w:rFonts w:ascii="Arial" w:hAnsi="Arial" w:cs="Arial"/>
          <w:b w:val="0"/>
          <w:lang w:eastAsia="en-US"/>
        </w:rPr>
        <w:tab/>
      </w:r>
      <w:r w:rsidR="00E943FC">
        <w:rPr>
          <w:rFonts w:ascii="Arial" w:hAnsi="Arial" w:cs="Arial"/>
          <w:b w:val="0"/>
          <w:i/>
          <w:sz w:val="18"/>
          <w:szCs w:val="18"/>
          <w:lang w:eastAsia="en-US"/>
        </w:rPr>
        <w:t>Таблица №14</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371"/>
        <w:gridCol w:w="1475"/>
        <w:gridCol w:w="1330"/>
        <w:gridCol w:w="1594"/>
        <w:gridCol w:w="1650"/>
      </w:tblGrid>
      <w:tr w:rsidR="00805C46" w:rsidRPr="002A6D7F" w:rsidTr="006420D4">
        <w:tc>
          <w:tcPr>
            <w:tcW w:w="38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p>
        </w:tc>
        <w:tc>
          <w:tcPr>
            <w:tcW w:w="3410"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p>
        </w:tc>
        <w:tc>
          <w:tcPr>
            <w:tcW w:w="1480"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количество учреждений</w:t>
            </w:r>
          </w:p>
        </w:tc>
        <w:tc>
          <w:tcPr>
            <w:tcW w:w="1342"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кол-во штатных единиц</w:t>
            </w:r>
          </w:p>
        </w:tc>
        <w:tc>
          <w:tcPr>
            <w:tcW w:w="159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 xml:space="preserve">количество </w:t>
            </w:r>
          </w:p>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обучающихся количество воспитанников</w:t>
            </w:r>
          </w:p>
        </w:tc>
        <w:tc>
          <w:tcPr>
            <w:tcW w:w="159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 xml:space="preserve">количество воспитанников, </w:t>
            </w:r>
          </w:p>
        </w:tc>
      </w:tr>
      <w:tr w:rsidR="00805C46" w:rsidRPr="002A6D7F" w:rsidTr="006420D4">
        <w:tc>
          <w:tcPr>
            <w:tcW w:w="38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1.</w:t>
            </w:r>
          </w:p>
        </w:tc>
        <w:tc>
          <w:tcPr>
            <w:tcW w:w="3410"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обще</w:t>
            </w:r>
            <w:r w:rsidRPr="002A6D7F">
              <w:rPr>
                <w:rFonts w:ascii="Arial" w:hAnsi="Arial" w:cs="Arial"/>
                <w:b w:val="0"/>
                <w:sz w:val="20"/>
                <w:szCs w:val="20"/>
                <w:lang w:eastAsia="en-US"/>
              </w:rPr>
              <w:t>образовательные организации</w:t>
            </w:r>
          </w:p>
        </w:tc>
        <w:tc>
          <w:tcPr>
            <w:tcW w:w="1480"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sidRPr="002A6D7F">
              <w:rPr>
                <w:rFonts w:ascii="Arial" w:hAnsi="Arial" w:cs="Arial"/>
                <w:b w:val="0"/>
                <w:sz w:val="20"/>
                <w:szCs w:val="20"/>
                <w:lang w:eastAsia="en-US"/>
              </w:rPr>
              <w:t>30</w:t>
            </w:r>
          </w:p>
        </w:tc>
        <w:tc>
          <w:tcPr>
            <w:tcW w:w="1342"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1126,9</w:t>
            </w: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2026</w:t>
            </w: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368</w:t>
            </w:r>
          </w:p>
        </w:tc>
      </w:tr>
      <w:tr w:rsidR="00805C46" w:rsidRPr="002A6D7F" w:rsidTr="006420D4">
        <w:tc>
          <w:tcPr>
            <w:tcW w:w="38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2</w:t>
            </w:r>
          </w:p>
        </w:tc>
        <w:tc>
          <w:tcPr>
            <w:tcW w:w="3410"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организации дошкольного образования</w:t>
            </w:r>
          </w:p>
        </w:tc>
        <w:tc>
          <w:tcPr>
            <w:tcW w:w="1480"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sidRPr="002A6D7F">
              <w:rPr>
                <w:rFonts w:ascii="Arial" w:hAnsi="Arial" w:cs="Arial"/>
                <w:b w:val="0"/>
                <w:sz w:val="20"/>
                <w:szCs w:val="20"/>
                <w:lang w:eastAsia="en-US"/>
              </w:rPr>
              <w:t>3</w:t>
            </w:r>
          </w:p>
        </w:tc>
        <w:tc>
          <w:tcPr>
            <w:tcW w:w="1342"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50,9</w:t>
            </w: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129</w:t>
            </w:r>
          </w:p>
        </w:tc>
      </w:tr>
      <w:tr w:rsidR="00805C46" w:rsidRPr="002A6D7F" w:rsidTr="006420D4">
        <w:tc>
          <w:tcPr>
            <w:tcW w:w="38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3.</w:t>
            </w:r>
          </w:p>
        </w:tc>
        <w:tc>
          <w:tcPr>
            <w:tcW w:w="3410"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 xml:space="preserve">дополнительное образование </w:t>
            </w:r>
          </w:p>
        </w:tc>
        <w:tc>
          <w:tcPr>
            <w:tcW w:w="1480"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sidRPr="002A6D7F">
              <w:rPr>
                <w:rFonts w:ascii="Arial" w:hAnsi="Arial" w:cs="Arial"/>
                <w:b w:val="0"/>
                <w:sz w:val="20"/>
                <w:szCs w:val="20"/>
                <w:lang w:eastAsia="en-US"/>
              </w:rPr>
              <w:t>1</w:t>
            </w:r>
          </w:p>
        </w:tc>
        <w:tc>
          <w:tcPr>
            <w:tcW w:w="1342"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30</w:t>
            </w: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631</w:t>
            </w: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p>
        </w:tc>
      </w:tr>
      <w:tr w:rsidR="00805C46" w:rsidRPr="002A6D7F" w:rsidTr="006420D4">
        <w:tc>
          <w:tcPr>
            <w:tcW w:w="38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4.</w:t>
            </w:r>
          </w:p>
        </w:tc>
        <w:tc>
          <w:tcPr>
            <w:tcW w:w="3410"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r w:rsidRPr="002A6D7F">
              <w:rPr>
                <w:rFonts w:ascii="Arial" w:hAnsi="Arial" w:cs="Arial"/>
                <w:b w:val="0"/>
                <w:sz w:val="20"/>
                <w:szCs w:val="20"/>
                <w:lang w:eastAsia="en-US"/>
              </w:rPr>
              <w:t xml:space="preserve">другие учреждения </w:t>
            </w:r>
          </w:p>
        </w:tc>
        <w:tc>
          <w:tcPr>
            <w:tcW w:w="1480"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sidRPr="002A6D7F">
              <w:rPr>
                <w:rFonts w:ascii="Arial" w:hAnsi="Arial" w:cs="Arial"/>
                <w:b w:val="0"/>
                <w:sz w:val="20"/>
                <w:szCs w:val="20"/>
                <w:lang w:eastAsia="en-US"/>
              </w:rPr>
              <w:t>2</w:t>
            </w:r>
          </w:p>
        </w:tc>
        <w:tc>
          <w:tcPr>
            <w:tcW w:w="1342"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r w:rsidRPr="002A6D7F">
              <w:rPr>
                <w:rFonts w:ascii="Arial" w:hAnsi="Arial" w:cs="Arial"/>
                <w:b w:val="0"/>
                <w:sz w:val="20"/>
                <w:szCs w:val="20"/>
                <w:lang w:eastAsia="en-US"/>
              </w:rPr>
              <w:t>18 /9</w:t>
            </w: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p>
        </w:tc>
        <w:tc>
          <w:tcPr>
            <w:tcW w:w="1594" w:type="dxa"/>
            <w:shd w:val="clear" w:color="auto" w:fill="auto"/>
          </w:tcPr>
          <w:p w:rsidR="00805C46" w:rsidRPr="002A6D7F" w:rsidRDefault="00805C46" w:rsidP="006420D4">
            <w:pPr>
              <w:pStyle w:val="ConsPlusTitle"/>
              <w:widowControl/>
              <w:jc w:val="center"/>
              <w:outlineLvl w:val="0"/>
              <w:rPr>
                <w:rFonts w:ascii="Arial" w:hAnsi="Arial" w:cs="Arial"/>
                <w:b w:val="0"/>
                <w:sz w:val="20"/>
                <w:szCs w:val="20"/>
                <w:lang w:eastAsia="en-US"/>
              </w:rPr>
            </w:pPr>
          </w:p>
        </w:tc>
      </w:tr>
      <w:tr w:rsidR="00805C46" w:rsidRPr="002A6D7F" w:rsidTr="006420D4">
        <w:tc>
          <w:tcPr>
            <w:tcW w:w="384" w:type="dxa"/>
            <w:shd w:val="clear" w:color="auto" w:fill="auto"/>
          </w:tcPr>
          <w:p w:rsidR="00805C46" w:rsidRPr="002A6D7F" w:rsidRDefault="00805C46" w:rsidP="006420D4">
            <w:pPr>
              <w:pStyle w:val="ConsPlusTitle"/>
              <w:widowControl/>
              <w:jc w:val="both"/>
              <w:outlineLvl w:val="0"/>
              <w:rPr>
                <w:rFonts w:ascii="Arial" w:hAnsi="Arial" w:cs="Arial"/>
                <w:b w:val="0"/>
                <w:sz w:val="20"/>
                <w:szCs w:val="20"/>
                <w:lang w:eastAsia="en-US"/>
              </w:rPr>
            </w:pPr>
          </w:p>
        </w:tc>
        <w:tc>
          <w:tcPr>
            <w:tcW w:w="3410" w:type="dxa"/>
            <w:shd w:val="clear" w:color="auto" w:fill="auto"/>
          </w:tcPr>
          <w:p w:rsidR="00805C46" w:rsidRPr="00307C1B" w:rsidRDefault="00805C46" w:rsidP="006420D4">
            <w:pPr>
              <w:pStyle w:val="ConsPlusTitle"/>
              <w:widowControl/>
              <w:jc w:val="both"/>
              <w:outlineLvl w:val="0"/>
              <w:rPr>
                <w:rFonts w:ascii="Arial" w:hAnsi="Arial" w:cs="Arial"/>
                <w:i/>
                <w:sz w:val="20"/>
                <w:szCs w:val="20"/>
                <w:lang w:eastAsia="en-US"/>
              </w:rPr>
            </w:pPr>
            <w:r w:rsidRPr="00307C1B">
              <w:rPr>
                <w:rFonts w:ascii="Arial" w:hAnsi="Arial" w:cs="Arial"/>
                <w:i/>
                <w:sz w:val="20"/>
                <w:szCs w:val="20"/>
                <w:lang w:eastAsia="en-US"/>
              </w:rPr>
              <w:t>Всего:</w:t>
            </w:r>
          </w:p>
        </w:tc>
        <w:tc>
          <w:tcPr>
            <w:tcW w:w="1480" w:type="dxa"/>
            <w:shd w:val="clear" w:color="auto" w:fill="auto"/>
          </w:tcPr>
          <w:p w:rsidR="00805C46" w:rsidRPr="00307C1B" w:rsidRDefault="00805C46" w:rsidP="006420D4">
            <w:pPr>
              <w:pStyle w:val="ConsPlusTitle"/>
              <w:widowControl/>
              <w:jc w:val="center"/>
              <w:outlineLvl w:val="0"/>
              <w:rPr>
                <w:rFonts w:ascii="Arial" w:hAnsi="Arial" w:cs="Arial"/>
                <w:i/>
                <w:sz w:val="20"/>
                <w:szCs w:val="20"/>
                <w:lang w:eastAsia="en-US"/>
              </w:rPr>
            </w:pPr>
            <w:r w:rsidRPr="00307C1B">
              <w:rPr>
                <w:rFonts w:ascii="Arial" w:hAnsi="Arial" w:cs="Arial"/>
                <w:i/>
                <w:sz w:val="20"/>
                <w:szCs w:val="20"/>
                <w:lang w:eastAsia="en-US"/>
              </w:rPr>
              <w:t>36</w:t>
            </w:r>
          </w:p>
        </w:tc>
        <w:tc>
          <w:tcPr>
            <w:tcW w:w="1342" w:type="dxa"/>
            <w:shd w:val="clear" w:color="auto" w:fill="auto"/>
          </w:tcPr>
          <w:p w:rsidR="00805C46" w:rsidRPr="00307C1B" w:rsidRDefault="00805C46" w:rsidP="006420D4">
            <w:pPr>
              <w:pStyle w:val="ConsPlusTitle"/>
              <w:widowControl/>
              <w:jc w:val="center"/>
              <w:outlineLvl w:val="0"/>
              <w:rPr>
                <w:rFonts w:ascii="Arial" w:hAnsi="Arial" w:cs="Arial"/>
                <w:i/>
                <w:sz w:val="20"/>
                <w:szCs w:val="20"/>
                <w:lang w:eastAsia="en-US"/>
              </w:rPr>
            </w:pPr>
            <w:r w:rsidRPr="00307C1B">
              <w:rPr>
                <w:rFonts w:ascii="Arial" w:hAnsi="Arial" w:cs="Arial"/>
                <w:i/>
                <w:sz w:val="20"/>
                <w:szCs w:val="20"/>
                <w:lang w:eastAsia="en-US"/>
              </w:rPr>
              <w:t>1234,8</w:t>
            </w:r>
          </w:p>
        </w:tc>
        <w:tc>
          <w:tcPr>
            <w:tcW w:w="1594" w:type="dxa"/>
            <w:shd w:val="clear" w:color="auto" w:fill="auto"/>
          </w:tcPr>
          <w:p w:rsidR="00805C46" w:rsidRPr="00307C1B" w:rsidRDefault="00805C46" w:rsidP="006420D4">
            <w:pPr>
              <w:pStyle w:val="ConsPlusTitle"/>
              <w:widowControl/>
              <w:jc w:val="center"/>
              <w:outlineLvl w:val="0"/>
              <w:rPr>
                <w:rFonts w:ascii="Arial" w:hAnsi="Arial" w:cs="Arial"/>
                <w:i/>
                <w:sz w:val="20"/>
                <w:szCs w:val="20"/>
                <w:lang w:eastAsia="en-US"/>
              </w:rPr>
            </w:pPr>
            <w:r w:rsidRPr="00307C1B">
              <w:rPr>
                <w:rFonts w:ascii="Arial" w:hAnsi="Arial" w:cs="Arial"/>
                <w:i/>
                <w:sz w:val="20"/>
                <w:szCs w:val="20"/>
                <w:lang w:eastAsia="en-US"/>
              </w:rPr>
              <w:t>2026</w:t>
            </w:r>
          </w:p>
        </w:tc>
        <w:tc>
          <w:tcPr>
            <w:tcW w:w="1594" w:type="dxa"/>
            <w:shd w:val="clear" w:color="auto" w:fill="auto"/>
          </w:tcPr>
          <w:p w:rsidR="00805C46" w:rsidRPr="00307C1B" w:rsidRDefault="00805C46" w:rsidP="006420D4">
            <w:pPr>
              <w:pStyle w:val="ConsPlusTitle"/>
              <w:widowControl/>
              <w:jc w:val="center"/>
              <w:outlineLvl w:val="0"/>
              <w:rPr>
                <w:rFonts w:ascii="Arial" w:hAnsi="Arial" w:cs="Arial"/>
                <w:i/>
                <w:sz w:val="20"/>
                <w:szCs w:val="20"/>
                <w:lang w:eastAsia="en-US"/>
              </w:rPr>
            </w:pPr>
            <w:r w:rsidRPr="00307C1B">
              <w:rPr>
                <w:rFonts w:ascii="Arial" w:hAnsi="Arial" w:cs="Arial"/>
                <w:i/>
                <w:sz w:val="20"/>
                <w:szCs w:val="20"/>
                <w:lang w:eastAsia="en-US"/>
              </w:rPr>
              <w:t>497</w:t>
            </w:r>
          </w:p>
        </w:tc>
      </w:tr>
    </w:tbl>
    <w:p w:rsidR="00805C46" w:rsidRDefault="00805C46" w:rsidP="00805C46">
      <w:pPr>
        <w:pStyle w:val="ConsPlusTitle"/>
        <w:widowControl/>
        <w:ind w:firstLine="708"/>
        <w:jc w:val="both"/>
        <w:outlineLvl w:val="0"/>
        <w:rPr>
          <w:rFonts w:ascii="Arial" w:hAnsi="Arial" w:cs="Arial"/>
          <w:b w:val="0"/>
          <w:color w:val="FF0000"/>
          <w:lang w:eastAsia="en-US"/>
        </w:rPr>
      </w:pPr>
    </w:p>
    <w:p w:rsidR="00805C46" w:rsidRDefault="00805C46" w:rsidP="00805C46">
      <w:pPr>
        <w:pStyle w:val="ConsPlusTitle"/>
        <w:widowControl/>
        <w:spacing w:line="240" w:lineRule="atLeast"/>
        <w:jc w:val="both"/>
        <w:outlineLvl w:val="0"/>
        <w:rPr>
          <w:rFonts w:ascii="Arial" w:hAnsi="Arial" w:cs="Arial"/>
          <w:b w:val="0"/>
        </w:rPr>
      </w:pPr>
      <w:r>
        <w:rPr>
          <w:rFonts w:ascii="Arial" w:hAnsi="Arial" w:cs="Arial"/>
        </w:rPr>
        <w:tab/>
      </w:r>
      <w:r>
        <w:rPr>
          <w:rFonts w:ascii="Arial" w:hAnsi="Arial" w:cs="Arial"/>
          <w:b w:val="0"/>
        </w:rPr>
        <w:t xml:space="preserve">Исполнение утвержденных бюджетных назначений за 2023 год по разделам (подразделам) отражено в Таблице.            </w:t>
      </w:r>
    </w:p>
    <w:p w:rsidR="00805C46" w:rsidRDefault="00E943FC" w:rsidP="00805C4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05C46">
        <w:rPr>
          <w:rFonts w:ascii="Arial" w:hAnsi="Arial" w:cs="Arial"/>
          <w:i/>
          <w:sz w:val="18"/>
          <w:szCs w:val="18"/>
        </w:rPr>
        <w:t>Таблица №</w:t>
      </w:r>
      <w:r>
        <w:rPr>
          <w:rFonts w:ascii="Arial" w:hAnsi="Arial" w:cs="Arial"/>
          <w:i/>
          <w:sz w:val="18"/>
          <w:szCs w:val="18"/>
        </w:rPr>
        <w:t>15</w:t>
      </w:r>
      <w:r w:rsidR="00805C46">
        <w:rPr>
          <w:rFonts w:ascii="Arial" w:hAnsi="Arial" w:cs="Arial"/>
          <w:i/>
          <w:sz w:val="18"/>
          <w:szCs w:val="18"/>
        </w:rPr>
        <w:t xml:space="preserve"> (тыс. руб.)</w:t>
      </w:r>
    </w:p>
    <w:tbl>
      <w:tblPr>
        <w:tblW w:w="10060" w:type="dxa"/>
        <w:tblInd w:w="93" w:type="dxa"/>
        <w:tblLayout w:type="fixed"/>
        <w:tblLook w:val="04A0" w:firstRow="1" w:lastRow="0" w:firstColumn="1" w:lastColumn="0" w:noHBand="0" w:noVBand="1"/>
      </w:tblPr>
      <w:tblGrid>
        <w:gridCol w:w="717"/>
        <w:gridCol w:w="5394"/>
        <w:gridCol w:w="1399"/>
        <w:gridCol w:w="1558"/>
        <w:gridCol w:w="992"/>
      </w:tblGrid>
      <w:tr w:rsidR="00805C46" w:rsidTr="006420D4">
        <w:trPr>
          <w:trHeight w:val="345"/>
        </w:trPr>
        <w:tc>
          <w:tcPr>
            <w:tcW w:w="717" w:type="dxa"/>
            <w:tcBorders>
              <w:top w:val="single" w:sz="4" w:space="0" w:color="auto"/>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single" w:sz="4" w:space="0" w:color="auto"/>
              <w:left w:val="nil"/>
              <w:bottom w:val="single" w:sz="4" w:space="0" w:color="auto"/>
              <w:right w:val="single" w:sz="4" w:space="0" w:color="auto"/>
            </w:tcBorders>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расходы бюджета</w:t>
            </w:r>
          </w:p>
        </w:tc>
        <w:tc>
          <w:tcPr>
            <w:tcW w:w="1399" w:type="dxa"/>
            <w:tcBorders>
              <w:top w:val="single" w:sz="4" w:space="0" w:color="auto"/>
              <w:left w:val="nil"/>
              <w:bottom w:val="single" w:sz="4" w:space="0" w:color="auto"/>
              <w:right w:val="single" w:sz="4" w:space="0" w:color="auto"/>
            </w:tcBorders>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утвержденный  план</w:t>
            </w:r>
          </w:p>
        </w:tc>
        <w:tc>
          <w:tcPr>
            <w:tcW w:w="1558" w:type="dxa"/>
            <w:tcBorders>
              <w:top w:val="single" w:sz="4" w:space="0" w:color="auto"/>
              <w:left w:val="nil"/>
              <w:bottom w:val="single" w:sz="4" w:space="0" w:color="auto"/>
              <w:right w:val="single" w:sz="4" w:space="0" w:color="auto"/>
            </w:tcBorders>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исполнено</w:t>
            </w:r>
          </w:p>
        </w:tc>
        <w:tc>
          <w:tcPr>
            <w:tcW w:w="992" w:type="dxa"/>
            <w:tcBorders>
              <w:top w:val="single" w:sz="4" w:space="0" w:color="auto"/>
              <w:left w:val="nil"/>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w:t>
            </w:r>
          </w:p>
        </w:tc>
      </w:tr>
      <w:tr w:rsidR="00805C46" w:rsidTr="006420D4">
        <w:trPr>
          <w:trHeight w:val="35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 0700</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Образование</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584714,992</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584502,878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72"/>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 0701</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Дошкольное образование</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23476,315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23471,379</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81"/>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xml:space="preserve">Выполнение наказов избирателей депутатам Ливенского районного Совета народных депутатов Орловской области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60,000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60,000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81"/>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Муниципальная программа «Развитие муниципальной системы образования Ливенского района Орловской области в 2021-2025 годах»</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23416,315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23411,379</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81"/>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E75EBD" w:rsidRDefault="00805C46" w:rsidP="006420D4">
            <w:pPr>
              <w:spacing w:after="0" w:line="240" w:lineRule="auto"/>
              <w:rPr>
                <w:rFonts w:ascii="Arial" w:eastAsia="Times New Roman" w:hAnsi="Arial" w:cs="Arial"/>
                <w:color w:val="000000"/>
                <w:sz w:val="18"/>
                <w:szCs w:val="18"/>
                <w:lang w:eastAsia="ru-RU"/>
              </w:rPr>
            </w:pPr>
            <w:r w:rsidRPr="00E75EBD">
              <w:rPr>
                <w:rFonts w:ascii="Arial" w:eastAsia="Times New Roman" w:hAnsi="Arial" w:cs="Arial"/>
                <w:b/>
                <w:color w:val="000000"/>
                <w:sz w:val="18"/>
                <w:szCs w:val="18"/>
                <w:lang w:eastAsia="ru-RU"/>
              </w:rPr>
              <w:t>Основное мероприятие</w:t>
            </w:r>
            <w:r w:rsidRPr="00E75EBD">
              <w:rPr>
                <w:rFonts w:ascii="Arial" w:eastAsia="Times New Roman" w:hAnsi="Arial" w:cs="Arial"/>
                <w:color w:val="000000"/>
                <w:sz w:val="18"/>
                <w:szCs w:val="18"/>
                <w:lang w:eastAsia="ru-RU"/>
              </w:rPr>
              <w:t xml:space="preserve"> «Развитие системы дошкольного и общего образования»</w:t>
            </w:r>
          </w:p>
        </w:tc>
        <w:tc>
          <w:tcPr>
            <w:tcW w:w="1399"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21485,615</w:t>
            </w:r>
          </w:p>
        </w:tc>
        <w:tc>
          <w:tcPr>
            <w:tcW w:w="1558"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21483,285</w:t>
            </w:r>
          </w:p>
        </w:tc>
        <w:tc>
          <w:tcPr>
            <w:tcW w:w="992"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100,0</w:t>
            </w:r>
          </w:p>
        </w:tc>
      </w:tr>
      <w:tr w:rsidR="00805C46" w:rsidTr="006420D4">
        <w:trPr>
          <w:trHeight w:val="381"/>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30,000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30,000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81"/>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w:t>
            </w:r>
            <w:r>
              <w:rPr>
                <w:rFonts w:ascii="Arial" w:eastAsia="Times New Roman" w:hAnsi="Arial" w:cs="Arial"/>
                <w:sz w:val="18"/>
                <w:szCs w:val="18"/>
                <w:lang w:eastAsia="ru-RU"/>
              </w:rPr>
              <w:t>и</w:t>
            </w:r>
            <w:r w:rsidRPr="00740B4F">
              <w:rPr>
                <w:rFonts w:ascii="Arial" w:eastAsia="Times New Roman" w:hAnsi="Arial" w:cs="Arial"/>
                <w:sz w:val="18"/>
                <w:szCs w:val="18"/>
                <w:lang w:eastAsia="ru-RU"/>
              </w:rPr>
              <w:t xml:space="preserve"> на финансовое обеспечение образовательного процесса оплаты труда педагогического персонала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8682,570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8682,570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59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w:t>
            </w:r>
            <w:r>
              <w:rPr>
                <w:rFonts w:ascii="Arial" w:eastAsia="Times New Roman" w:hAnsi="Arial" w:cs="Arial"/>
                <w:sz w:val="18"/>
                <w:szCs w:val="18"/>
                <w:lang w:eastAsia="ru-RU"/>
              </w:rPr>
              <w:t>и</w:t>
            </w:r>
            <w:r w:rsidRPr="00740B4F">
              <w:rPr>
                <w:rFonts w:ascii="Arial" w:eastAsia="Times New Roman" w:hAnsi="Arial" w:cs="Arial"/>
                <w:sz w:val="18"/>
                <w:szCs w:val="18"/>
                <w:lang w:eastAsia="ru-RU"/>
              </w:rPr>
              <w:t xml:space="preserve"> на финансовое обеспечение образовательного процесса оплаты труда педагогического персонала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w:t>
            </w:r>
            <w:r>
              <w:rPr>
                <w:rFonts w:ascii="Arial" w:eastAsia="Times New Roman" w:hAnsi="Arial" w:cs="Arial"/>
                <w:sz w:val="18"/>
                <w:szCs w:val="18"/>
                <w:lang w:eastAsia="ru-RU"/>
              </w:rPr>
              <w:t>и</w:t>
            </w:r>
            <w:r w:rsidRPr="00740B4F">
              <w:rPr>
                <w:rFonts w:ascii="Arial" w:eastAsia="Times New Roman" w:hAnsi="Arial" w:cs="Arial"/>
                <w:sz w:val="18"/>
                <w:szCs w:val="18"/>
                <w:lang w:eastAsia="ru-RU"/>
              </w:rPr>
              <w:t xml:space="preserve"> на финансовое обеспечение образовательного процесса оплаты труда административного, учебно-вспомогательного персонала, участвующего в образовательном процессе</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1760,665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1760,665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w:t>
            </w:r>
            <w:r>
              <w:rPr>
                <w:rFonts w:ascii="Arial" w:eastAsia="Times New Roman" w:hAnsi="Arial" w:cs="Arial"/>
                <w:sz w:val="18"/>
                <w:szCs w:val="18"/>
                <w:lang w:eastAsia="ru-RU"/>
              </w:rPr>
              <w:t>и</w:t>
            </w:r>
            <w:r w:rsidRPr="00740B4F">
              <w:rPr>
                <w:rFonts w:ascii="Arial" w:eastAsia="Times New Roman" w:hAnsi="Arial" w:cs="Arial"/>
                <w:sz w:val="18"/>
                <w:szCs w:val="18"/>
                <w:lang w:eastAsia="ru-RU"/>
              </w:rPr>
              <w:t xml:space="preserve"> на финансовое обеспечение образовательного процесса оплаты труда младших воспитателей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2150,580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2150,580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bCs/>
                <w:sz w:val="18"/>
                <w:szCs w:val="18"/>
                <w:lang w:eastAsia="ru-RU"/>
              </w:rPr>
              <w:t>Обеспечение деятельности (оказание услуг) муниципальных учреждений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8861,800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8859,470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b/>
                <w:sz w:val="18"/>
                <w:szCs w:val="18"/>
                <w:lang w:eastAsia="ru-RU"/>
              </w:rPr>
              <w:t>основное мероприятие</w:t>
            </w:r>
            <w:r w:rsidRPr="00740B4F">
              <w:rPr>
                <w:rFonts w:ascii="Arial" w:eastAsia="Times New Roman" w:hAnsi="Arial" w:cs="Arial"/>
                <w:sz w:val="18"/>
                <w:szCs w:val="18"/>
                <w:lang w:eastAsia="ru-RU"/>
              </w:rPr>
              <w:t xml:space="preserve"> «Организация питания обучающихся и воспитанников муниципальных образовательных организаций»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1284,700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1284,700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b/>
                <w:sz w:val="18"/>
                <w:szCs w:val="18"/>
                <w:lang w:eastAsia="ru-RU"/>
              </w:rPr>
              <w:t>Основное мероприятие</w:t>
            </w:r>
            <w:r w:rsidRPr="00740B4F">
              <w:rPr>
                <w:rFonts w:ascii="Arial" w:eastAsia="Times New Roman" w:hAnsi="Arial" w:cs="Arial"/>
                <w:sz w:val="18"/>
                <w:szCs w:val="18"/>
                <w:lang w:eastAsia="ru-RU"/>
              </w:rPr>
              <w:t xml:space="preserve"> «Строительство, реконструкция, капитальный и текущий ремонт образовательных организаций. Техническое обследование зданий, разработка ПСД, прохождение процедур государственной экспертизы ПСД, проверки достоверности сметной стоимости. Работы по приведению зданий образовательных организаций  в соответствие с требованиями санитарных, противопожарных и антитеррористических норм законодательства, в т. ч. обустройство и восстановление ограждений, устройство видеонаблюдения, охранной сигнализации, автоматической противопожарной сигнализации»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646,000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643,394</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E75EBD" w:rsidRDefault="00805C46" w:rsidP="006420D4">
            <w:pPr>
              <w:spacing w:after="0" w:line="240" w:lineRule="auto"/>
              <w:jc w:val="center"/>
              <w:rPr>
                <w:rFonts w:ascii="Arial" w:eastAsia="Times New Roman" w:hAnsi="Arial" w:cs="Arial"/>
                <w:b/>
                <w:i/>
                <w:color w:val="000000"/>
                <w:sz w:val="18"/>
                <w:szCs w:val="18"/>
                <w:lang w:eastAsia="ru-RU"/>
              </w:rPr>
            </w:pPr>
            <w:r w:rsidRPr="00E75EBD">
              <w:rPr>
                <w:rFonts w:ascii="Arial" w:eastAsia="Times New Roman" w:hAnsi="Arial" w:cs="Arial"/>
                <w:b/>
                <w:i/>
                <w:color w:val="000000"/>
                <w:sz w:val="18"/>
                <w:szCs w:val="18"/>
                <w:lang w:eastAsia="ru-RU"/>
              </w:rPr>
              <w:t>0702 </w:t>
            </w:r>
          </w:p>
        </w:tc>
        <w:tc>
          <w:tcPr>
            <w:tcW w:w="5394" w:type="dxa"/>
            <w:tcBorders>
              <w:top w:val="nil"/>
              <w:left w:val="nil"/>
              <w:bottom w:val="single" w:sz="4" w:space="0" w:color="auto"/>
              <w:right w:val="single" w:sz="4" w:space="0" w:color="auto"/>
            </w:tcBorders>
            <w:vAlign w:val="bottom"/>
            <w:hideMark/>
          </w:tcPr>
          <w:p w:rsidR="00805C46" w:rsidRPr="00E75EBD" w:rsidRDefault="00805C46" w:rsidP="006420D4">
            <w:pPr>
              <w:spacing w:after="0" w:line="240" w:lineRule="auto"/>
              <w:rPr>
                <w:rFonts w:ascii="Arial" w:eastAsia="Times New Roman" w:hAnsi="Arial" w:cs="Arial"/>
                <w:b/>
                <w:i/>
                <w:color w:val="000000"/>
                <w:sz w:val="18"/>
                <w:szCs w:val="18"/>
                <w:lang w:eastAsia="ru-RU"/>
              </w:rPr>
            </w:pPr>
            <w:r w:rsidRPr="00E75EBD">
              <w:rPr>
                <w:rFonts w:ascii="Arial" w:eastAsia="Times New Roman" w:hAnsi="Arial" w:cs="Arial"/>
                <w:b/>
                <w:i/>
                <w:color w:val="000000"/>
                <w:sz w:val="18"/>
                <w:szCs w:val="18"/>
                <w:lang w:eastAsia="ru-RU"/>
              </w:rPr>
              <w:t xml:space="preserve">Общее образование </w:t>
            </w:r>
          </w:p>
        </w:tc>
        <w:tc>
          <w:tcPr>
            <w:tcW w:w="1399"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b/>
                <w:i/>
                <w:color w:val="000000"/>
                <w:sz w:val="18"/>
                <w:szCs w:val="18"/>
                <w:lang w:eastAsia="ru-RU"/>
              </w:rPr>
            </w:pPr>
            <w:r w:rsidRPr="00E75EBD">
              <w:rPr>
                <w:rFonts w:ascii="Arial" w:eastAsia="Times New Roman" w:hAnsi="Arial" w:cs="Arial"/>
                <w:b/>
                <w:i/>
                <w:color w:val="000000"/>
                <w:sz w:val="18"/>
                <w:szCs w:val="18"/>
                <w:lang w:eastAsia="ru-RU"/>
              </w:rPr>
              <w:t>534002,694</w:t>
            </w:r>
          </w:p>
        </w:tc>
        <w:tc>
          <w:tcPr>
            <w:tcW w:w="1558"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b/>
                <w:i/>
                <w:color w:val="000000"/>
                <w:sz w:val="18"/>
                <w:szCs w:val="18"/>
                <w:lang w:eastAsia="ru-RU"/>
              </w:rPr>
            </w:pPr>
            <w:r w:rsidRPr="00E75EBD">
              <w:rPr>
                <w:rFonts w:ascii="Arial" w:eastAsia="Times New Roman" w:hAnsi="Arial" w:cs="Arial"/>
                <w:b/>
                <w:i/>
                <w:color w:val="000000"/>
                <w:sz w:val="18"/>
                <w:szCs w:val="18"/>
                <w:lang w:eastAsia="ru-RU"/>
              </w:rPr>
              <w:t>533863,992</w:t>
            </w:r>
          </w:p>
        </w:tc>
        <w:tc>
          <w:tcPr>
            <w:tcW w:w="992"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b/>
                <w:i/>
                <w:color w:val="000000"/>
                <w:sz w:val="18"/>
                <w:szCs w:val="18"/>
                <w:lang w:eastAsia="ru-RU"/>
              </w:rPr>
            </w:pPr>
            <w:r w:rsidRPr="00E75EBD">
              <w:rPr>
                <w:rFonts w:ascii="Arial" w:eastAsia="Times New Roman" w:hAnsi="Arial" w:cs="Arial"/>
                <w:b/>
                <w:i/>
                <w:color w:val="000000"/>
                <w:sz w:val="18"/>
                <w:szCs w:val="18"/>
                <w:lang w:eastAsia="ru-RU"/>
              </w:rPr>
              <w:t>100,0</w:t>
            </w:r>
          </w:p>
        </w:tc>
      </w:tr>
      <w:tr w:rsidR="00805C46" w:rsidTr="006420D4">
        <w:trPr>
          <w:trHeight w:val="475"/>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Выполнение наказов избирателей депутатам Орловского областного Совета народных депутатов</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1900,000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1761,355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92,7</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Выполнение наказов избирателей депутатам Орловского областного Совета народных депутатов</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1165,000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1165,000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RPr="00872588" w:rsidTr="006420D4">
        <w:trPr>
          <w:trHeight w:val="495"/>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i/>
                <w:sz w:val="18"/>
                <w:szCs w:val="18"/>
                <w:lang w:eastAsia="ru-RU"/>
              </w:rPr>
            </w:pPr>
            <w:r w:rsidRPr="00740B4F">
              <w:rPr>
                <w:rFonts w:ascii="Arial" w:eastAsia="Times New Roman" w:hAnsi="Arial" w:cs="Arial"/>
                <w:b/>
                <w:i/>
                <w:sz w:val="18"/>
                <w:szCs w:val="18"/>
                <w:lang w:eastAsia="ru-RU"/>
              </w:rPr>
              <w:t>Муниципальная программа «Развитие муниципальной системы образования Ливенского района Орловской области в 2021-2025 годах</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sz w:val="18"/>
                <w:szCs w:val="18"/>
                <w:lang w:eastAsia="ru-RU"/>
              </w:rPr>
            </w:pPr>
            <w:r w:rsidRPr="00740B4F">
              <w:rPr>
                <w:rFonts w:ascii="Arial" w:eastAsia="Times New Roman" w:hAnsi="Arial" w:cs="Arial"/>
                <w:b/>
                <w:i/>
                <w:sz w:val="18"/>
                <w:szCs w:val="18"/>
                <w:lang w:eastAsia="ru-RU"/>
              </w:rPr>
              <w:t>530794,694</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rPr>
                <w:rFonts w:ascii="Arial" w:eastAsia="Times New Roman" w:hAnsi="Arial" w:cs="Arial"/>
                <w:b/>
                <w:i/>
                <w:sz w:val="18"/>
                <w:szCs w:val="18"/>
                <w:lang w:eastAsia="ru-RU"/>
              </w:rPr>
            </w:pPr>
            <w:r w:rsidRPr="00740B4F">
              <w:rPr>
                <w:rFonts w:ascii="Arial" w:eastAsia="Times New Roman" w:hAnsi="Arial" w:cs="Arial"/>
                <w:b/>
                <w:i/>
                <w:sz w:val="18"/>
                <w:szCs w:val="18"/>
                <w:lang w:eastAsia="ru-RU"/>
              </w:rPr>
              <w:t>530794,637</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sz w:val="18"/>
                <w:szCs w:val="18"/>
                <w:lang w:eastAsia="ru-RU"/>
              </w:rPr>
            </w:pPr>
            <w:r w:rsidRPr="00740B4F">
              <w:rPr>
                <w:rFonts w:ascii="Arial" w:eastAsia="Times New Roman" w:hAnsi="Arial" w:cs="Arial"/>
                <w:b/>
                <w:i/>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Подпрограмма  «Развитие системы дошкольного, общего и дополнительного образования в муниципальных образовательных организациях Ливенского района»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r>
      <w:tr w:rsidR="00805C46" w:rsidRPr="00E75EBD"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b/>
                <w:color w:val="000000"/>
                <w:sz w:val="18"/>
                <w:szCs w:val="18"/>
                <w:lang w:eastAsia="ru-RU"/>
              </w:rPr>
              <w:t>Основное мероприятие</w:t>
            </w:r>
            <w:r w:rsidRPr="00740B4F">
              <w:rPr>
                <w:rFonts w:ascii="Arial" w:eastAsia="Times New Roman" w:hAnsi="Arial" w:cs="Arial"/>
                <w:color w:val="000000"/>
                <w:sz w:val="18"/>
                <w:szCs w:val="18"/>
                <w:lang w:eastAsia="ru-RU"/>
              </w:rPr>
              <w:t xml:space="preserve"> «Развитие системы дошкольного и общего образования»</w:t>
            </w:r>
          </w:p>
        </w:tc>
        <w:tc>
          <w:tcPr>
            <w:tcW w:w="1399"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494092,467</w:t>
            </w:r>
          </w:p>
        </w:tc>
        <w:tc>
          <w:tcPr>
            <w:tcW w:w="1558"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494092,452</w:t>
            </w:r>
          </w:p>
        </w:tc>
        <w:tc>
          <w:tcPr>
            <w:tcW w:w="992"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(федеральный бюджет)</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18806,970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18806,970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Ежемесячное денежное вознаграждение за классное руководство (областной бюджет)</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4125,523</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4125,523</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Субсидии бюджетным учреждениям</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4223,500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4223,500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убвенция на финансовое обеспечение образовательного процесса оплаты труда педагогического персонала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287029,930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287029,930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w:t>
            </w:r>
            <w:r>
              <w:rPr>
                <w:rFonts w:ascii="Arial" w:eastAsia="Times New Roman" w:hAnsi="Arial" w:cs="Arial"/>
                <w:sz w:val="18"/>
                <w:szCs w:val="18"/>
                <w:lang w:eastAsia="ru-RU"/>
              </w:rPr>
              <w:t>и</w:t>
            </w:r>
            <w:r w:rsidRPr="00740B4F">
              <w:rPr>
                <w:rFonts w:ascii="Arial" w:eastAsia="Times New Roman" w:hAnsi="Arial" w:cs="Arial"/>
                <w:sz w:val="18"/>
                <w:szCs w:val="18"/>
                <w:lang w:eastAsia="ru-RU"/>
              </w:rPr>
              <w:t xml:space="preserve"> на финансовое обеспечение образовательного процесса оплаты труда административного, учебно-вспомогательного персонала, участвующего в образовательном процессе</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36335,335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36335,335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Pr>
                <w:rFonts w:ascii="Arial" w:eastAsia="Times New Roman" w:hAnsi="Arial" w:cs="Arial"/>
                <w:sz w:val="18"/>
                <w:szCs w:val="18"/>
                <w:lang w:eastAsia="ru-RU"/>
              </w:rPr>
              <w:t>С</w:t>
            </w:r>
            <w:r w:rsidRPr="00740B4F">
              <w:rPr>
                <w:rFonts w:ascii="Arial" w:eastAsia="Times New Roman" w:hAnsi="Arial" w:cs="Arial"/>
                <w:sz w:val="18"/>
                <w:szCs w:val="18"/>
                <w:lang w:eastAsia="ru-RU"/>
              </w:rPr>
              <w:t>убвенци</w:t>
            </w:r>
            <w:r>
              <w:rPr>
                <w:rFonts w:ascii="Arial" w:eastAsia="Times New Roman" w:hAnsi="Arial" w:cs="Arial"/>
                <w:sz w:val="18"/>
                <w:szCs w:val="18"/>
                <w:lang w:eastAsia="ru-RU"/>
              </w:rPr>
              <w:t>и</w:t>
            </w:r>
            <w:r w:rsidRPr="00740B4F">
              <w:rPr>
                <w:rFonts w:ascii="Arial" w:eastAsia="Times New Roman" w:hAnsi="Arial" w:cs="Arial"/>
                <w:sz w:val="18"/>
                <w:szCs w:val="18"/>
                <w:lang w:eastAsia="ru-RU"/>
              </w:rPr>
              <w:t xml:space="preserve"> на финансовое обеспечение образовательного процесса оплаты труда младших воспитателей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8489,820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8489,820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Обеспечение деятельности (оказание услуг) муниципальных учреждений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135081,389</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135081,374</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b/>
                <w:sz w:val="18"/>
                <w:szCs w:val="18"/>
                <w:lang w:eastAsia="ru-RU"/>
              </w:rPr>
              <w:t>Основное мероприятие</w:t>
            </w:r>
            <w:r w:rsidRPr="00740B4F">
              <w:rPr>
                <w:rFonts w:ascii="Arial" w:eastAsia="Times New Roman" w:hAnsi="Arial" w:cs="Arial"/>
                <w:sz w:val="18"/>
                <w:szCs w:val="18"/>
                <w:lang w:eastAsia="ru-RU"/>
              </w:rPr>
              <w:t xml:space="preserve"> «Организация питания обучающихся и воспитанников муниципальных образовательных организаций»</w:t>
            </w:r>
          </w:p>
        </w:tc>
        <w:tc>
          <w:tcPr>
            <w:tcW w:w="1399"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25352,025</w:t>
            </w:r>
          </w:p>
        </w:tc>
        <w:tc>
          <w:tcPr>
            <w:tcW w:w="1558"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25351,983</w:t>
            </w:r>
          </w:p>
        </w:tc>
        <w:tc>
          <w:tcPr>
            <w:tcW w:w="992" w:type="dxa"/>
            <w:tcBorders>
              <w:top w:val="nil"/>
              <w:left w:val="nil"/>
              <w:bottom w:val="single" w:sz="4" w:space="0" w:color="auto"/>
              <w:right w:val="single" w:sz="4" w:space="0" w:color="auto"/>
            </w:tcBorders>
            <w:noWrap/>
            <w:vAlign w:val="bottom"/>
          </w:tcPr>
          <w:p w:rsidR="00805C46" w:rsidRPr="00E75EBD" w:rsidRDefault="00805C46" w:rsidP="006420D4">
            <w:pPr>
              <w:spacing w:after="0" w:line="240" w:lineRule="auto"/>
              <w:jc w:val="center"/>
              <w:rPr>
                <w:rFonts w:ascii="Arial" w:eastAsia="Times New Roman" w:hAnsi="Arial" w:cs="Arial"/>
                <w:color w:val="000000"/>
                <w:sz w:val="18"/>
                <w:szCs w:val="18"/>
                <w:lang w:eastAsia="ru-RU"/>
              </w:rPr>
            </w:pPr>
            <w:r w:rsidRPr="00E75EBD">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Возмещение расходов бюджетов муниципальных образований на обеспечение питанием учащихся муниципальных образовательных организаций, в т. ч.:</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11481,000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11480,958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-областные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5779,700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5779,700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-районные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5701,300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5701,258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организация питания обучающихся и воспитанников муниципальных образовательных организаций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5187,900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5187,900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Денежная компенсация взамен бесплатного двухразового питания обучающихся с ограниченными возможностями здоровья, обучение которых образовательными организациями организовано на дому</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46,400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46,400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proofErr w:type="gramStart"/>
            <w:r w:rsidRPr="00740B4F">
              <w:rPr>
                <w:rFonts w:ascii="Arial" w:eastAsia="Times New Roman" w:hAnsi="Arial" w:cs="Arial"/>
                <w:sz w:val="18"/>
                <w:szCs w:val="18"/>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 ч.:</w:t>
            </w:r>
            <w:proofErr w:type="gramEnd"/>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8636,725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8636,725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-районные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86,367</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86,367</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-областные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769,532</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769,532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-федеральные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7780,826</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7780,826</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i/>
                <w:sz w:val="18"/>
                <w:szCs w:val="18"/>
                <w:lang w:eastAsia="ru-RU"/>
              </w:rPr>
            </w:pPr>
            <w:r w:rsidRPr="00740B4F">
              <w:rPr>
                <w:rFonts w:ascii="Arial" w:eastAsia="Times New Roman" w:hAnsi="Arial" w:cs="Arial"/>
                <w:b/>
                <w:sz w:val="18"/>
                <w:szCs w:val="18"/>
                <w:lang w:eastAsia="ru-RU"/>
              </w:rPr>
              <w:t>Основное мероприятие</w:t>
            </w:r>
            <w:r w:rsidRPr="00740B4F">
              <w:rPr>
                <w:rFonts w:ascii="Arial" w:eastAsia="Times New Roman" w:hAnsi="Arial" w:cs="Arial"/>
                <w:i/>
                <w:sz w:val="18"/>
                <w:szCs w:val="18"/>
                <w:lang w:eastAsia="ru-RU"/>
              </w:rPr>
              <w:t xml:space="preserve"> «Осуществление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i/>
                <w:color w:val="000000"/>
                <w:sz w:val="18"/>
                <w:szCs w:val="18"/>
                <w:lang w:eastAsia="ru-RU"/>
              </w:rPr>
            </w:pPr>
            <w:r w:rsidRPr="00740B4F">
              <w:rPr>
                <w:rFonts w:ascii="Arial" w:eastAsia="Times New Roman" w:hAnsi="Arial" w:cs="Arial"/>
                <w:i/>
                <w:color w:val="000000"/>
                <w:sz w:val="18"/>
                <w:szCs w:val="18"/>
                <w:lang w:eastAsia="ru-RU"/>
              </w:rPr>
              <w:t>459,121</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i/>
                <w:color w:val="000000"/>
                <w:sz w:val="18"/>
                <w:szCs w:val="18"/>
                <w:lang w:eastAsia="ru-RU"/>
              </w:rPr>
            </w:pPr>
            <w:r w:rsidRPr="00740B4F">
              <w:rPr>
                <w:rFonts w:ascii="Arial" w:eastAsia="Times New Roman" w:hAnsi="Arial" w:cs="Arial"/>
                <w:i/>
                <w:color w:val="000000"/>
                <w:sz w:val="18"/>
                <w:szCs w:val="18"/>
                <w:lang w:eastAsia="ru-RU"/>
              </w:rPr>
              <w:t>459,121</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i/>
                <w:color w:val="000000"/>
                <w:sz w:val="18"/>
                <w:szCs w:val="18"/>
                <w:lang w:eastAsia="ru-RU"/>
              </w:rPr>
            </w:pPr>
            <w:r w:rsidRPr="00740B4F">
              <w:rPr>
                <w:rFonts w:ascii="Arial" w:eastAsia="Times New Roman" w:hAnsi="Arial" w:cs="Arial"/>
                <w:i/>
                <w:color w:val="000000"/>
                <w:sz w:val="18"/>
                <w:szCs w:val="18"/>
                <w:lang w:eastAsia="ru-RU"/>
              </w:rPr>
              <w:t>100,0</w:t>
            </w:r>
          </w:p>
        </w:tc>
      </w:tr>
      <w:tr w:rsidR="00805C46" w:rsidTr="006420D4">
        <w:trPr>
          <w:trHeight w:val="595"/>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b/>
                <w:i/>
                <w:sz w:val="18"/>
                <w:szCs w:val="18"/>
                <w:lang w:eastAsia="ru-RU"/>
              </w:rPr>
              <w:t>Национальный проект «Образование» -</w:t>
            </w:r>
            <w:r w:rsidRPr="00740B4F">
              <w:rPr>
                <w:rFonts w:ascii="Arial" w:eastAsia="Times New Roman" w:hAnsi="Arial" w:cs="Arial"/>
                <w:sz w:val="18"/>
                <w:szCs w:val="18"/>
                <w:lang w:eastAsia="ru-RU"/>
              </w:rPr>
              <w:t xml:space="preserve"> </w:t>
            </w:r>
            <w:r w:rsidRPr="00740B4F">
              <w:rPr>
                <w:rFonts w:ascii="Arial" w:eastAsia="Times New Roman" w:hAnsi="Arial" w:cs="Arial"/>
                <w:b/>
                <w:i/>
                <w:sz w:val="18"/>
                <w:szCs w:val="18"/>
                <w:lang w:eastAsia="ru-RU"/>
              </w:rPr>
              <w:t>региональный проект «Патриотическое воспитание граждан РФ»</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1005,322</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1005,322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 ч.:</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1005,322</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1005,322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-областные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10,053</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10,053</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-федеральные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995,269</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995,269</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b/>
                <w:sz w:val="18"/>
                <w:szCs w:val="18"/>
                <w:lang w:eastAsia="ru-RU"/>
              </w:rPr>
              <w:t>Основное мероприятие</w:t>
            </w:r>
            <w:r w:rsidRPr="00740B4F">
              <w:rPr>
                <w:rFonts w:ascii="Arial" w:eastAsia="Times New Roman" w:hAnsi="Arial" w:cs="Arial"/>
                <w:sz w:val="18"/>
                <w:szCs w:val="18"/>
                <w:lang w:eastAsia="ru-RU"/>
              </w:rPr>
              <w:t xml:space="preserve"> «Поддержка работников муниципальной системы образования»</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55,000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55,000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b/>
                <w:i/>
                <w:color w:val="000000"/>
                <w:sz w:val="18"/>
                <w:szCs w:val="18"/>
                <w:lang w:eastAsia="ru-RU"/>
              </w:rPr>
              <w:t>Основное мероприятие</w:t>
            </w:r>
            <w:r w:rsidRPr="00740B4F">
              <w:rPr>
                <w:rFonts w:ascii="Arial" w:eastAsia="Times New Roman" w:hAnsi="Arial" w:cs="Arial"/>
                <w:color w:val="000000"/>
                <w:sz w:val="18"/>
                <w:szCs w:val="18"/>
                <w:lang w:eastAsia="ru-RU"/>
              </w:rPr>
              <w:t xml:space="preserve"> «Выявление и поддержка одаренных детей и молодежи»</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70,000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70,000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b/>
                <w:sz w:val="18"/>
                <w:szCs w:val="18"/>
                <w:lang w:eastAsia="ru-RU"/>
              </w:rPr>
              <w:t>Основное мероприятие</w:t>
            </w:r>
            <w:r w:rsidRPr="00740B4F">
              <w:rPr>
                <w:rFonts w:ascii="Arial" w:eastAsia="Times New Roman" w:hAnsi="Arial" w:cs="Arial"/>
                <w:sz w:val="18"/>
                <w:szCs w:val="18"/>
                <w:lang w:eastAsia="ru-RU"/>
              </w:rPr>
              <w:t xml:space="preserve"> «Строительство, реконструкция, капитальный и текущий ремонт образовательных организаций. Техническое обследование зданий, разработка ПСД, прохождение процедур государственной экспертизы ПСД, проверки достоверности сметной стоимости. Работы по приведению зданий образовательных организаций  в соответствие с требованиями санитарных, противопожарных и антитеррористических норм законодательства, в т. ч. обустройство и восстановление ограждений, устройство видеонаблюдения, охранной сигнализации, автоматической противопожарной сигнализации</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7097,335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7097,335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Национальный проект «Образование», «Успех каждого ребенка»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2663,424</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2663,424</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Обновление материально-технической базы для организации учебно-исследовательской, научно-патриотической, творческой деятельности, занятий физической культурой и спортом в образовательных организациях</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2663,424</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2663,424</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xml:space="preserve">-районные средства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133,171</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133,171</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-областные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25,303</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25,303</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-федеральные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2504,950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2504,950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xml:space="preserve">Муниципальная программа «Профилактика правонарушений и борьба с преступностью в Ливенском районе»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113,000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113,000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Муниципальная программа «Формирование законопослушного поведения участников дорожного движения на территории Ливенского района»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30,000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30,000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32"/>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sz w:val="18"/>
                <w:szCs w:val="18"/>
                <w:lang w:eastAsia="ru-RU"/>
              </w:rPr>
            </w:pPr>
            <w:r w:rsidRPr="00740B4F">
              <w:rPr>
                <w:rFonts w:ascii="Arial" w:eastAsia="Times New Roman" w:hAnsi="Arial" w:cs="Arial"/>
                <w:sz w:val="18"/>
                <w:szCs w:val="18"/>
                <w:lang w:eastAsia="ru-RU"/>
              </w:rPr>
              <w:t>0703</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bCs/>
                <w:sz w:val="18"/>
                <w:szCs w:val="18"/>
                <w:lang w:eastAsia="ru-RU"/>
              </w:rPr>
            </w:pPr>
            <w:r w:rsidRPr="00740B4F">
              <w:rPr>
                <w:rFonts w:ascii="Arial" w:eastAsia="Times New Roman" w:hAnsi="Arial" w:cs="Arial"/>
                <w:b/>
                <w:bCs/>
                <w:sz w:val="18"/>
                <w:szCs w:val="18"/>
                <w:lang w:eastAsia="ru-RU"/>
              </w:rPr>
              <w:t>Дополнительное образование детей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10035,700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10035,700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32"/>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bCs/>
                <w:sz w:val="18"/>
                <w:szCs w:val="18"/>
                <w:lang w:eastAsia="ru-RU"/>
              </w:rPr>
            </w:pPr>
            <w:r w:rsidRPr="00740B4F">
              <w:rPr>
                <w:rFonts w:ascii="Arial" w:eastAsia="Times New Roman" w:hAnsi="Arial" w:cs="Arial"/>
                <w:color w:val="000000"/>
                <w:sz w:val="18"/>
                <w:szCs w:val="18"/>
                <w:lang w:eastAsia="ru-RU"/>
              </w:rPr>
              <w:t>Муниципальная программа  «Развитие муниципальной системы образования Ливенского района Орловской области в 2016-2020 годах»</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10035,700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10035,700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32"/>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Cs/>
                <w:sz w:val="18"/>
                <w:szCs w:val="18"/>
                <w:lang w:eastAsia="ru-RU"/>
              </w:rPr>
            </w:pPr>
            <w:r w:rsidRPr="00740B4F">
              <w:rPr>
                <w:rFonts w:ascii="Arial" w:eastAsia="Times New Roman" w:hAnsi="Arial" w:cs="Arial"/>
                <w:bCs/>
                <w:sz w:val="18"/>
                <w:szCs w:val="18"/>
                <w:lang w:eastAsia="ru-RU"/>
              </w:rPr>
              <w:t>Обеспечение деятельности (оказание услуг) муниципальных учреждений</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8135,894</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8135,894</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 xml:space="preserve">Обеспечение </w:t>
            </w:r>
            <w:proofErr w:type="gramStart"/>
            <w:r w:rsidRPr="00740B4F">
              <w:rPr>
                <w:rFonts w:ascii="Arial" w:eastAsia="Times New Roman" w:hAnsi="Arial" w:cs="Arial"/>
                <w:sz w:val="18"/>
                <w:szCs w:val="18"/>
                <w:lang w:eastAsia="ru-RU"/>
              </w:rPr>
              <w:t>функционирования  модели персонифицированного финансирования дополнительного образования детей</w:t>
            </w:r>
            <w:proofErr w:type="gramEnd"/>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1899,806</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1899,806</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59"/>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0709</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bCs/>
                <w:i/>
                <w:sz w:val="18"/>
                <w:szCs w:val="18"/>
                <w:lang w:eastAsia="ru-RU"/>
              </w:rPr>
            </w:pPr>
            <w:r w:rsidRPr="00740B4F">
              <w:rPr>
                <w:rFonts w:ascii="Arial" w:eastAsia="Times New Roman" w:hAnsi="Arial" w:cs="Arial"/>
                <w:b/>
                <w:bCs/>
                <w:i/>
                <w:sz w:val="18"/>
                <w:szCs w:val="18"/>
                <w:lang w:eastAsia="ru-RU"/>
              </w:rPr>
              <w:t>Другие вопросы в области образования</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17200,283</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17131,807</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99,6</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Cs/>
                <w:sz w:val="18"/>
                <w:szCs w:val="18"/>
                <w:lang w:eastAsia="ru-RU"/>
              </w:rPr>
            </w:pPr>
            <w:r>
              <w:rPr>
                <w:rFonts w:ascii="Arial" w:eastAsia="Times New Roman" w:hAnsi="Arial" w:cs="Arial"/>
                <w:bCs/>
                <w:sz w:val="18"/>
                <w:szCs w:val="18"/>
                <w:lang w:eastAsia="ru-RU"/>
              </w:rPr>
              <w:t>П</w:t>
            </w:r>
            <w:r w:rsidRPr="00740B4F">
              <w:rPr>
                <w:rFonts w:ascii="Arial" w:eastAsia="Times New Roman" w:hAnsi="Arial" w:cs="Arial"/>
                <w:bCs/>
                <w:sz w:val="18"/>
                <w:szCs w:val="18"/>
                <w:lang w:eastAsia="ru-RU"/>
              </w:rPr>
              <w:t>оощрение муниципальных служащих за счет дотаций (грантов) федерального бюджета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172,890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172,890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lastRenderedPageBreak/>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Ц</w:t>
            </w:r>
            <w:r w:rsidRPr="00740B4F">
              <w:rPr>
                <w:rFonts w:ascii="Arial" w:eastAsia="Times New Roman" w:hAnsi="Arial" w:cs="Arial"/>
                <w:sz w:val="18"/>
                <w:szCs w:val="18"/>
                <w:lang w:eastAsia="ru-RU"/>
              </w:rPr>
              <w:t>ентральный аппарат</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6132,560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6127,957</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99,9</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 xml:space="preserve">Расходы на выплаты персоналу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5964,360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5959,757</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99,9</w:t>
            </w:r>
          </w:p>
        </w:tc>
      </w:tr>
      <w:tr w:rsidR="00805C46" w:rsidTr="006420D4">
        <w:trPr>
          <w:trHeight w:val="38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Закупка товаров, работ и услуг для муниципальных нужд</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168,200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168,200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b/>
                <w:bCs/>
                <w:sz w:val="18"/>
                <w:szCs w:val="18"/>
                <w:lang w:eastAsia="ru-RU"/>
              </w:rPr>
            </w:pPr>
            <w:r w:rsidRPr="00740B4F">
              <w:rPr>
                <w:rFonts w:ascii="Arial" w:eastAsia="Times New Roman" w:hAnsi="Arial" w:cs="Arial"/>
                <w:b/>
                <w:bCs/>
                <w:sz w:val="18"/>
                <w:szCs w:val="18"/>
                <w:lang w:eastAsia="ru-RU"/>
              </w:rPr>
              <w:t>Оздоровление детей и подростков</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770,465</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770,465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Ц</w:t>
            </w:r>
            <w:r w:rsidRPr="00740B4F">
              <w:rPr>
                <w:rFonts w:ascii="Arial" w:eastAsia="Times New Roman" w:hAnsi="Arial" w:cs="Arial"/>
                <w:b/>
                <w:bCs/>
                <w:sz w:val="18"/>
                <w:szCs w:val="18"/>
                <w:lang w:eastAsia="ru-RU"/>
              </w:rPr>
              <w:t>ентрализованные бухгалтерии</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8379,400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8337,055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99,5</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 xml:space="preserve">Расходы на выплаты персоналу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8064,100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8026,685</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99,5</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Закупка товаров, работ и услуг для муниципальных нужд</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315,300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310,370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98,4</w:t>
            </w:r>
          </w:p>
        </w:tc>
      </w:tr>
      <w:tr w:rsidR="00805C46" w:rsidTr="006420D4">
        <w:trPr>
          <w:trHeight w:val="525"/>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b/>
                <w:bCs/>
                <w:sz w:val="18"/>
                <w:szCs w:val="18"/>
                <w:lang w:eastAsia="ru-RU"/>
              </w:rPr>
            </w:pPr>
            <w:r w:rsidRPr="00740B4F">
              <w:rPr>
                <w:rFonts w:ascii="Arial" w:eastAsia="Times New Roman" w:hAnsi="Arial" w:cs="Arial"/>
                <w:color w:val="000000"/>
                <w:sz w:val="18"/>
                <w:szCs w:val="18"/>
                <w:lang w:eastAsia="ru-RU"/>
              </w:rPr>
              <w:t>Муниципальная программа  «Развитие муниципальной системы образования Ливенского района Орловской области в 2021-2025 годах»</w:t>
            </w:r>
            <w:proofErr w:type="gramStart"/>
            <w:r w:rsidRPr="00740B4F">
              <w:rPr>
                <w:rFonts w:ascii="Arial" w:eastAsia="Times New Roman" w:hAnsi="Arial" w:cs="Arial"/>
                <w:color w:val="000000"/>
                <w:sz w:val="18"/>
                <w:szCs w:val="18"/>
                <w:lang w:eastAsia="ru-RU"/>
              </w:rPr>
              <w:t xml:space="preserve"> ,</w:t>
            </w:r>
            <w:proofErr w:type="gramEnd"/>
            <w:r w:rsidRPr="00740B4F">
              <w:rPr>
                <w:rFonts w:ascii="Arial" w:eastAsia="Times New Roman" w:hAnsi="Arial" w:cs="Arial"/>
                <w:color w:val="000000"/>
                <w:sz w:val="18"/>
                <w:szCs w:val="18"/>
                <w:lang w:eastAsia="ru-RU"/>
              </w:rPr>
              <w:t xml:space="preserve"> развитие системы отдыха детей и подростков</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1693,440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1693,440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Муниципальная программа «Развитие муниципальной службы в Ливенском районе на 2021-2023 годы»</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21,528</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Муниципальная программа «Профилактика беспризорности и безнадзорности несовершеннолетних»</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30,000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30,000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i/>
                <w:sz w:val="18"/>
                <w:szCs w:val="18"/>
                <w:lang w:eastAsia="ru-RU"/>
              </w:rPr>
            </w:pPr>
            <w:r w:rsidRPr="00740B4F">
              <w:rPr>
                <w:rFonts w:ascii="Arial" w:eastAsia="Times New Roman" w:hAnsi="Arial" w:cs="Arial"/>
                <w:b/>
                <w:i/>
                <w:sz w:val="18"/>
                <w:szCs w:val="18"/>
                <w:lang w:eastAsia="ru-RU"/>
              </w:rPr>
              <w:t>Социальная политика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1838,600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1838,552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17"/>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1004</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 xml:space="preserve">Охрана семьи и детства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1838,600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1838,552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273"/>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color w:val="000000"/>
                <w:sz w:val="18"/>
                <w:szCs w:val="18"/>
                <w:lang w:eastAsia="ru-RU"/>
              </w:rPr>
              <w:t>Муниципальная программа  «Развитие муниципальной системы образования Ливенского района Орловской области в 2021-2025 годах»</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1838,600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1838,552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sz w:val="18"/>
                <w:szCs w:val="18"/>
                <w:lang w:eastAsia="ru-RU"/>
              </w:rPr>
            </w:pPr>
            <w:r w:rsidRPr="00740B4F">
              <w:rPr>
                <w:rFonts w:ascii="Arial" w:eastAsia="Times New Roman" w:hAnsi="Arial" w:cs="Arial"/>
                <w:sz w:val="18"/>
                <w:szCs w:val="18"/>
                <w:lang w:eastAsia="ru-RU"/>
              </w:rPr>
              <w:t>Основное мероприятие «Компенсация части родительской платы за присмотр и уход за детьми, посещающими общеобразовательные организации, реализующие образовательную программу дошкольного образования»</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1838,600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1838,552</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1100</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bCs/>
                <w:i/>
                <w:sz w:val="18"/>
                <w:szCs w:val="18"/>
                <w:lang w:eastAsia="ru-RU"/>
              </w:rPr>
            </w:pPr>
            <w:r w:rsidRPr="00740B4F">
              <w:rPr>
                <w:rFonts w:ascii="Arial" w:eastAsia="Times New Roman" w:hAnsi="Arial" w:cs="Arial"/>
                <w:b/>
                <w:bCs/>
                <w:i/>
                <w:sz w:val="18"/>
                <w:szCs w:val="18"/>
                <w:lang w:eastAsia="ru-RU"/>
              </w:rPr>
              <w:t>Физическая культура и спорт</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6940,898</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6940,898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1102</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Cs/>
                <w:sz w:val="18"/>
                <w:szCs w:val="18"/>
                <w:lang w:eastAsia="ru-RU"/>
              </w:rPr>
            </w:pPr>
            <w:r w:rsidRPr="00740B4F">
              <w:rPr>
                <w:rFonts w:ascii="Arial" w:eastAsia="Times New Roman" w:hAnsi="Arial" w:cs="Arial"/>
                <w:bCs/>
                <w:sz w:val="18"/>
                <w:szCs w:val="18"/>
                <w:lang w:eastAsia="ru-RU"/>
              </w:rPr>
              <w:t>Муниципальная программа «Комплексное развитие сельских территорий Ливенского района Орловской области»</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6940,898</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6940,898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bCs/>
                <w:sz w:val="18"/>
                <w:szCs w:val="18"/>
                <w:lang w:eastAsia="ru-RU"/>
              </w:rPr>
            </w:pPr>
            <w:r w:rsidRPr="00740B4F">
              <w:rPr>
                <w:rFonts w:ascii="Arial" w:eastAsia="Times New Roman" w:hAnsi="Arial" w:cs="Arial"/>
                <w:bCs/>
                <w:sz w:val="18"/>
                <w:szCs w:val="18"/>
                <w:lang w:eastAsia="ru-RU"/>
              </w:rPr>
              <w:t xml:space="preserve">Основное мероприятие «Реализация проекта «Комплексное развитие Козьминского сельского поселения Ливенского района Орловской области», в т. ч.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6940,898</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6940,898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bCs/>
                <w:sz w:val="18"/>
                <w:szCs w:val="18"/>
                <w:lang w:eastAsia="ru-RU"/>
              </w:rPr>
            </w:pPr>
            <w:r w:rsidRPr="00740B4F">
              <w:rPr>
                <w:rFonts w:ascii="Arial" w:eastAsia="Times New Roman" w:hAnsi="Arial" w:cs="Arial"/>
                <w:bCs/>
                <w:sz w:val="18"/>
                <w:szCs w:val="18"/>
                <w:lang w:eastAsia="ru-RU"/>
              </w:rPr>
              <w:t>районные средства</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333,390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333,390</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p>
        </w:tc>
        <w:tc>
          <w:tcPr>
            <w:tcW w:w="5394" w:type="dxa"/>
            <w:tcBorders>
              <w:top w:val="nil"/>
              <w:left w:val="nil"/>
              <w:bottom w:val="single" w:sz="4" w:space="0" w:color="auto"/>
              <w:right w:val="single" w:sz="4" w:space="0" w:color="auto"/>
            </w:tcBorders>
            <w:vAlign w:val="bottom"/>
          </w:tcPr>
          <w:p w:rsidR="00805C46" w:rsidRPr="00740B4F" w:rsidRDefault="00805C46" w:rsidP="006420D4">
            <w:pPr>
              <w:spacing w:after="0" w:line="240" w:lineRule="auto"/>
              <w:rPr>
                <w:rFonts w:ascii="Arial" w:eastAsia="Times New Roman" w:hAnsi="Arial" w:cs="Arial"/>
                <w:bCs/>
                <w:sz w:val="18"/>
                <w:szCs w:val="18"/>
                <w:lang w:eastAsia="ru-RU"/>
              </w:rPr>
            </w:pPr>
            <w:r w:rsidRPr="00740B4F">
              <w:rPr>
                <w:rFonts w:ascii="Arial" w:eastAsia="Times New Roman" w:hAnsi="Arial" w:cs="Arial"/>
                <w:bCs/>
                <w:sz w:val="18"/>
                <w:szCs w:val="18"/>
                <w:lang w:eastAsia="ru-RU"/>
              </w:rPr>
              <w:t xml:space="preserve">федеральные средства </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6607,508</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6607,508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color w:val="000000"/>
                <w:sz w:val="18"/>
                <w:szCs w:val="18"/>
                <w:lang w:eastAsia="ru-RU"/>
              </w:rPr>
            </w:pPr>
            <w:r w:rsidRPr="00740B4F">
              <w:rPr>
                <w:rFonts w:ascii="Arial" w:eastAsia="Times New Roman" w:hAnsi="Arial" w:cs="Arial"/>
                <w:color w:val="000000"/>
                <w:sz w:val="18"/>
                <w:szCs w:val="18"/>
                <w:lang w:eastAsia="ru-RU"/>
              </w:rPr>
              <w:t>100,0</w:t>
            </w:r>
          </w:p>
        </w:tc>
      </w:tr>
      <w:tr w:rsidR="00805C46" w:rsidTr="006420D4">
        <w:trPr>
          <w:trHeight w:val="300"/>
        </w:trPr>
        <w:tc>
          <w:tcPr>
            <w:tcW w:w="717" w:type="dxa"/>
            <w:tcBorders>
              <w:top w:val="nil"/>
              <w:left w:val="single" w:sz="4" w:space="0" w:color="auto"/>
              <w:bottom w:val="single" w:sz="4" w:space="0" w:color="auto"/>
              <w:right w:val="single" w:sz="4" w:space="0" w:color="auto"/>
            </w:tcBorders>
            <w:noWrap/>
            <w:vAlign w:val="bottom"/>
            <w:hideMark/>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 </w:t>
            </w:r>
          </w:p>
        </w:tc>
        <w:tc>
          <w:tcPr>
            <w:tcW w:w="5394" w:type="dxa"/>
            <w:tcBorders>
              <w:top w:val="nil"/>
              <w:left w:val="nil"/>
              <w:bottom w:val="single" w:sz="4" w:space="0" w:color="auto"/>
              <w:right w:val="single" w:sz="4" w:space="0" w:color="auto"/>
            </w:tcBorders>
            <w:vAlign w:val="bottom"/>
            <w:hideMark/>
          </w:tcPr>
          <w:p w:rsidR="00805C46" w:rsidRPr="00740B4F" w:rsidRDefault="00805C46" w:rsidP="006420D4">
            <w:pPr>
              <w:spacing w:after="0" w:line="240" w:lineRule="auto"/>
              <w:rPr>
                <w:rFonts w:ascii="Arial" w:eastAsia="Times New Roman" w:hAnsi="Arial" w:cs="Arial"/>
                <w:b/>
                <w:bCs/>
                <w:i/>
                <w:sz w:val="18"/>
                <w:szCs w:val="18"/>
                <w:lang w:eastAsia="ru-RU"/>
              </w:rPr>
            </w:pPr>
            <w:r w:rsidRPr="00740B4F">
              <w:rPr>
                <w:rFonts w:ascii="Arial" w:eastAsia="Times New Roman" w:hAnsi="Arial" w:cs="Arial"/>
                <w:b/>
                <w:bCs/>
                <w:i/>
                <w:sz w:val="18"/>
                <w:szCs w:val="18"/>
                <w:lang w:eastAsia="ru-RU"/>
              </w:rPr>
              <w:t>Всего расходы:</w:t>
            </w:r>
          </w:p>
        </w:tc>
        <w:tc>
          <w:tcPr>
            <w:tcW w:w="1399"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593494,490</w:t>
            </w:r>
          </w:p>
        </w:tc>
        <w:tc>
          <w:tcPr>
            <w:tcW w:w="1558"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593282,328</w:t>
            </w:r>
          </w:p>
        </w:tc>
        <w:tc>
          <w:tcPr>
            <w:tcW w:w="992" w:type="dxa"/>
            <w:tcBorders>
              <w:top w:val="nil"/>
              <w:left w:val="nil"/>
              <w:bottom w:val="single" w:sz="4" w:space="0" w:color="auto"/>
              <w:right w:val="single" w:sz="4" w:space="0" w:color="auto"/>
            </w:tcBorders>
            <w:noWrap/>
            <w:vAlign w:val="bottom"/>
          </w:tcPr>
          <w:p w:rsidR="00805C46" w:rsidRPr="00740B4F" w:rsidRDefault="00805C46" w:rsidP="006420D4">
            <w:pPr>
              <w:spacing w:after="0" w:line="240" w:lineRule="auto"/>
              <w:jc w:val="center"/>
              <w:rPr>
                <w:rFonts w:ascii="Arial" w:eastAsia="Times New Roman" w:hAnsi="Arial" w:cs="Arial"/>
                <w:b/>
                <w:i/>
                <w:color w:val="000000"/>
                <w:sz w:val="18"/>
                <w:szCs w:val="18"/>
                <w:lang w:eastAsia="ru-RU"/>
              </w:rPr>
            </w:pPr>
            <w:r w:rsidRPr="00740B4F">
              <w:rPr>
                <w:rFonts w:ascii="Arial" w:eastAsia="Times New Roman" w:hAnsi="Arial" w:cs="Arial"/>
                <w:b/>
                <w:i/>
                <w:color w:val="000000"/>
                <w:sz w:val="18"/>
                <w:szCs w:val="18"/>
                <w:lang w:eastAsia="ru-RU"/>
              </w:rPr>
              <w:t>100,0</w:t>
            </w:r>
          </w:p>
        </w:tc>
      </w:tr>
    </w:tbl>
    <w:p w:rsidR="00805C46" w:rsidRDefault="00805C46" w:rsidP="00805C46">
      <w:pPr>
        <w:spacing w:after="0" w:line="240" w:lineRule="atLeast"/>
        <w:jc w:val="both"/>
        <w:rPr>
          <w:rFonts w:ascii="Arial" w:hAnsi="Arial" w:cs="Arial"/>
          <w:b/>
          <w:i/>
          <w:sz w:val="20"/>
          <w:szCs w:val="20"/>
        </w:rPr>
      </w:pPr>
    </w:p>
    <w:p w:rsidR="00805C46" w:rsidRDefault="00805C46" w:rsidP="00805C46">
      <w:pPr>
        <w:spacing w:after="0" w:line="240" w:lineRule="atLeast"/>
        <w:ind w:firstLine="707"/>
        <w:jc w:val="both"/>
        <w:rPr>
          <w:rFonts w:ascii="Arial" w:hAnsi="Arial" w:cs="Arial"/>
          <w:sz w:val="24"/>
          <w:szCs w:val="24"/>
        </w:rPr>
      </w:pPr>
      <w:r>
        <w:rPr>
          <w:rFonts w:ascii="Arial" w:hAnsi="Arial" w:cs="Arial"/>
          <w:sz w:val="24"/>
          <w:szCs w:val="24"/>
        </w:rPr>
        <w:t>Анализ исполнения расходов бюджета ГРБС по разделам (подразделам) бюджетной классификации показал следующее:</w:t>
      </w:r>
    </w:p>
    <w:p w:rsidR="00432619" w:rsidRDefault="00432619" w:rsidP="00805C46">
      <w:pPr>
        <w:spacing w:after="0" w:line="240" w:lineRule="atLeast"/>
        <w:ind w:firstLine="707"/>
        <w:jc w:val="both"/>
        <w:rPr>
          <w:rFonts w:ascii="Arial" w:hAnsi="Arial" w:cs="Arial"/>
          <w:sz w:val="24"/>
          <w:szCs w:val="24"/>
        </w:rPr>
      </w:pPr>
    </w:p>
    <w:p w:rsidR="00805C46" w:rsidRPr="00432619" w:rsidRDefault="00805C46" w:rsidP="00805C46">
      <w:pPr>
        <w:spacing w:after="0" w:line="240" w:lineRule="atLeast"/>
        <w:ind w:firstLine="708"/>
        <w:jc w:val="center"/>
        <w:rPr>
          <w:rFonts w:ascii="Arial" w:hAnsi="Arial" w:cs="Arial"/>
          <w:i/>
          <w:sz w:val="24"/>
          <w:szCs w:val="24"/>
          <w:u w:val="single"/>
        </w:rPr>
      </w:pPr>
      <w:r w:rsidRPr="00432619">
        <w:rPr>
          <w:rFonts w:ascii="Arial" w:hAnsi="Arial" w:cs="Arial"/>
          <w:i/>
          <w:sz w:val="24"/>
          <w:szCs w:val="24"/>
          <w:u w:val="single"/>
        </w:rPr>
        <w:t>Раздел  0700 «Образование»</w:t>
      </w:r>
    </w:p>
    <w:p w:rsidR="00805C46" w:rsidRDefault="00805C46" w:rsidP="00805C46">
      <w:pPr>
        <w:spacing w:after="0" w:line="240" w:lineRule="atLeast"/>
        <w:ind w:firstLine="708"/>
        <w:jc w:val="center"/>
        <w:rPr>
          <w:rFonts w:ascii="Arial" w:hAnsi="Arial" w:cs="Arial"/>
          <w:b/>
          <w:sz w:val="24"/>
          <w:szCs w:val="24"/>
        </w:rPr>
      </w:pPr>
    </w:p>
    <w:p w:rsidR="00805C46" w:rsidRDefault="00805C46" w:rsidP="00805C46">
      <w:pPr>
        <w:ind w:firstLine="708"/>
        <w:jc w:val="both"/>
        <w:rPr>
          <w:rFonts w:ascii="Arial" w:hAnsi="Arial" w:cs="Arial"/>
          <w:sz w:val="24"/>
          <w:szCs w:val="24"/>
        </w:rPr>
      </w:pPr>
      <w:r>
        <w:rPr>
          <w:rFonts w:ascii="Arial" w:hAnsi="Arial" w:cs="Arial"/>
          <w:sz w:val="24"/>
          <w:szCs w:val="24"/>
        </w:rPr>
        <w:t xml:space="preserve"> Обязательства по разделу 0700 «Образование» исполнены в сумме </w:t>
      </w:r>
      <w:r>
        <w:rPr>
          <w:rFonts w:ascii="Arial" w:hAnsi="Arial" w:cs="Arial"/>
          <w:b/>
          <w:i/>
          <w:sz w:val="24"/>
          <w:szCs w:val="24"/>
        </w:rPr>
        <w:t>593282,328 тыс. рублей</w:t>
      </w:r>
      <w:r>
        <w:rPr>
          <w:rFonts w:ascii="Arial" w:hAnsi="Arial" w:cs="Arial"/>
          <w:sz w:val="24"/>
          <w:szCs w:val="24"/>
        </w:rPr>
        <w:t>, или 100,0% утвержденных назначений, в том числе по подразделам:</w:t>
      </w:r>
    </w:p>
    <w:p w:rsidR="00805C46" w:rsidRPr="00432619" w:rsidRDefault="00805C46" w:rsidP="00805C46">
      <w:pPr>
        <w:ind w:firstLine="708"/>
        <w:jc w:val="center"/>
        <w:rPr>
          <w:rFonts w:ascii="Arial" w:hAnsi="Arial" w:cs="Arial"/>
          <w:i/>
          <w:sz w:val="24"/>
          <w:szCs w:val="24"/>
          <w:u w:val="single"/>
        </w:rPr>
      </w:pPr>
      <w:r w:rsidRPr="00432619">
        <w:rPr>
          <w:rFonts w:ascii="Arial" w:hAnsi="Arial" w:cs="Arial"/>
          <w:i/>
          <w:sz w:val="24"/>
          <w:szCs w:val="24"/>
          <w:u w:val="single"/>
        </w:rPr>
        <w:t>подраздел 0701 «Дошкольное образование»</w:t>
      </w:r>
    </w:p>
    <w:p w:rsidR="00805C46" w:rsidRDefault="00805C46" w:rsidP="00805C46">
      <w:pPr>
        <w:spacing w:after="0" w:line="240" w:lineRule="atLeast"/>
        <w:ind w:firstLine="709"/>
        <w:jc w:val="both"/>
        <w:rPr>
          <w:rFonts w:ascii="Arial" w:hAnsi="Arial" w:cs="Arial"/>
          <w:sz w:val="24"/>
          <w:szCs w:val="24"/>
        </w:rPr>
      </w:pPr>
      <w:r>
        <w:rPr>
          <w:rFonts w:ascii="Arial" w:hAnsi="Arial" w:cs="Arial"/>
          <w:sz w:val="24"/>
          <w:szCs w:val="24"/>
        </w:rPr>
        <w:t xml:space="preserve">В рамках подраздела 0701 «Дошкольное образование» исполнено </w:t>
      </w:r>
      <w:r>
        <w:rPr>
          <w:rFonts w:ascii="Arial" w:hAnsi="Arial" w:cs="Arial"/>
          <w:b/>
          <w:i/>
          <w:sz w:val="24"/>
          <w:szCs w:val="24"/>
        </w:rPr>
        <w:t>23471,379 тыс. рублей</w:t>
      </w:r>
      <w:r>
        <w:rPr>
          <w:rFonts w:ascii="Arial" w:hAnsi="Arial" w:cs="Arial"/>
          <w:sz w:val="24"/>
          <w:szCs w:val="24"/>
        </w:rPr>
        <w:t>, или 100,0% утвержденных назначений.</w:t>
      </w:r>
    </w:p>
    <w:p w:rsidR="00805C46" w:rsidRDefault="00805C46" w:rsidP="00805C46">
      <w:pPr>
        <w:spacing w:after="0" w:line="240" w:lineRule="atLeast"/>
        <w:ind w:firstLine="709"/>
        <w:jc w:val="both"/>
        <w:rPr>
          <w:rFonts w:ascii="Arial" w:hAnsi="Arial" w:cs="Arial"/>
          <w:sz w:val="24"/>
          <w:szCs w:val="24"/>
        </w:rPr>
      </w:pPr>
      <w:r>
        <w:rPr>
          <w:rFonts w:ascii="Arial" w:hAnsi="Arial" w:cs="Arial"/>
          <w:sz w:val="24"/>
          <w:szCs w:val="24"/>
        </w:rPr>
        <w:t xml:space="preserve">В рамках  выполнения наказов избирателей депутатам Ливенского районного Совета народных депутатов исполнено </w:t>
      </w:r>
      <w:r>
        <w:rPr>
          <w:rFonts w:ascii="Arial" w:hAnsi="Arial" w:cs="Arial"/>
          <w:b/>
          <w:i/>
          <w:sz w:val="24"/>
          <w:szCs w:val="24"/>
        </w:rPr>
        <w:t>60,000</w:t>
      </w:r>
      <w:r w:rsidRPr="00D7200E">
        <w:rPr>
          <w:rFonts w:ascii="Arial" w:hAnsi="Arial" w:cs="Arial"/>
          <w:b/>
          <w:i/>
          <w:sz w:val="24"/>
          <w:szCs w:val="24"/>
        </w:rPr>
        <w:t xml:space="preserve"> тыс. рублей</w:t>
      </w:r>
      <w:r>
        <w:rPr>
          <w:rFonts w:ascii="Arial" w:hAnsi="Arial" w:cs="Arial"/>
          <w:sz w:val="24"/>
          <w:szCs w:val="24"/>
        </w:rPr>
        <w:t xml:space="preserve"> или 100,0% утвержденных назначений. Бюджетные средства направлены на приобретение архитектурных форм МБДОУ ДС пос. </w:t>
      </w:r>
      <w:proofErr w:type="gramStart"/>
      <w:r>
        <w:rPr>
          <w:rFonts w:ascii="Arial" w:hAnsi="Arial" w:cs="Arial"/>
          <w:sz w:val="24"/>
          <w:szCs w:val="24"/>
        </w:rPr>
        <w:t>Совхозный</w:t>
      </w:r>
      <w:proofErr w:type="gramEnd"/>
      <w:r>
        <w:rPr>
          <w:rFonts w:ascii="Arial" w:hAnsi="Arial" w:cs="Arial"/>
          <w:sz w:val="24"/>
          <w:szCs w:val="24"/>
        </w:rPr>
        <w:t>.</w:t>
      </w:r>
    </w:p>
    <w:p w:rsidR="00805C46" w:rsidRDefault="00805C46" w:rsidP="00805C46">
      <w:pPr>
        <w:spacing w:after="0" w:line="240" w:lineRule="atLeast"/>
        <w:ind w:firstLine="709"/>
        <w:jc w:val="both"/>
        <w:rPr>
          <w:rFonts w:ascii="Arial" w:hAnsi="Arial" w:cs="Arial"/>
          <w:sz w:val="24"/>
          <w:szCs w:val="24"/>
        </w:rPr>
      </w:pPr>
      <w:r>
        <w:rPr>
          <w:rFonts w:ascii="Arial" w:hAnsi="Arial" w:cs="Arial"/>
          <w:sz w:val="24"/>
          <w:szCs w:val="24"/>
        </w:rPr>
        <w:t xml:space="preserve">Обязательства по разделу 0701 «Дошкольное образование» исполнены в сумме </w:t>
      </w:r>
      <w:r>
        <w:rPr>
          <w:rFonts w:ascii="Arial" w:hAnsi="Arial" w:cs="Arial"/>
          <w:b/>
          <w:i/>
          <w:sz w:val="24"/>
          <w:szCs w:val="24"/>
        </w:rPr>
        <w:t>23411,379</w:t>
      </w:r>
      <w:r w:rsidRPr="00D7200E">
        <w:rPr>
          <w:rFonts w:ascii="Arial" w:hAnsi="Arial" w:cs="Arial"/>
          <w:b/>
          <w:i/>
          <w:sz w:val="24"/>
          <w:szCs w:val="24"/>
        </w:rPr>
        <w:t xml:space="preserve"> тыс. рублей</w:t>
      </w:r>
      <w:r>
        <w:rPr>
          <w:rFonts w:ascii="Arial" w:hAnsi="Arial" w:cs="Arial"/>
          <w:sz w:val="24"/>
          <w:szCs w:val="24"/>
        </w:rPr>
        <w:t xml:space="preserve">, или 100,0 % утвержденных назначений в рамках  </w:t>
      </w:r>
      <w:r>
        <w:rPr>
          <w:rFonts w:ascii="Arial" w:hAnsi="Arial" w:cs="Arial"/>
          <w:sz w:val="24"/>
          <w:szCs w:val="24"/>
        </w:rPr>
        <w:lastRenderedPageBreak/>
        <w:t xml:space="preserve">муниципальной программы «Развитие муниципальной системы образования Ливенского района Орловской области в 2021-2025 годах», профинансированы следующие основные мероприятия: </w:t>
      </w:r>
    </w:p>
    <w:p w:rsidR="00805C46" w:rsidRDefault="00805C46" w:rsidP="00805C46">
      <w:pPr>
        <w:spacing w:after="0" w:line="240" w:lineRule="atLeast"/>
        <w:ind w:firstLine="709"/>
        <w:jc w:val="both"/>
        <w:rPr>
          <w:rFonts w:ascii="Arial" w:hAnsi="Arial" w:cs="Arial"/>
          <w:sz w:val="24"/>
          <w:szCs w:val="24"/>
        </w:rPr>
      </w:pPr>
      <w:r w:rsidRPr="00B51F76">
        <w:rPr>
          <w:rFonts w:ascii="Arial" w:hAnsi="Arial" w:cs="Arial"/>
          <w:sz w:val="24"/>
          <w:szCs w:val="24"/>
        </w:rPr>
        <w:t>Основное мероприятие</w:t>
      </w:r>
      <w:r>
        <w:rPr>
          <w:rFonts w:ascii="Arial" w:hAnsi="Arial" w:cs="Arial"/>
          <w:sz w:val="24"/>
          <w:szCs w:val="24"/>
        </w:rPr>
        <w:t xml:space="preserve"> «Развитие системы дошкольного и общего образования» исполнено в сумме 21483,285 тыс. рублей или 100,0% утвержденных назначений, в т. ч.:</w:t>
      </w:r>
    </w:p>
    <w:p w:rsidR="00805C46" w:rsidRPr="00C90EBA" w:rsidRDefault="00805C46" w:rsidP="00805C46">
      <w:pPr>
        <w:spacing w:after="0" w:line="240" w:lineRule="atLeast"/>
        <w:ind w:firstLine="708"/>
        <w:jc w:val="both"/>
        <w:rPr>
          <w:rFonts w:ascii="Arial" w:hAnsi="Arial" w:cs="Arial"/>
          <w:sz w:val="24"/>
          <w:szCs w:val="24"/>
          <w:lang w:eastAsia="ru-RU"/>
        </w:rPr>
      </w:pPr>
      <w:r w:rsidRPr="00C90EBA">
        <w:rPr>
          <w:rFonts w:ascii="Arial" w:hAnsi="Arial" w:cs="Arial"/>
          <w:sz w:val="24"/>
          <w:szCs w:val="24"/>
          <w:lang w:eastAsia="ru-RU"/>
        </w:rPr>
        <w:t>-30,000 тыс. рублей – субсидии на иные цели,  приобретены игрушки и учебные пособия;</w:t>
      </w:r>
    </w:p>
    <w:p w:rsidR="00805C46" w:rsidRDefault="00805C46" w:rsidP="00805C46">
      <w:pPr>
        <w:spacing w:after="0" w:line="240" w:lineRule="atLeast"/>
        <w:ind w:firstLine="708"/>
        <w:jc w:val="both"/>
        <w:rPr>
          <w:rFonts w:ascii="Arial" w:hAnsi="Arial" w:cs="Arial"/>
          <w:sz w:val="24"/>
          <w:szCs w:val="24"/>
          <w:lang w:eastAsia="ru-RU"/>
        </w:rPr>
      </w:pPr>
      <w:r w:rsidRPr="00C90EBA">
        <w:rPr>
          <w:rFonts w:ascii="Arial" w:hAnsi="Arial" w:cs="Arial"/>
          <w:sz w:val="24"/>
          <w:szCs w:val="24"/>
          <w:lang w:eastAsia="ru-RU"/>
        </w:rPr>
        <w:t xml:space="preserve"> -8682,570 тыс. рублей – субвенции на финансовое обеспечение образовательного процесса оплаты труда педагогического персонала, 1</w:t>
      </w:r>
      <w:r>
        <w:rPr>
          <w:rFonts w:ascii="Arial" w:hAnsi="Arial" w:cs="Arial"/>
          <w:sz w:val="24"/>
          <w:szCs w:val="24"/>
          <w:lang w:eastAsia="ru-RU"/>
        </w:rPr>
        <w:t>00,0% утвержденных ассигнований;</w:t>
      </w:r>
    </w:p>
    <w:p w:rsidR="00805C46" w:rsidRPr="008B414D" w:rsidRDefault="00805C46" w:rsidP="00805C46">
      <w:pPr>
        <w:spacing w:after="0" w:line="240" w:lineRule="atLeast"/>
        <w:ind w:firstLine="708"/>
        <w:jc w:val="both"/>
        <w:rPr>
          <w:rFonts w:ascii="Arial" w:hAnsi="Arial" w:cs="Arial"/>
          <w:sz w:val="24"/>
          <w:szCs w:val="24"/>
          <w:lang w:eastAsia="ru-RU"/>
        </w:rPr>
      </w:pPr>
      <w:r w:rsidRPr="008B414D">
        <w:rPr>
          <w:rFonts w:ascii="Arial" w:hAnsi="Arial" w:cs="Arial"/>
          <w:sz w:val="24"/>
          <w:szCs w:val="24"/>
          <w:lang w:eastAsia="ru-RU"/>
        </w:rPr>
        <w:t>-1760,665 тыс. рублей – субвенции на финансовое обеспечение образовательного процесса оплаты труда административного, учебно-вспомогательного персонала, участвующего в образовательном процессе или  100,0% утвержденных ассигнований;</w:t>
      </w:r>
    </w:p>
    <w:p w:rsidR="00805C46" w:rsidRDefault="00805C46" w:rsidP="00805C46">
      <w:pPr>
        <w:spacing w:after="0" w:line="240" w:lineRule="atLeast"/>
        <w:ind w:firstLine="708"/>
        <w:jc w:val="both"/>
        <w:rPr>
          <w:rFonts w:ascii="Arial" w:hAnsi="Arial" w:cs="Arial"/>
          <w:sz w:val="24"/>
          <w:szCs w:val="24"/>
          <w:lang w:eastAsia="ru-RU"/>
        </w:rPr>
      </w:pPr>
      <w:r w:rsidRPr="008B414D">
        <w:rPr>
          <w:rFonts w:ascii="Arial" w:hAnsi="Arial" w:cs="Arial"/>
          <w:sz w:val="24"/>
          <w:szCs w:val="24"/>
          <w:lang w:eastAsia="ru-RU"/>
        </w:rPr>
        <w:t>-2150,580 тыс</w:t>
      </w:r>
      <w:r>
        <w:rPr>
          <w:rFonts w:ascii="Arial" w:hAnsi="Arial" w:cs="Arial"/>
          <w:sz w:val="24"/>
          <w:szCs w:val="24"/>
          <w:lang w:eastAsia="ru-RU"/>
        </w:rPr>
        <w:t>. рублей – субвенции на финансовое обеспечение образовательного процесса оплаты труда младших воспитателей или  100,0% утвержденных ассигнований.</w:t>
      </w:r>
    </w:p>
    <w:p w:rsidR="00805C46" w:rsidRDefault="00805C46" w:rsidP="00805C46">
      <w:pPr>
        <w:spacing w:after="0" w:line="240" w:lineRule="atLeast"/>
        <w:ind w:firstLine="708"/>
        <w:jc w:val="both"/>
        <w:rPr>
          <w:rFonts w:ascii="Arial" w:hAnsi="Arial" w:cs="Arial"/>
          <w:sz w:val="24"/>
          <w:szCs w:val="24"/>
          <w:lang w:eastAsia="ru-RU"/>
        </w:rPr>
      </w:pPr>
      <w:r>
        <w:rPr>
          <w:rFonts w:ascii="Arial" w:hAnsi="Arial" w:cs="Arial"/>
          <w:sz w:val="24"/>
          <w:szCs w:val="24"/>
          <w:lang w:eastAsia="ru-RU"/>
        </w:rPr>
        <w:t xml:space="preserve">На обеспечение деятельности муниципальных учреждений, при исполнении муниципального задания,  бюджетными учреждениями  исполнены субсидии  в сумме </w:t>
      </w:r>
      <w:r w:rsidRPr="003F55D1">
        <w:rPr>
          <w:rFonts w:ascii="Arial" w:hAnsi="Arial" w:cs="Arial"/>
          <w:b/>
          <w:i/>
          <w:sz w:val="24"/>
          <w:szCs w:val="24"/>
          <w:lang w:eastAsia="ru-RU"/>
        </w:rPr>
        <w:t>8859,470 тыс. рублей</w:t>
      </w:r>
      <w:r>
        <w:rPr>
          <w:rFonts w:ascii="Arial" w:hAnsi="Arial" w:cs="Arial"/>
          <w:sz w:val="24"/>
          <w:szCs w:val="24"/>
          <w:lang w:eastAsia="ru-RU"/>
        </w:rPr>
        <w:t>, или 100,0% утвержденных назначений. Обеспечено финансирование следующих расходов:</w:t>
      </w:r>
    </w:p>
    <w:p w:rsidR="00805C46" w:rsidRPr="003F55D1" w:rsidRDefault="00805C46" w:rsidP="00805C46">
      <w:pPr>
        <w:spacing w:after="0" w:line="240" w:lineRule="auto"/>
        <w:ind w:firstLine="708"/>
        <w:jc w:val="both"/>
        <w:rPr>
          <w:rFonts w:ascii="Arial" w:eastAsia="Times New Roman" w:hAnsi="Arial" w:cs="Arial"/>
          <w:sz w:val="24"/>
          <w:szCs w:val="24"/>
          <w:lang w:eastAsia="ru-RU"/>
        </w:rPr>
      </w:pPr>
      <w:r w:rsidRPr="00312273">
        <w:rPr>
          <w:rFonts w:ascii="Arial" w:eastAsia="Times New Roman" w:hAnsi="Arial" w:cs="Arial"/>
          <w:color w:val="000000"/>
          <w:sz w:val="24"/>
          <w:szCs w:val="24"/>
          <w:lang w:eastAsia="ru-RU"/>
        </w:rPr>
        <w:t>-5410,5</w:t>
      </w:r>
      <w:r>
        <w:rPr>
          <w:rFonts w:ascii="Arial" w:eastAsia="Times New Roman" w:hAnsi="Arial" w:cs="Arial"/>
          <w:color w:val="000000"/>
          <w:sz w:val="24"/>
          <w:szCs w:val="24"/>
          <w:lang w:eastAsia="ru-RU"/>
        </w:rPr>
        <w:t>00</w:t>
      </w:r>
      <w:r w:rsidRPr="00312273">
        <w:rPr>
          <w:rFonts w:ascii="Arial" w:eastAsia="Times New Roman" w:hAnsi="Arial" w:cs="Arial"/>
          <w:color w:val="000000"/>
          <w:sz w:val="24"/>
          <w:szCs w:val="24"/>
          <w:lang w:eastAsia="ru-RU"/>
        </w:rPr>
        <w:t xml:space="preserve"> </w:t>
      </w:r>
      <w:r w:rsidRPr="00312273">
        <w:rPr>
          <w:rFonts w:ascii="Arial" w:eastAsia="Times New Roman" w:hAnsi="Arial" w:cs="Arial"/>
          <w:color w:val="FF0000"/>
          <w:sz w:val="24"/>
          <w:szCs w:val="24"/>
          <w:lang w:eastAsia="ru-RU"/>
        </w:rPr>
        <w:t xml:space="preserve"> </w:t>
      </w:r>
      <w:r w:rsidRPr="00312273">
        <w:rPr>
          <w:rFonts w:ascii="Arial" w:eastAsia="Times New Roman" w:hAnsi="Arial" w:cs="Arial"/>
          <w:color w:val="000000"/>
          <w:sz w:val="24"/>
          <w:szCs w:val="24"/>
          <w:lang w:eastAsia="ru-RU"/>
        </w:rPr>
        <w:t xml:space="preserve">тыс. </w:t>
      </w:r>
      <w:r w:rsidRPr="009A3C81">
        <w:rPr>
          <w:rFonts w:ascii="Arial" w:eastAsia="Times New Roman" w:hAnsi="Arial" w:cs="Arial"/>
          <w:sz w:val="24"/>
          <w:szCs w:val="24"/>
          <w:lang w:eastAsia="ru-RU"/>
        </w:rPr>
        <w:t>рублей - оплата</w:t>
      </w:r>
      <w:r w:rsidRPr="003F55D1">
        <w:rPr>
          <w:rFonts w:ascii="Arial" w:eastAsia="Times New Roman" w:hAnsi="Arial" w:cs="Arial"/>
          <w:sz w:val="24"/>
          <w:szCs w:val="24"/>
          <w:lang w:eastAsia="ru-RU"/>
        </w:rPr>
        <w:t xml:space="preserve"> труда с начислениями технического персонала;</w:t>
      </w:r>
    </w:p>
    <w:p w:rsidR="00805C46" w:rsidRPr="003F55D1" w:rsidRDefault="00805C46" w:rsidP="00805C46">
      <w:pPr>
        <w:spacing w:after="0" w:line="240" w:lineRule="auto"/>
        <w:ind w:firstLine="708"/>
        <w:jc w:val="both"/>
        <w:rPr>
          <w:rFonts w:ascii="Arial" w:eastAsia="Times New Roman" w:hAnsi="Arial" w:cs="Arial"/>
          <w:sz w:val="24"/>
          <w:szCs w:val="24"/>
          <w:lang w:eastAsia="ru-RU"/>
        </w:rPr>
      </w:pPr>
      <w:r w:rsidRPr="00312273">
        <w:rPr>
          <w:rFonts w:ascii="Arial" w:eastAsia="Times New Roman" w:hAnsi="Arial" w:cs="Arial"/>
          <w:sz w:val="24"/>
          <w:szCs w:val="24"/>
          <w:lang w:eastAsia="ru-RU"/>
        </w:rPr>
        <w:t>-</w:t>
      </w:r>
      <w:r>
        <w:rPr>
          <w:rFonts w:ascii="Arial" w:eastAsia="Times New Roman" w:hAnsi="Arial" w:cs="Arial"/>
          <w:sz w:val="24"/>
          <w:szCs w:val="24"/>
          <w:lang w:eastAsia="ru-RU"/>
        </w:rPr>
        <w:t>2196,400</w:t>
      </w:r>
      <w:r w:rsidRPr="00312273">
        <w:rPr>
          <w:rFonts w:ascii="Arial" w:eastAsia="Times New Roman" w:hAnsi="Arial" w:cs="Arial"/>
          <w:sz w:val="24"/>
          <w:szCs w:val="24"/>
          <w:lang w:eastAsia="ru-RU"/>
        </w:rPr>
        <w:t xml:space="preserve"> тыс. рублей</w:t>
      </w:r>
      <w:r w:rsidRPr="003F55D1">
        <w:rPr>
          <w:rFonts w:ascii="Arial" w:eastAsia="Times New Roman" w:hAnsi="Arial" w:cs="Arial"/>
          <w:sz w:val="24"/>
          <w:szCs w:val="24"/>
          <w:lang w:eastAsia="ru-RU"/>
        </w:rPr>
        <w:t xml:space="preserve"> - оплата коммунальных услуг;</w:t>
      </w:r>
    </w:p>
    <w:p w:rsidR="00805C46" w:rsidRPr="00C75409" w:rsidRDefault="00805C46" w:rsidP="00805C46">
      <w:pPr>
        <w:spacing w:after="0" w:line="240" w:lineRule="auto"/>
        <w:ind w:firstLine="708"/>
        <w:jc w:val="both"/>
        <w:rPr>
          <w:rFonts w:ascii="Arial" w:eastAsia="Times New Roman" w:hAnsi="Arial" w:cs="Arial"/>
          <w:sz w:val="24"/>
          <w:szCs w:val="24"/>
          <w:lang w:eastAsia="ru-RU"/>
        </w:rPr>
      </w:pPr>
      <w:r w:rsidRPr="0031227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871,400 </w:t>
      </w:r>
      <w:r w:rsidRPr="00312273">
        <w:rPr>
          <w:rFonts w:ascii="Arial" w:eastAsia="Times New Roman" w:hAnsi="Arial" w:cs="Arial"/>
          <w:color w:val="000000"/>
          <w:sz w:val="24"/>
          <w:szCs w:val="24"/>
          <w:lang w:eastAsia="ru-RU"/>
        </w:rPr>
        <w:t>тыс. рублей -</w:t>
      </w:r>
      <w:r w:rsidRPr="00F633B7">
        <w:rPr>
          <w:rFonts w:ascii="Arial" w:eastAsia="Times New Roman" w:hAnsi="Arial" w:cs="Arial"/>
          <w:color w:val="FF0000"/>
          <w:sz w:val="24"/>
          <w:szCs w:val="24"/>
          <w:lang w:eastAsia="ru-RU"/>
        </w:rPr>
        <w:t xml:space="preserve"> </w:t>
      </w:r>
      <w:r w:rsidRPr="00C75409">
        <w:rPr>
          <w:rFonts w:ascii="Arial" w:eastAsia="Times New Roman" w:hAnsi="Arial" w:cs="Arial"/>
          <w:sz w:val="24"/>
          <w:szCs w:val="24"/>
          <w:lang w:eastAsia="ru-RU"/>
        </w:rPr>
        <w:t>оплата работ и услуг по содержанию имущества, приобретение материальных запасов</w:t>
      </w:r>
      <w:r>
        <w:rPr>
          <w:rFonts w:ascii="Arial" w:eastAsia="Times New Roman" w:hAnsi="Arial" w:cs="Arial"/>
          <w:sz w:val="24"/>
          <w:szCs w:val="24"/>
          <w:lang w:eastAsia="ru-RU"/>
        </w:rPr>
        <w:t>;</w:t>
      </w:r>
    </w:p>
    <w:p w:rsidR="00805C46" w:rsidRPr="00C75409" w:rsidRDefault="00805C46" w:rsidP="00805C46">
      <w:pPr>
        <w:spacing w:after="0" w:line="240" w:lineRule="auto"/>
        <w:ind w:firstLine="708"/>
        <w:jc w:val="both"/>
        <w:rPr>
          <w:rFonts w:ascii="Arial" w:eastAsia="Times New Roman" w:hAnsi="Arial" w:cs="Arial"/>
          <w:sz w:val="24"/>
          <w:szCs w:val="24"/>
          <w:lang w:eastAsia="ru-RU"/>
        </w:rPr>
      </w:pPr>
      <w:r w:rsidRPr="00C75409">
        <w:rPr>
          <w:rFonts w:ascii="Arial" w:eastAsia="Times New Roman" w:hAnsi="Arial" w:cs="Arial"/>
          <w:sz w:val="24"/>
          <w:szCs w:val="24"/>
          <w:lang w:eastAsia="ru-RU"/>
        </w:rPr>
        <w:t xml:space="preserve">-247,157 тыс. рублей – текущий ремонт пожарной лестницы </w:t>
      </w:r>
      <w:r w:rsidRPr="00C75409">
        <w:rPr>
          <w:rFonts w:ascii="Arial" w:hAnsi="Arial" w:cs="Arial"/>
          <w:sz w:val="24"/>
          <w:szCs w:val="24"/>
        </w:rPr>
        <w:t xml:space="preserve">МБДОУ ДС с. Сергиевское; </w:t>
      </w:r>
    </w:p>
    <w:p w:rsidR="00805C46" w:rsidRPr="00C75409" w:rsidRDefault="00805C46" w:rsidP="00805C46">
      <w:pPr>
        <w:spacing w:after="0" w:line="240" w:lineRule="auto"/>
        <w:ind w:firstLine="708"/>
        <w:jc w:val="both"/>
        <w:rPr>
          <w:rFonts w:ascii="Arial" w:eastAsia="Times New Roman" w:hAnsi="Arial" w:cs="Arial"/>
          <w:sz w:val="24"/>
          <w:szCs w:val="24"/>
          <w:lang w:eastAsia="ru-RU"/>
        </w:rPr>
      </w:pPr>
      <w:r w:rsidRPr="00C75409">
        <w:rPr>
          <w:rFonts w:ascii="Arial" w:eastAsia="Times New Roman" w:hAnsi="Arial" w:cs="Arial"/>
          <w:sz w:val="24"/>
          <w:szCs w:val="24"/>
          <w:lang w:eastAsia="ru-RU"/>
        </w:rPr>
        <w:t>-40,000 тыс. рубле</w:t>
      </w:r>
      <w:proofErr w:type="gramStart"/>
      <w:r w:rsidRPr="00C75409">
        <w:rPr>
          <w:rFonts w:ascii="Arial" w:eastAsia="Times New Roman" w:hAnsi="Arial" w:cs="Arial"/>
          <w:sz w:val="24"/>
          <w:szCs w:val="24"/>
          <w:lang w:eastAsia="ru-RU"/>
        </w:rPr>
        <w:t>й-</w:t>
      </w:r>
      <w:proofErr w:type="gramEnd"/>
      <w:r w:rsidRPr="00C75409">
        <w:rPr>
          <w:rFonts w:ascii="Arial" w:eastAsia="Times New Roman" w:hAnsi="Arial" w:cs="Arial"/>
          <w:sz w:val="24"/>
          <w:szCs w:val="24"/>
          <w:lang w:eastAsia="ru-RU"/>
        </w:rPr>
        <w:t xml:space="preserve"> приобретение краски для текущего ремонта;</w:t>
      </w:r>
    </w:p>
    <w:p w:rsidR="00805C46" w:rsidRDefault="00805C46" w:rsidP="00805C46">
      <w:pPr>
        <w:spacing w:after="0" w:line="240" w:lineRule="auto"/>
        <w:ind w:firstLine="708"/>
        <w:jc w:val="both"/>
        <w:rPr>
          <w:rFonts w:ascii="Arial" w:eastAsia="Times New Roman" w:hAnsi="Arial" w:cs="Arial"/>
          <w:sz w:val="24"/>
          <w:szCs w:val="24"/>
          <w:lang w:eastAsia="ru-RU"/>
        </w:rPr>
      </w:pPr>
      <w:r w:rsidRPr="007A0A18">
        <w:rPr>
          <w:rFonts w:ascii="Arial" w:eastAsia="Times New Roman" w:hAnsi="Arial" w:cs="Arial"/>
          <w:sz w:val="24"/>
          <w:szCs w:val="24"/>
          <w:lang w:eastAsia="ru-RU"/>
        </w:rPr>
        <w:t xml:space="preserve">-86,343 тыс. рублей - </w:t>
      </w:r>
      <w:r>
        <w:rPr>
          <w:rFonts w:ascii="Arial" w:eastAsia="Times New Roman" w:hAnsi="Arial" w:cs="Arial"/>
          <w:sz w:val="24"/>
          <w:szCs w:val="24"/>
          <w:lang w:eastAsia="ru-RU"/>
        </w:rPr>
        <w:t>приобретение основных средств;</w:t>
      </w:r>
    </w:p>
    <w:p w:rsidR="00805C46" w:rsidRPr="007A0A18"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-7,67 тыс.</w:t>
      </w:r>
      <w:r w:rsidR="00366490">
        <w:rPr>
          <w:rFonts w:ascii="Arial" w:eastAsia="Times New Roman" w:hAnsi="Arial" w:cs="Arial"/>
          <w:sz w:val="24"/>
          <w:szCs w:val="24"/>
          <w:lang w:eastAsia="ru-RU"/>
        </w:rPr>
        <w:t xml:space="preserve"> </w:t>
      </w:r>
      <w:r>
        <w:rPr>
          <w:rFonts w:ascii="Arial" w:eastAsia="Times New Roman" w:hAnsi="Arial" w:cs="Arial"/>
          <w:sz w:val="24"/>
          <w:szCs w:val="24"/>
          <w:lang w:eastAsia="ru-RU"/>
        </w:rPr>
        <w:t>рубле</w:t>
      </w:r>
      <w:proofErr w:type="gramStart"/>
      <w:r>
        <w:rPr>
          <w:rFonts w:ascii="Arial" w:eastAsia="Times New Roman" w:hAnsi="Arial" w:cs="Arial"/>
          <w:sz w:val="24"/>
          <w:szCs w:val="24"/>
          <w:lang w:eastAsia="ru-RU"/>
        </w:rPr>
        <w:t>й-</w:t>
      </w:r>
      <w:proofErr w:type="gramEnd"/>
      <w:r>
        <w:rPr>
          <w:rFonts w:ascii="Arial" w:eastAsia="Times New Roman" w:hAnsi="Arial" w:cs="Arial"/>
          <w:sz w:val="24"/>
          <w:szCs w:val="24"/>
          <w:lang w:eastAsia="ru-RU"/>
        </w:rPr>
        <w:t xml:space="preserve"> оплата за услуги по испытанию пожарных лестниц.</w:t>
      </w:r>
    </w:p>
    <w:p w:rsidR="00805C46" w:rsidRDefault="00805C46" w:rsidP="00805C46">
      <w:pPr>
        <w:spacing w:after="0" w:line="240" w:lineRule="atLeast"/>
        <w:ind w:firstLine="708"/>
        <w:jc w:val="both"/>
        <w:rPr>
          <w:rFonts w:ascii="Arial" w:hAnsi="Arial" w:cs="Arial"/>
          <w:sz w:val="24"/>
          <w:szCs w:val="24"/>
          <w:lang w:eastAsia="ru-RU"/>
        </w:rPr>
      </w:pPr>
    </w:p>
    <w:p w:rsidR="00805C46" w:rsidRPr="007A0A18" w:rsidRDefault="00805C46" w:rsidP="00805C46">
      <w:pPr>
        <w:spacing w:after="0" w:line="240" w:lineRule="auto"/>
        <w:ind w:firstLine="708"/>
        <w:jc w:val="both"/>
        <w:rPr>
          <w:rFonts w:ascii="Arial" w:eastAsia="Times New Roman" w:hAnsi="Arial" w:cs="Arial"/>
          <w:sz w:val="24"/>
          <w:szCs w:val="24"/>
          <w:lang w:eastAsia="ru-RU"/>
        </w:rPr>
      </w:pPr>
      <w:r w:rsidRPr="00E32C40">
        <w:rPr>
          <w:rFonts w:ascii="Arial" w:eastAsia="Times New Roman" w:hAnsi="Arial" w:cs="Arial"/>
          <w:color w:val="000000"/>
          <w:sz w:val="24"/>
          <w:szCs w:val="24"/>
          <w:u w:val="single"/>
          <w:lang w:eastAsia="ru-RU"/>
        </w:rPr>
        <w:t>По основному мероприятию</w:t>
      </w:r>
      <w:r>
        <w:rPr>
          <w:rFonts w:ascii="Arial" w:eastAsia="Times New Roman" w:hAnsi="Arial" w:cs="Arial"/>
          <w:color w:val="000000"/>
          <w:sz w:val="24"/>
          <w:szCs w:val="24"/>
          <w:lang w:eastAsia="ru-RU"/>
        </w:rPr>
        <w:t xml:space="preserve"> «Организация питания обучающихся и воспитанников муниципальных образовательных организаций» исполнено </w:t>
      </w:r>
      <w:r w:rsidRPr="003F55D1">
        <w:rPr>
          <w:rFonts w:ascii="Arial" w:eastAsia="Times New Roman" w:hAnsi="Arial" w:cs="Arial"/>
          <w:b/>
          <w:i/>
          <w:sz w:val="24"/>
          <w:szCs w:val="24"/>
          <w:lang w:eastAsia="ru-RU"/>
        </w:rPr>
        <w:t>1284,700 тыс. рублей</w:t>
      </w:r>
      <w:r w:rsidRPr="007A0A18">
        <w:rPr>
          <w:rFonts w:ascii="Arial" w:eastAsia="Times New Roman" w:hAnsi="Arial" w:cs="Arial"/>
          <w:sz w:val="24"/>
          <w:szCs w:val="24"/>
          <w:lang w:eastAsia="ru-RU"/>
        </w:rPr>
        <w:t xml:space="preserve"> или 100,0% утверждённых назначений.</w:t>
      </w:r>
    </w:p>
    <w:p w:rsidR="00805C46" w:rsidRDefault="00805C46" w:rsidP="00805C46">
      <w:pPr>
        <w:spacing w:after="0" w:line="240" w:lineRule="atLeast"/>
        <w:ind w:firstLine="708"/>
        <w:jc w:val="both"/>
        <w:rPr>
          <w:rFonts w:ascii="Arial" w:hAnsi="Arial" w:cs="Arial"/>
          <w:sz w:val="24"/>
          <w:szCs w:val="24"/>
          <w:lang w:eastAsia="ru-RU"/>
        </w:rPr>
      </w:pPr>
      <w:r w:rsidRPr="00E32C40">
        <w:rPr>
          <w:rFonts w:ascii="Arial" w:eastAsia="Times New Roman" w:hAnsi="Arial" w:cs="Arial"/>
          <w:color w:val="000000"/>
          <w:sz w:val="24"/>
          <w:szCs w:val="24"/>
          <w:u w:val="single"/>
          <w:lang w:eastAsia="ru-RU"/>
        </w:rPr>
        <w:t>По основному мероприятию</w:t>
      </w:r>
      <w:r>
        <w:rPr>
          <w:rFonts w:ascii="Arial" w:eastAsia="Times New Roman" w:hAnsi="Arial" w:cs="Arial"/>
          <w:color w:val="000000"/>
          <w:sz w:val="24"/>
          <w:szCs w:val="24"/>
          <w:lang w:eastAsia="ru-RU"/>
        </w:rPr>
        <w:t xml:space="preserve">  </w:t>
      </w:r>
      <w:r w:rsidRPr="003F55D1">
        <w:rPr>
          <w:rFonts w:ascii="Arial" w:eastAsia="Times New Roman" w:hAnsi="Arial" w:cs="Arial"/>
          <w:sz w:val="24"/>
          <w:szCs w:val="24"/>
          <w:lang w:eastAsia="ru-RU"/>
        </w:rPr>
        <w:t>«Строительство, реконструкция, капитальный и текущий ремонт образовательных организаций. Техническое обследование зданий, разработка ПСД, прохождение процедур государственной экспертизы ПСД, проверки достоверности сметной стоимости. Работы по приведению зданий образовательных организаций  в соответствие с требованиями санитарных, противопожарных и антитеррористических норм законодательства, в т. ч. обустройство и восстановление ограждений, устройство видеонаблюдения, охранной сигнализации, автоматической противопожарной сигнализации</w:t>
      </w:r>
      <w:r>
        <w:rPr>
          <w:rFonts w:ascii="Arial" w:eastAsia="Times New Roman" w:hAnsi="Arial" w:cs="Arial"/>
          <w:sz w:val="24"/>
          <w:szCs w:val="24"/>
          <w:lang w:eastAsia="ru-RU"/>
        </w:rPr>
        <w:t xml:space="preserve">» </w:t>
      </w:r>
      <w:r w:rsidRPr="007A0A18">
        <w:rPr>
          <w:rFonts w:ascii="Arial" w:hAnsi="Arial" w:cs="Arial"/>
          <w:sz w:val="24"/>
          <w:szCs w:val="24"/>
          <w:lang w:eastAsia="ru-RU"/>
        </w:rPr>
        <w:t xml:space="preserve">исполнено </w:t>
      </w:r>
      <w:r w:rsidRPr="003F55D1">
        <w:rPr>
          <w:rFonts w:ascii="Arial" w:hAnsi="Arial" w:cs="Arial"/>
          <w:b/>
          <w:i/>
          <w:sz w:val="24"/>
          <w:szCs w:val="24"/>
          <w:lang w:eastAsia="ru-RU"/>
        </w:rPr>
        <w:t>643,394 тыс. рублей</w:t>
      </w:r>
      <w:r w:rsidRPr="007A0A18">
        <w:rPr>
          <w:rFonts w:ascii="Arial" w:hAnsi="Arial" w:cs="Arial"/>
          <w:sz w:val="24"/>
          <w:szCs w:val="24"/>
          <w:lang w:eastAsia="ru-RU"/>
        </w:rPr>
        <w:t>, или 100</w:t>
      </w:r>
      <w:r>
        <w:rPr>
          <w:rFonts w:ascii="Arial" w:hAnsi="Arial" w:cs="Arial"/>
          <w:sz w:val="24"/>
          <w:szCs w:val="24"/>
          <w:lang w:eastAsia="ru-RU"/>
        </w:rPr>
        <w:t>,0% утвержденных назначений, профинансированы следующие расходы:</w:t>
      </w:r>
    </w:p>
    <w:p w:rsidR="00805C46" w:rsidRDefault="00805C46" w:rsidP="00805C46">
      <w:pPr>
        <w:spacing w:after="0" w:line="240" w:lineRule="atLeast"/>
        <w:ind w:firstLine="708"/>
        <w:jc w:val="both"/>
        <w:rPr>
          <w:rFonts w:ascii="Arial" w:hAnsi="Arial" w:cs="Arial"/>
          <w:sz w:val="24"/>
          <w:szCs w:val="24"/>
          <w:lang w:eastAsia="ru-RU"/>
        </w:rPr>
      </w:pPr>
      <w:r>
        <w:rPr>
          <w:rFonts w:ascii="Arial" w:hAnsi="Arial" w:cs="Arial"/>
          <w:sz w:val="24"/>
          <w:szCs w:val="24"/>
          <w:lang w:eastAsia="ru-RU"/>
        </w:rPr>
        <w:t xml:space="preserve">-250,000 тыс. рублей – приобретение основных средств, детские кроватки для МБДОУ ДМ №3 пос. Совхозный; </w:t>
      </w:r>
    </w:p>
    <w:p w:rsidR="00805C46" w:rsidRDefault="00805C46" w:rsidP="00805C46">
      <w:pPr>
        <w:spacing w:after="0" w:line="240" w:lineRule="atLeast"/>
        <w:ind w:firstLine="708"/>
        <w:jc w:val="both"/>
        <w:rPr>
          <w:rFonts w:ascii="Arial" w:hAnsi="Arial" w:cs="Arial"/>
          <w:sz w:val="24"/>
          <w:szCs w:val="24"/>
          <w:lang w:eastAsia="ru-RU"/>
        </w:rPr>
      </w:pPr>
      <w:r>
        <w:rPr>
          <w:rFonts w:ascii="Arial" w:hAnsi="Arial" w:cs="Arial"/>
          <w:sz w:val="24"/>
          <w:szCs w:val="24"/>
          <w:lang w:eastAsia="ru-RU"/>
        </w:rPr>
        <w:t>-393,394 тыс. рублей - поставка и монтаж оборудования системы оповещения о чрезвычайных ситуациях и управление эвакуацией.</w:t>
      </w:r>
    </w:p>
    <w:p w:rsidR="00805C46" w:rsidRDefault="00805C46" w:rsidP="00805C46">
      <w:pPr>
        <w:spacing w:after="0" w:line="240" w:lineRule="auto"/>
        <w:ind w:firstLine="708"/>
        <w:jc w:val="both"/>
        <w:rPr>
          <w:rFonts w:ascii="Arial" w:hAnsi="Arial" w:cs="Arial"/>
          <w:color w:val="000000"/>
          <w:sz w:val="24"/>
          <w:szCs w:val="24"/>
          <w:lang w:eastAsia="ru-RU"/>
        </w:rPr>
      </w:pPr>
    </w:p>
    <w:p w:rsidR="00805C46" w:rsidRPr="00432619" w:rsidRDefault="00805C46" w:rsidP="00805C46">
      <w:pPr>
        <w:spacing w:after="0" w:line="240" w:lineRule="auto"/>
        <w:jc w:val="center"/>
        <w:rPr>
          <w:rFonts w:ascii="Arial" w:eastAsia="Times New Roman" w:hAnsi="Arial" w:cs="Arial"/>
          <w:i/>
          <w:color w:val="FF0000"/>
          <w:sz w:val="24"/>
          <w:szCs w:val="24"/>
          <w:u w:val="single"/>
          <w:lang w:eastAsia="ru-RU"/>
        </w:rPr>
      </w:pPr>
      <w:r w:rsidRPr="00432619">
        <w:rPr>
          <w:rFonts w:ascii="Arial" w:hAnsi="Arial" w:cs="Arial"/>
          <w:i/>
          <w:color w:val="000000"/>
          <w:sz w:val="24"/>
          <w:szCs w:val="24"/>
          <w:u w:val="single"/>
          <w:lang w:eastAsia="ru-RU"/>
        </w:rPr>
        <w:t>подраздел 0702 «Общее образование»</w:t>
      </w:r>
    </w:p>
    <w:p w:rsidR="00805C46" w:rsidRDefault="00805C46" w:rsidP="00805C46">
      <w:pPr>
        <w:spacing w:after="0" w:line="240" w:lineRule="auto"/>
        <w:jc w:val="both"/>
        <w:rPr>
          <w:rFonts w:ascii="Arial" w:eastAsia="Times New Roman" w:hAnsi="Arial" w:cs="Arial"/>
          <w:color w:val="000000"/>
          <w:sz w:val="24"/>
          <w:szCs w:val="24"/>
          <w:lang w:eastAsia="ru-RU"/>
        </w:rPr>
      </w:pP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Расходы по подразделу</w:t>
      </w:r>
      <w:r>
        <w:rPr>
          <w:rFonts w:ascii="Arial" w:hAnsi="Arial" w:cs="Arial"/>
          <w:b/>
          <w:i/>
          <w:color w:val="000000"/>
          <w:sz w:val="24"/>
          <w:szCs w:val="24"/>
          <w:lang w:eastAsia="ru-RU"/>
        </w:rPr>
        <w:t xml:space="preserve"> 0702 «Общее образование»</w:t>
      </w:r>
      <w:r>
        <w:rPr>
          <w:rFonts w:ascii="Arial" w:hAnsi="Arial" w:cs="Arial"/>
          <w:color w:val="000000"/>
          <w:sz w:val="24"/>
          <w:szCs w:val="24"/>
          <w:lang w:eastAsia="ru-RU"/>
        </w:rPr>
        <w:t xml:space="preserve"> исполнены в сумме </w:t>
      </w:r>
      <w:r>
        <w:rPr>
          <w:rFonts w:ascii="Arial" w:hAnsi="Arial" w:cs="Arial"/>
          <w:b/>
          <w:i/>
          <w:color w:val="000000"/>
          <w:sz w:val="24"/>
          <w:szCs w:val="24"/>
          <w:lang w:eastAsia="ru-RU"/>
        </w:rPr>
        <w:t>533863,992 тыс. рублей</w:t>
      </w:r>
      <w:r>
        <w:rPr>
          <w:rFonts w:ascii="Arial" w:hAnsi="Arial" w:cs="Arial"/>
          <w:color w:val="000000"/>
          <w:sz w:val="24"/>
          <w:szCs w:val="24"/>
          <w:lang w:eastAsia="ru-RU"/>
        </w:rPr>
        <w:t xml:space="preserve">, или 100,0% утвержденных назначений. </w:t>
      </w:r>
    </w:p>
    <w:p w:rsidR="00805C46" w:rsidRDefault="00805C46" w:rsidP="00805C46">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За отчетный период бюджетные средства направлены на следующие расходы:</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реализации наказов избирателей депутатам Орловского областного Совета народных депутатов исполнено </w:t>
      </w:r>
      <w:r>
        <w:rPr>
          <w:rFonts w:ascii="Arial" w:hAnsi="Arial" w:cs="Arial"/>
          <w:b/>
          <w:i/>
          <w:color w:val="000000"/>
          <w:sz w:val="24"/>
          <w:szCs w:val="24"/>
          <w:lang w:eastAsia="ru-RU"/>
        </w:rPr>
        <w:t>1761,355</w:t>
      </w:r>
      <w:r w:rsidRPr="00EF160B">
        <w:rPr>
          <w:rFonts w:ascii="Arial" w:hAnsi="Arial" w:cs="Arial"/>
          <w:b/>
          <w:i/>
          <w:color w:val="000000"/>
          <w:sz w:val="24"/>
          <w:szCs w:val="24"/>
          <w:lang w:eastAsia="ru-RU"/>
        </w:rPr>
        <w:t xml:space="preserve"> тыс. рублей</w:t>
      </w:r>
      <w:r>
        <w:rPr>
          <w:rFonts w:ascii="Arial" w:hAnsi="Arial" w:cs="Arial"/>
          <w:color w:val="000000"/>
          <w:sz w:val="24"/>
          <w:szCs w:val="24"/>
          <w:lang w:eastAsia="ru-RU"/>
        </w:rPr>
        <w:t xml:space="preserve"> или 92,7% утвержденных назначений, профинансированы следующие расходы:</w:t>
      </w:r>
    </w:p>
    <w:p w:rsidR="00805C46" w:rsidRDefault="00805C46" w:rsidP="00805C46">
      <w:pPr>
        <w:spacing w:after="0" w:line="240" w:lineRule="auto"/>
        <w:ind w:firstLine="708"/>
        <w:jc w:val="both"/>
        <w:rPr>
          <w:rFonts w:ascii="Arial" w:hAnsi="Arial" w:cs="Arial"/>
          <w:color w:val="000000"/>
          <w:sz w:val="24"/>
          <w:szCs w:val="24"/>
          <w:lang w:eastAsia="ru-RU"/>
        </w:rPr>
      </w:pPr>
      <w:r w:rsidRPr="00446176">
        <w:rPr>
          <w:rFonts w:ascii="Arial" w:hAnsi="Arial" w:cs="Arial"/>
          <w:i/>
          <w:color w:val="000000"/>
          <w:sz w:val="24"/>
          <w:szCs w:val="24"/>
          <w:lang w:eastAsia="ru-RU"/>
        </w:rPr>
        <w:t>-</w:t>
      </w:r>
      <w:r w:rsidRPr="00446176">
        <w:rPr>
          <w:rFonts w:ascii="Arial" w:hAnsi="Arial" w:cs="Arial"/>
          <w:i/>
          <w:color w:val="000000"/>
          <w:sz w:val="24"/>
          <w:szCs w:val="24"/>
          <w:u w:val="single"/>
          <w:lang w:eastAsia="ru-RU"/>
        </w:rPr>
        <w:t>160,000 тыс. рублей – приобретение мультимедийных проекторов</w:t>
      </w:r>
      <w:r>
        <w:rPr>
          <w:rFonts w:ascii="Arial" w:hAnsi="Arial" w:cs="Arial"/>
          <w:color w:val="000000"/>
          <w:sz w:val="24"/>
          <w:szCs w:val="24"/>
          <w:lang w:eastAsia="ru-RU"/>
        </w:rPr>
        <w:t xml:space="preserve">, в т. ч.: </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- 50,000 тыс. рубле</w:t>
      </w:r>
      <w:proofErr w:type="gramStart"/>
      <w:r>
        <w:rPr>
          <w:rFonts w:ascii="Arial" w:hAnsi="Arial" w:cs="Arial"/>
          <w:color w:val="000000"/>
          <w:sz w:val="24"/>
          <w:szCs w:val="24"/>
          <w:lang w:eastAsia="ru-RU"/>
        </w:rPr>
        <w:t>й-</w:t>
      </w:r>
      <w:proofErr w:type="gramEnd"/>
      <w:r>
        <w:rPr>
          <w:rFonts w:ascii="Arial" w:hAnsi="Arial" w:cs="Arial"/>
          <w:color w:val="000000"/>
          <w:sz w:val="24"/>
          <w:szCs w:val="24"/>
          <w:lang w:eastAsia="ru-RU"/>
        </w:rPr>
        <w:t xml:space="preserve">  МБОУ «Троицкая СОШ»;</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- 60,000 тыс. рублей - МБОУ «Барановская СОШ»;</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-50,000 тыс. рублей;</w:t>
      </w:r>
      <w:r w:rsidRPr="00446176">
        <w:rPr>
          <w:rFonts w:ascii="Arial" w:hAnsi="Arial" w:cs="Arial"/>
          <w:color w:val="000000"/>
          <w:sz w:val="24"/>
          <w:szCs w:val="24"/>
          <w:lang w:eastAsia="ru-RU"/>
        </w:rPr>
        <w:t xml:space="preserve"> </w:t>
      </w:r>
      <w:r>
        <w:rPr>
          <w:rFonts w:ascii="Arial" w:hAnsi="Arial" w:cs="Arial"/>
          <w:color w:val="000000"/>
          <w:sz w:val="24"/>
          <w:szCs w:val="24"/>
          <w:lang w:eastAsia="ru-RU"/>
        </w:rPr>
        <w:t>МБОУ «</w:t>
      </w:r>
      <w:proofErr w:type="spellStart"/>
      <w:r>
        <w:rPr>
          <w:rFonts w:ascii="Arial" w:hAnsi="Arial" w:cs="Arial"/>
          <w:color w:val="000000"/>
          <w:sz w:val="24"/>
          <w:szCs w:val="24"/>
          <w:lang w:eastAsia="ru-RU"/>
        </w:rPr>
        <w:t>Речицкая</w:t>
      </w:r>
      <w:proofErr w:type="spellEnd"/>
      <w:r>
        <w:rPr>
          <w:rFonts w:ascii="Arial" w:hAnsi="Arial" w:cs="Arial"/>
          <w:color w:val="000000"/>
          <w:sz w:val="24"/>
          <w:szCs w:val="24"/>
          <w:lang w:eastAsia="ru-RU"/>
        </w:rPr>
        <w:t xml:space="preserve"> СОШ».</w:t>
      </w:r>
    </w:p>
    <w:p w:rsidR="00805C46" w:rsidRDefault="00805C46" w:rsidP="00805C46">
      <w:pPr>
        <w:spacing w:after="0" w:line="240" w:lineRule="auto"/>
        <w:ind w:firstLine="708"/>
        <w:jc w:val="both"/>
        <w:rPr>
          <w:rFonts w:ascii="Arial" w:hAnsi="Arial" w:cs="Arial"/>
          <w:color w:val="000000"/>
          <w:sz w:val="24"/>
          <w:szCs w:val="24"/>
          <w:lang w:eastAsia="ru-RU"/>
        </w:rPr>
      </w:pPr>
      <w:r w:rsidRPr="00446176">
        <w:rPr>
          <w:rFonts w:ascii="Arial" w:hAnsi="Arial" w:cs="Arial"/>
          <w:i/>
          <w:color w:val="000000"/>
          <w:sz w:val="24"/>
          <w:szCs w:val="24"/>
          <w:u w:val="single"/>
          <w:lang w:eastAsia="ru-RU"/>
        </w:rPr>
        <w:t>-388,118 тыс. рублей – текущий ремонт учреждений, в т. ч.</w:t>
      </w:r>
      <w:r>
        <w:rPr>
          <w:rFonts w:ascii="Arial" w:hAnsi="Arial" w:cs="Arial"/>
          <w:color w:val="000000"/>
          <w:sz w:val="24"/>
          <w:szCs w:val="24"/>
          <w:lang w:eastAsia="ru-RU"/>
        </w:rPr>
        <w:t xml:space="preserve">: </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-100,00 тыс. рублей - приобретение оконных блоков для МБОУ «Успенская СОШ им. В.Н. </w:t>
      </w:r>
      <w:proofErr w:type="spellStart"/>
      <w:r>
        <w:rPr>
          <w:rFonts w:ascii="Arial" w:hAnsi="Arial" w:cs="Arial"/>
          <w:color w:val="000000"/>
          <w:sz w:val="24"/>
          <w:szCs w:val="24"/>
          <w:lang w:eastAsia="ru-RU"/>
        </w:rPr>
        <w:t>Мильшина</w:t>
      </w:r>
      <w:proofErr w:type="spellEnd"/>
      <w:r>
        <w:rPr>
          <w:rFonts w:ascii="Arial" w:hAnsi="Arial" w:cs="Arial"/>
          <w:color w:val="000000"/>
          <w:sz w:val="24"/>
          <w:szCs w:val="24"/>
          <w:lang w:eastAsia="ru-RU"/>
        </w:rPr>
        <w:t>»;</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-288,188 тыс. рублей - установка оконных блоков в МБОУ Барановская СОШ» и МБОУ «</w:t>
      </w:r>
      <w:proofErr w:type="spellStart"/>
      <w:r>
        <w:rPr>
          <w:rFonts w:ascii="Arial" w:hAnsi="Arial" w:cs="Arial"/>
          <w:color w:val="000000"/>
          <w:sz w:val="24"/>
          <w:szCs w:val="24"/>
          <w:lang w:eastAsia="ru-RU"/>
        </w:rPr>
        <w:t>Козьминская</w:t>
      </w:r>
      <w:proofErr w:type="spellEnd"/>
      <w:r>
        <w:rPr>
          <w:rFonts w:ascii="Arial" w:hAnsi="Arial" w:cs="Arial"/>
          <w:color w:val="000000"/>
          <w:sz w:val="24"/>
          <w:szCs w:val="24"/>
          <w:lang w:eastAsia="ru-RU"/>
        </w:rPr>
        <w:t>»;</w:t>
      </w:r>
    </w:p>
    <w:p w:rsidR="00805C46" w:rsidRPr="00446176" w:rsidRDefault="00805C46" w:rsidP="00805C46">
      <w:pPr>
        <w:spacing w:after="0" w:line="240" w:lineRule="auto"/>
        <w:ind w:firstLine="708"/>
        <w:jc w:val="both"/>
        <w:rPr>
          <w:rFonts w:ascii="Arial" w:hAnsi="Arial" w:cs="Arial"/>
          <w:i/>
          <w:color w:val="000000"/>
          <w:sz w:val="24"/>
          <w:szCs w:val="24"/>
          <w:u w:val="single"/>
          <w:lang w:eastAsia="ru-RU"/>
        </w:rPr>
      </w:pPr>
      <w:r w:rsidRPr="00446176">
        <w:rPr>
          <w:rFonts w:ascii="Arial" w:hAnsi="Arial" w:cs="Arial"/>
          <w:i/>
          <w:color w:val="000000"/>
          <w:sz w:val="24"/>
          <w:szCs w:val="24"/>
          <w:u w:val="single"/>
          <w:lang w:eastAsia="ru-RU"/>
        </w:rPr>
        <w:t xml:space="preserve">-1213,237 тыс. рублей – </w:t>
      </w:r>
      <w:r>
        <w:rPr>
          <w:rFonts w:ascii="Arial" w:hAnsi="Arial" w:cs="Arial"/>
          <w:i/>
          <w:color w:val="000000"/>
          <w:sz w:val="24"/>
          <w:szCs w:val="24"/>
          <w:u w:val="single"/>
          <w:lang w:eastAsia="ru-RU"/>
        </w:rPr>
        <w:t>текущий ремонт учреждений (проектирование, обследование)</w:t>
      </w:r>
      <w:proofErr w:type="gramStart"/>
      <w:r>
        <w:rPr>
          <w:rFonts w:ascii="Arial" w:hAnsi="Arial" w:cs="Arial"/>
          <w:i/>
          <w:color w:val="000000"/>
          <w:sz w:val="24"/>
          <w:szCs w:val="24"/>
          <w:u w:val="single"/>
          <w:lang w:eastAsia="ru-RU"/>
        </w:rPr>
        <w:t xml:space="preserve"> </w:t>
      </w:r>
      <w:r w:rsidRPr="00446176">
        <w:rPr>
          <w:rFonts w:ascii="Arial" w:hAnsi="Arial" w:cs="Arial"/>
          <w:i/>
          <w:color w:val="000000"/>
          <w:sz w:val="24"/>
          <w:szCs w:val="24"/>
          <w:u w:val="single"/>
          <w:lang w:eastAsia="ru-RU"/>
        </w:rPr>
        <w:t>,</w:t>
      </w:r>
      <w:proofErr w:type="gramEnd"/>
      <w:r w:rsidRPr="00446176">
        <w:rPr>
          <w:rFonts w:ascii="Arial" w:hAnsi="Arial" w:cs="Arial"/>
          <w:i/>
          <w:color w:val="000000"/>
          <w:sz w:val="24"/>
          <w:szCs w:val="24"/>
          <w:u w:val="single"/>
          <w:lang w:eastAsia="ru-RU"/>
        </w:rPr>
        <w:t xml:space="preserve"> в т .ч.:</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-384,910 тыс. рублей -  техническое обследование состояния здания МБОУ «</w:t>
      </w:r>
      <w:proofErr w:type="spellStart"/>
      <w:r>
        <w:rPr>
          <w:rFonts w:ascii="Arial" w:hAnsi="Arial" w:cs="Arial"/>
          <w:color w:val="000000"/>
          <w:sz w:val="24"/>
          <w:szCs w:val="24"/>
          <w:lang w:eastAsia="ru-RU"/>
        </w:rPr>
        <w:t>Липовецкая</w:t>
      </w:r>
      <w:proofErr w:type="spellEnd"/>
      <w:r>
        <w:rPr>
          <w:rFonts w:ascii="Arial" w:hAnsi="Arial" w:cs="Arial"/>
          <w:color w:val="000000"/>
          <w:sz w:val="24"/>
          <w:szCs w:val="24"/>
          <w:lang w:eastAsia="ru-RU"/>
        </w:rPr>
        <w:t xml:space="preserve"> СОШ им. М.Н. Павлова» и МБОУ «</w:t>
      </w:r>
      <w:proofErr w:type="spellStart"/>
      <w:r>
        <w:rPr>
          <w:rFonts w:ascii="Arial" w:hAnsi="Arial" w:cs="Arial"/>
          <w:color w:val="000000"/>
          <w:sz w:val="24"/>
          <w:szCs w:val="24"/>
          <w:lang w:eastAsia="ru-RU"/>
        </w:rPr>
        <w:t>Речицкая</w:t>
      </w:r>
      <w:proofErr w:type="spellEnd"/>
      <w:r>
        <w:rPr>
          <w:rFonts w:ascii="Arial" w:hAnsi="Arial" w:cs="Arial"/>
          <w:color w:val="000000"/>
          <w:sz w:val="24"/>
          <w:szCs w:val="24"/>
          <w:lang w:eastAsia="ru-RU"/>
        </w:rPr>
        <w:t xml:space="preserve"> СОШ»; </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-828,327 тыс. рублей - разработка проектно-сметной документации на капитальный ремонт МБОУ «</w:t>
      </w:r>
      <w:proofErr w:type="spellStart"/>
      <w:r>
        <w:rPr>
          <w:rFonts w:ascii="Arial" w:hAnsi="Arial" w:cs="Arial"/>
          <w:color w:val="000000"/>
          <w:sz w:val="24"/>
          <w:szCs w:val="24"/>
          <w:lang w:eastAsia="ru-RU"/>
        </w:rPr>
        <w:t>Липовецкая</w:t>
      </w:r>
      <w:proofErr w:type="spellEnd"/>
      <w:r>
        <w:rPr>
          <w:rFonts w:ascii="Arial" w:hAnsi="Arial" w:cs="Arial"/>
          <w:color w:val="000000"/>
          <w:sz w:val="24"/>
          <w:szCs w:val="24"/>
          <w:lang w:eastAsia="ru-RU"/>
        </w:rPr>
        <w:t xml:space="preserve"> СОШ им. М.Н. Павлова.</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реализации наказов избирателей депутатам Ливенского районного Совета народных депутатов исполнено </w:t>
      </w:r>
      <w:r>
        <w:rPr>
          <w:rFonts w:ascii="Arial" w:hAnsi="Arial" w:cs="Arial"/>
          <w:b/>
          <w:i/>
          <w:color w:val="000000"/>
          <w:sz w:val="24"/>
          <w:szCs w:val="24"/>
          <w:lang w:eastAsia="ru-RU"/>
        </w:rPr>
        <w:t>1165,000</w:t>
      </w:r>
      <w:r w:rsidRPr="00EF160B">
        <w:rPr>
          <w:rFonts w:ascii="Arial" w:hAnsi="Arial" w:cs="Arial"/>
          <w:b/>
          <w:i/>
          <w:color w:val="000000"/>
          <w:sz w:val="24"/>
          <w:szCs w:val="24"/>
          <w:lang w:eastAsia="ru-RU"/>
        </w:rPr>
        <w:t xml:space="preserve"> тыс. рублей</w:t>
      </w:r>
      <w:r>
        <w:rPr>
          <w:rFonts w:ascii="Arial" w:hAnsi="Arial" w:cs="Arial"/>
          <w:color w:val="000000"/>
          <w:sz w:val="24"/>
          <w:szCs w:val="24"/>
          <w:lang w:eastAsia="ru-RU"/>
        </w:rPr>
        <w:t xml:space="preserve"> или 100,0% утвержденных назначений, профинансированы следующие расходы:</w:t>
      </w:r>
    </w:p>
    <w:p w:rsidR="00805C46" w:rsidRPr="008F29F8" w:rsidRDefault="00805C46" w:rsidP="00805C46">
      <w:pPr>
        <w:spacing w:after="0" w:line="240" w:lineRule="auto"/>
        <w:ind w:firstLine="708"/>
        <w:jc w:val="both"/>
        <w:rPr>
          <w:rFonts w:ascii="Arial" w:hAnsi="Arial" w:cs="Arial"/>
          <w:i/>
          <w:color w:val="000000"/>
          <w:sz w:val="24"/>
          <w:szCs w:val="24"/>
          <w:lang w:eastAsia="ru-RU"/>
        </w:rPr>
      </w:pPr>
      <w:r w:rsidRPr="008F29F8">
        <w:rPr>
          <w:rFonts w:ascii="Arial" w:hAnsi="Arial" w:cs="Arial"/>
          <w:i/>
          <w:color w:val="000000"/>
          <w:sz w:val="24"/>
          <w:szCs w:val="24"/>
          <w:u w:val="single"/>
          <w:lang w:eastAsia="ru-RU"/>
        </w:rPr>
        <w:t>-409,500 тыс. рублей - приобретение основных средств</w:t>
      </w:r>
      <w:r>
        <w:rPr>
          <w:rFonts w:ascii="Arial" w:hAnsi="Arial" w:cs="Arial"/>
          <w:i/>
          <w:color w:val="000000"/>
          <w:sz w:val="24"/>
          <w:szCs w:val="24"/>
          <w:lang w:eastAsia="ru-RU"/>
        </w:rPr>
        <w:t>,</w:t>
      </w:r>
      <w:r>
        <w:rPr>
          <w:rFonts w:ascii="Arial" w:hAnsi="Arial" w:cs="Arial"/>
          <w:color w:val="000000"/>
          <w:sz w:val="24"/>
          <w:szCs w:val="24"/>
          <w:lang w:eastAsia="ru-RU"/>
        </w:rPr>
        <w:t xml:space="preserve"> </w:t>
      </w:r>
      <w:r w:rsidRPr="008F29F8">
        <w:rPr>
          <w:rFonts w:ascii="Arial" w:hAnsi="Arial" w:cs="Arial"/>
          <w:i/>
          <w:color w:val="000000"/>
          <w:sz w:val="24"/>
          <w:szCs w:val="24"/>
          <w:lang w:eastAsia="ru-RU"/>
        </w:rPr>
        <w:t>в т. ч.:</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-60,000 тыс. рублей – тренажер и малые архитектурные формы – МБОУ «Покровская СОШ»;</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-60,000 тыс. рублей –</w:t>
      </w:r>
      <w:r w:rsidRPr="0042549E">
        <w:rPr>
          <w:rFonts w:ascii="Arial" w:hAnsi="Arial" w:cs="Arial"/>
          <w:color w:val="000000"/>
          <w:sz w:val="24"/>
          <w:szCs w:val="24"/>
          <w:lang w:eastAsia="ru-RU"/>
        </w:rPr>
        <w:t xml:space="preserve"> </w:t>
      </w:r>
      <w:r>
        <w:rPr>
          <w:rFonts w:ascii="Arial" w:hAnsi="Arial" w:cs="Arial"/>
          <w:color w:val="000000"/>
          <w:sz w:val="24"/>
          <w:szCs w:val="24"/>
          <w:lang w:eastAsia="ru-RU"/>
        </w:rPr>
        <w:t>МБОУ «Ливенская СОШ»,  игровой комплекс;</w:t>
      </w:r>
    </w:p>
    <w:p w:rsidR="00805C46" w:rsidRDefault="00805C46" w:rsidP="00805C46">
      <w:pPr>
        <w:spacing w:after="0" w:line="240" w:lineRule="auto"/>
        <w:ind w:left="708"/>
        <w:jc w:val="both"/>
        <w:rPr>
          <w:rFonts w:ascii="Arial" w:hAnsi="Arial" w:cs="Arial"/>
          <w:color w:val="000000"/>
          <w:sz w:val="24"/>
          <w:szCs w:val="24"/>
          <w:lang w:eastAsia="ru-RU"/>
        </w:rPr>
      </w:pPr>
      <w:r>
        <w:rPr>
          <w:rFonts w:ascii="Arial" w:hAnsi="Arial" w:cs="Arial"/>
          <w:color w:val="000000"/>
          <w:sz w:val="24"/>
          <w:szCs w:val="24"/>
          <w:lang w:eastAsia="ru-RU"/>
        </w:rPr>
        <w:t>-60,000 тыс. рублей - МБОУ «</w:t>
      </w:r>
      <w:proofErr w:type="spellStart"/>
      <w:r>
        <w:rPr>
          <w:rFonts w:ascii="Arial" w:hAnsi="Arial" w:cs="Arial"/>
          <w:color w:val="000000"/>
          <w:sz w:val="24"/>
          <w:szCs w:val="24"/>
          <w:lang w:eastAsia="ru-RU"/>
        </w:rPr>
        <w:t>Екатериновская</w:t>
      </w:r>
      <w:proofErr w:type="spellEnd"/>
      <w:r>
        <w:rPr>
          <w:rFonts w:ascii="Arial" w:hAnsi="Arial" w:cs="Arial"/>
          <w:color w:val="000000"/>
          <w:sz w:val="24"/>
          <w:szCs w:val="24"/>
          <w:lang w:eastAsia="ru-RU"/>
        </w:rPr>
        <w:t xml:space="preserve"> СОШ»,  ученическая мебель; </w:t>
      </w:r>
    </w:p>
    <w:p w:rsidR="00805C46" w:rsidRDefault="00805C46" w:rsidP="00805C46">
      <w:pPr>
        <w:spacing w:after="0" w:line="240" w:lineRule="auto"/>
        <w:ind w:left="708"/>
        <w:jc w:val="both"/>
        <w:rPr>
          <w:rFonts w:ascii="Arial" w:hAnsi="Arial" w:cs="Arial"/>
          <w:color w:val="000000"/>
          <w:sz w:val="24"/>
          <w:szCs w:val="24"/>
          <w:lang w:eastAsia="ru-RU"/>
        </w:rPr>
      </w:pPr>
      <w:r>
        <w:rPr>
          <w:rFonts w:ascii="Arial" w:hAnsi="Arial" w:cs="Arial"/>
          <w:color w:val="000000"/>
          <w:sz w:val="24"/>
          <w:szCs w:val="24"/>
          <w:lang w:eastAsia="ru-RU"/>
        </w:rPr>
        <w:t>-60,000 тыс. рублей – МБОУ «</w:t>
      </w:r>
      <w:proofErr w:type="gramStart"/>
      <w:r>
        <w:rPr>
          <w:rFonts w:ascii="Arial" w:hAnsi="Arial" w:cs="Arial"/>
          <w:color w:val="000000"/>
          <w:sz w:val="24"/>
          <w:szCs w:val="24"/>
          <w:lang w:eastAsia="ru-RU"/>
        </w:rPr>
        <w:t>Троицкая</w:t>
      </w:r>
      <w:proofErr w:type="gramEnd"/>
      <w:r>
        <w:rPr>
          <w:rFonts w:ascii="Arial" w:hAnsi="Arial" w:cs="Arial"/>
          <w:color w:val="000000"/>
          <w:sz w:val="24"/>
          <w:szCs w:val="24"/>
          <w:lang w:eastAsia="ru-RU"/>
        </w:rPr>
        <w:t xml:space="preserve"> СОШ», школьные парты и стулья;</w:t>
      </w:r>
    </w:p>
    <w:p w:rsidR="00805C46" w:rsidRDefault="00805C46" w:rsidP="00805C46">
      <w:pPr>
        <w:spacing w:after="0" w:line="240" w:lineRule="auto"/>
        <w:ind w:left="708"/>
        <w:jc w:val="both"/>
        <w:rPr>
          <w:rFonts w:ascii="Arial" w:hAnsi="Arial" w:cs="Arial"/>
          <w:color w:val="000000"/>
          <w:sz w:val="24"/>
          <w:szCs w:val="24"/>
          <w:lang w:eastAsia="ru-RU"/>
        </w:rPr>
      </w:pPr>
      <w:r>
        <w:rPr>
          <w:rFonts w:ascii="Arial" w:hAnsi="Arial" w:cs="Arial"/>
          <w:color w:val="000000"/>
          <w:sz w:val="24"/>
          <w:szCs w:val="24"/>
          <w:lang w:eastAsia="ru-RU"/>
        </w:rPr>
        <w:t>-60,000 тыс. рублей –</w:t>
      </w:r>
      <w:r w:rsidRPr="0042549E">
        <w:rPr>
          <w:rFonts w:ascii="Arial" w:hAnsi="Arial" w:cs="Arial"/>
          <w:color w:val="000000"/>
          <w:sz w:val="24"/>
          <w:szCs w:val="24"/>
          <w:lang w:eastAsia="ru-RU"/>
        </w:rPr>
        <w:t xml:space="preserve"> </w:t>
      </w:r>
      <w:r>
        <w:rPr>
          <w:rFonts w:ascii="Arial" w:hAnsi="Arial" w:cs="Arial"/>
          <w:color w:val="000000"/>
          <w:sz w:val="24"/>
          <w:szCs w:val="24"/>
          <w:lang w:eastAsia="ru-RU"/>
        </w:rPr>
        <w:t xml:space="preserve">МБОУ «Орловская СОШ, мебель; </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-25,000 тыс. рублей – МБОУ «</w:t>
      </w:r>
      <w:proofErr w:type="spellStart"/>
      <w:r>
        <w:rPr>
          <w:rFonts w:ascii="Arial" w:hAnsi="Arial" w:cs="Arial"/>
          <w:color w:val="000000"/>
          <w:sz w:val="24"/>
          <w:szCs w:val="24"/>
          <w:lang w:eastAsia="ru-RU"/>
        </w:rPr>
        <w:t>Росстанская</w:t>
      </w:r>
      <w:proofErr w:type="spellEnd"/>
      <w:r>
        <w:rPr>
          <w:rFonts w:ascii="Arial" w:hAnsi="Arial" w:cs="Arial"/>
          <w:color w:val="000000"/>
          <w:sz w:val="24"/>
          <w:szCs w:val="24"/>
          <w:lang w:eastAsia="ru-RU"/>
        </w:rPr>
        <w:t xml:space="preserve"> СОШ», занавес в дошкольную группу;</w:t>
      </w:r>
    </w:p>
    <w:p w:rsidR="00805C46" w:rsidRDefault="00805C46" w:rsidP="00805C46">
      <w:pPr>
        <w:spacing w:after="0" w:line="240" w:lineRule="auto"/>
        <w:ind w:left="708"/>
        <w:jc w:val="both"/>
        <w:rPr>
          <w:rFonts w:ascii="Arial" w:hAnsi="Arial" w:cs="Arial"/>
          <w:color w:val="000000"/>
          <w:sz w:val="24"/>
          <w:szCs w:val="24"/>
          <w:lang w:eastAsia="ru-RU"/>
        </w:rPr>
      </w:pPr>
      <w:r>
        <w:rPr>
          <w:rFonts w:ascii="Arial" w:hAnsi="Arial" w:cs="Arial"/>
          <w:color w:val="000000"/>
          <w:sz w:val="24"/>
          <w:szCs w:val="24"/>
          <w:lang w:eastAsia="ru-RU"/>
        </w:rPr>
        <w:t>-24,500 тыс. рублей –</w:t>
      </w:r>
      <w:r w:rsidRPr="00393412">
        <w:rPr>
          <w:rFonts w:ascii="Arial" w:hAnsi="Arial" w:cs="Arial"/>
          <w:color w:val="000000"/>
          <w:sz w:val="24"/>
          <w:szCs w:val="24"/>
          <w:lang w:eastAsia="ru-RU"/>
        </w:rPr>
        <w:t xml:space="preserve"> </w:t>
      </w:r>
      <w:r>
        <w:rPr>
          <w:rFonts w:ascii="Arial" w:hAnsi="Arial" w:cs="Arial"/>
          <w:color w:val="000000"/>
          <w:sz w:val="24"/>
          <w:szCs w:val="24"/>
          <w:lang w:eastAsia="ru-RU"/>
        </w:rPr>
        <w:t xml:space="preserve">МБОУ «Троицкая СОШ»,  холодильная камера; </w:t>
      </w:r>
    </w:p>
    <w:p w:rsidR="00805C46" w:rsidRDefault="00805C46" w:rsidP="00805C46">
      <w:pPr>
        <w:spacing w:after="0" w:line="240" w:lineRule="auto"/>
        <w:ind w:left="708"/>
        <w:jc w:val="both"/>
        <w:rPr>
          <w:rFonts w:ascii="Arial" w:hAnsi="Arial" w:cs="Arial"/>
          <w:color w:val="000000"/>
          <w:sz w:val="24"/>
          <w:szCs w:val="24"/>
          <w:lang w:eastAsia="ru-RU"/>
        </w:rPr>
      </w:pPr>
      <w:r>
        <w:rPr>
          <w:rFonts w:ascii="Arial" w:hAnsi="Arial" w:cs="Arial"/>
          <w:color w:val="000000"/>
          <w:sz w:val="24"/>
          <w:szCs w:val="24"/>
          <w:lang w:eastAsia="ru-RU"/>
        </w:rPr>
        <w:t>-60,000 тыс. рублей – МБОУ «</w:t>
      </w:r>
      <w:proofErr w:type="spellStart"/>
      <w:r>
        <w:rPr>
          <w:rFonts w:ascii="Arial" w:hAnsi="Arial" w:cs="Arial"/>
          <w:color w:val="000000"/>
          <w:sz w:val="24"/>
          <w:szCs w:val="24"/>
          <w:lang w:eastAsia="ru-RU"/>
        </w:rPr>
        <w:t>Сахзаводская</w:t>
      </w:r>
      <w:proofErr w:type="spellEnd"/>
      <w:r>
        <w:rPr>
          <w:rFonts w:ascii="Arial" w:hAnsi="Arial" w:cs="Arial"/>
          <w:color w:val="000000"/>
          <w:sz w:val="24"/>
          <w:szCs w:val="24"/>
          <w:lang w:eastAsia="ru-RU"/>
        </w:rPr>
        <w:t xml:space="preserve"> СОШ», ноутбук.</w:t>
      </w:r>
    </w:p>
    <w:p w:rsidR="00805C46" w:rsidRPr="0042549E" w:rsidRDefault="00805C46" w:rsidP="00805C46">
      <w:pPr>
        <w:spacing w:after="0" w:line="240" w:lineRule="auto"/>
        <w:ind w:firstLine="708"/>
        <w:jc w:val="both"/>
        <w:rPr>
          <w:rFonts w:ascii="Arial" w:hAnsi="Arial" w:cs="Arial"/>
          <w:i/>
          <w:color w:val="000000"/>
          <w:sz w:val="24"/>
          <w:szCs w:val="24"/>
          <w:lang w:eastAsia="ru-RU"/>
        </w:rPr>
      </w:pPr>
      <w:r>
        <w:rPr>
          <w:rFonts w:ascii="Arial" w:hAnsi="Arial" w:cs="Arial"/>
          <w:i/>
          <w:color w:val="000000"/>
          <w:sz w:val="24"/>
          <w:szCs w:val="24"/>
          <w:lang w:eastAsia="ru-RU"/>
        </w:rPr>
        <w:t>-</w:t>
      </w:r>
      <w:r w:rsidRPr="00C85C59">
        <w:rPr>
          <w:rFonts w:ascii="Arial" w:hAnsi="Arial" w:cs="Arial"/>
          <w:i/>
          <w:color w:val="000000"/>
          <w:sz w:val="24"/>
          <w:szCs w:val="24"/>
          <w:u w:val="single"/>
          <w:lang w:eastAsia="ru-RU"/>
        </w:rPr>
        <w:t>755,500 тыс. рублей - проведение текущего ремонта</w:t>
      </w:r>
      <w:r w:rsidRPr="0042549E">
        <w:rPr>
          <w:rFonts w:ascii="Arial" w:hAnsi="Arial" w:cs="Arial"/>
          <w:i/>
          <w:color w:val="000000"/>
          <w:sz w:val="24"/>
          <w:szCs w:val="24"/>
          <w:lang w:eastAsia="ru-RU"/>
        </w:rPr>
        <w:t>, в т. ч.:</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-699,000 тыс. рублей - МБОУ «Казанская СОШ», МБОУ «</w:t>
      </w:r>
      <w:proofErr w:type="spellStart"/>
      <w:r>
        <w:rPr>
          <w:rFonts w:ascii="Arial" w:hAnsi="Arial" w:cs="Arial"/>
          <w:color w:val="000000"/>
          <w:sz w:val="24"/>
          <w:szCs w:val="24"/>
          <w:lang w:eastAsia="ru-RU"/>
        </w:rPr>
        <w:t>Вязовицкая</w:t>
      </w:r>
      <w:proofErr w:type="spellEnd"/>
      <w:r>
        <w:rPr>
          <w:rFonts w:ascii="Arial" w:hAnsi="Arial" w:cs="Arial"/>
          <w:color w:val="000000"/>
          <w:sz w:val="24"/>
          <w:szCs w:val="24"/>
          <w:lang w:eastAsia="ru-RU"/>
        </w:rPr>
        <w:t xml:space="preserve"> ООШ им. Г.Н. </w:t>
      </w:r>
      <w:proofErr w:type="spellStart"/>
      <w:r>
        <w:rPr>
          <w:rFonts w:ascii="Arial" w:hAnsi="Arial" w:cs="Arial"/>
          <w:color w:val="000000"/>
          <w:sz w:val="24"/>
          <w:szCs w:val="24"/>
          <w:lang w:eastAsia="ru-RU"/>
        </w:rPr>
        <w:t>Бакурова</w:t>
      </w:r>
      <w:proofErr w:type="spellEnd"/>
      <w:r>
        <w:rPr>
          <w:rFonts w:ascii="Arial" w:hAnsi="Arial" w:cs="Arial"/>
          <w:color w:val="000000"/>
          <w:sz w:val="24"/>
          <w:szCs w:val="24"/>
          <w:lang w:eastAsia="ru-RU"/>
        </w:rPr>
        <w:t>», МБОУ «Сосновская ООШ», МБОУ «Куначенская ООШ», МБОУ «</w:t>
      </w:r>
      <w:proofErr w:type="spellStart"/>
      <w:r>
        <w:rPr>
          <w:rFonts w:ascii="Arial" w:hAnsi="Arial" w:cs="Arial"/>
          <w:color w:val="000000"/>
          <w:sz w:val="24"/>
          <w:szCs w:val="24"/>
          <w:lang w:eastAsia="ru-RU"/>
        </w:rPr>
        <w:t>Липовецкая</w:t>
      </w:r>
      <w:proofErr w:type="spellEnd"/>
      <w:r>
        <w:rPr>
          <w:rFonts w:ascii="Arial" w:hAnsi="Arial" w:cs="Arial"/>
          <w:color w:val="000000"/>
          <w:sz w:val="24"/>
          <w:szCs w:val="24"/>
          <w:lang w:eastAsia="ru-RU"/>
        </w:rPr>
        <w:t xml:space="preserve"> ООШ»,</w:t>
      </w:r>
      <w:r w:rsidRPr="00393412">
        <w:rPr>
          <w:rFonts w:ascii="Arial" w:hAnsi="Arial" w:cs="Arial"/>
          <w:color w:val="000000"/>
          <w:sz w:val="24"/>
          <w:szCs w:val="24"/>
          <w:lang w:eastAsia="ru-RU"/>
        </w:rPr>
        <w:t xml:space="preserve"> </w:t>
      </w:r>
      <w:r>
        <w:rPr>
          <w:rFonts w:ascii="Arial" w:hAnsi="Arial" w:cs="Arial"/>
          <w:color w:val="000000"/>
          <w:sz w:val="24"/>
          <w:szCs w:val="24"/>
          <w:lang w:eastAsia="ru-RU"/>
        </w:rPr>
        <w:t>замена деревянных оконных блоков на ПВХ;</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-35,500 тыс. рублей – МБОУ «Троицкая СОШ», приобретение и установка запасного выхода и козырька;</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-21,000 тыс. рублей – замена сантехнического оборудования МБОУ «Воротынская СОШ.</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На общее образование по муниципальной программе «Развитие муниципальной системы образования Ливенского района Орловской области  в </w:t>
      </w:r>
      <w:r>
        <w:rPr>
          <w:rFonts w:ascii="Arial" w:hAnsi="Arial" w:cs="Arial"/>
          <w:color w:val="000000"/>
          <w:sz w:val="24"/>
          <w:szCs w:val="24"/>
          <w:lang w:eastAsia="ru-RU"/>
        </w:rPr>
        <w:lastRenderedPageBreak/>
        <w:t xml:space="preserve">2021-2025 годах» израсходовано </w:t>
      </w:r>
      <w:r>
        <w:rPr>
          <w:rFonts w:ascii="Arial" w:hAnsi="Arial" w:cs="Arial"/>
          <w:b/>
          <w:i/>
          <w:color w:val="000000"/>
          <w:sz w:val="24"/>
          <w:szCs w:val="24"/>
          <w:lang w:eastAsia="ru-RU"/>
        </w:rPr>
        <w:t>530794,637 тыс. рублей</w:t>
      </w:r>
      <w:r>
        <w:rPr>
          <w:rFonts w:ascii="Arial" w:hAnsi="Arial" w:cs="Arial"/>
          <w:color w:val="000000"/>
          <w:sz w:val="24"/>
          <w:szCs w:val="24"/>
          <w:lang w:eastAsia="ru-RU"/>
        </w:rPr>
        <w:t>, или 100,0% утвержденных назначений, профинансированы следующие мероприятия:</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Основное мероприятие «Развитие системы дошкольного и общего образования» исполнено в сумме  </w:t>
      </w:r>
      <w:r>
        <w:rPr>
          <w:rFonts w:ascii="Arial" w:hAnsi="Arial" w:cs="Arial"/>
          <w:b/>
          <w:i/>
          <w:color w:val="000000"/>
          <w:sz w:val="24"/>
          <w:szCs w:val="24"/>
          <w:lang w:eastAsia="ru-RU"/>
        </w:rPr>
        <w:t>494092,452</w:t>
      </w:r>
      <w:r w:rsidRPr="000F4869">
        <w:rPr>
          <w:rFonts w:ascii="Arial" w:hAnsi="Arial" w:cs="Arial"/>
          <w:b/>
          <w:i/>
          <w:color w:val="000000"/>
          <w:sz w:val="24"/>
          <w:szCs w:val="24"/>
          <w:lang w:eastAsia="ru-RU"/>
        </w:rPr>
        <w:t xml:space="preserve"> тыс. рублей</w:t>
      </w:r>
      <w:r>
        <w:rPr>
          <w:rFonts w:ascii="Arial" w:hAnsi="Arial" w:cs="Arial"/>
          <w:color w:val="000000"/>
          <w:sz w:val="24"/>
          <w:szCs w:val="24"/>
          <w:lang w:eastAsia="ru-RU"/>
        </w:rPr>
        <w:t xml:space="preserve"> или 100,0% утвержденных назначений, сложились следующие расходы:</w:t>
      </w:r>
    </w:p>
    <w:p w:rsidR="00805C46" w:rsidRDefault="00805C46" w:rsidP="00805C46">
      <w:pPr>
        <w:spacing w:after="0" w:line="240" w:lineRule="auto"/>
        <w:ind w:firstLine="708"/>
        <w:jc w:val="both"/>
        <w:rPr>
          <w:rFonts w:ascii="Arial" w:hAnsi="Arial" w:cs="Arial"/>
          <w:color w:val="000000"/>
          <w:sz w:val="24"/>
          <w:szCs w:val="24"/>
          <w:lang w:eastAsia="ru-RU"/>
        </w:rPr>
      </w:pPr>
      <w:r w:rsidRPr="00DD6E42">
        <w:rPr>
          <w:rFonts w:ascii="Arial" w:hAnsi="Arial" w:cs="Arial"/>
          <w:color w:val="000000"/>
          <w:sz w:val="24"/>
          <w:szCs w:val="24"/>
          <w:lang w:eastAsia="ru-RU"/>
        </w:rPr>
        <w:t>-18806,970 тыс. рублей</w:t>
      </w:r>
      <w:r>
        <w:rPr>
          <w:rFonts w:ascii="Arial" w:hAnsi="Arial" w:cs="Arial"/>
          <w:color w:val="FF0000"/>
          <w:sz w:val="24"/>
          <w:szCs w:val="24"/>
          <w:lang w:eastAsia="ru-RU"/>
        </w:rPr>
        <w:t xml:space="preserve"> </w:t>
      </w:r>
      <w:r>
        <w:rPr>
          <w:rFonts w:ascii="Arial" w:hAnsi="Arial" w:cs="Arial"/>
          <w:color w:val="000000"/>
          <w:sz w:val="24"/>
          <w:szCs w:val="24"/>
          <w:lang w:eastAsia="ru-RU"/>
        </w:rPr>
        <w:t>- ежемесячное денежное вознаграждение за классное руководство педагогическим работникам муниципальных общеобразовательных организаций, средства федерального бюджета</w:t>
      </w:r>
      <w:r w:rsidRPr="008E5FC9">
        <w:rPr>
          <w:rFonts w:ascii="Arial" w:hAnsi="Arial" w:cs="Arial"/>
          <w:sz w:val="24"/>
          <w:szCs w:val="24"/>
          <w:lang w:eastAsia="ru-RU"/>
        </w:rPr>
        <w:t xml:space="preserve"> </w:t>
      </w:r>
      <w:r>
        <w:rPr>
          <w:rFonts w:ascii="Arial" w:hAnsi="Arial" w:cs="Arial"/>
          <w:sz w:val="24"/>
          <w:szCs w:val="24"/>
          <w:lang w:eastAsia="ru-RU"/>
        </w:rPr>
        <w:t>или 100,0% утверждённых назначений;</w:t>
      </w:r>
    </w:p>
    <w:p w:rsidR="00805C46" w:rsidRDefault="00805C46" w:rsidP="00805C46">
      <w:pPr>
        <w:spacing w:after="0" w:line="240" w:lineRule="auto"/>
        <w:ind w:firstLine="708"/>
        <w:jc w:val="both"/>
        <w:rPr>
          <w:rFonts w:ascii="Arial" w:hAnsi="Arial" w:cs="Arial"/>
          <w:color w:val="000000"/>
          <w:sz w:val="24"/>
          <w:szCs w:val="24"/>
          <w:lang w:eastAsia="ru-RU"/>
        </w:rPr>
      </w:pPr>
      <w:r w:rsidRPr="00DD6E42">
        <w:rPr>
          <w:rFonts w:ascii="Arial" w:hAnsi="Arial" w:cs="Arial"/>
          <w:color w:val="000000"/>
          <w:sz w:val="24"/>
          <w:szCs w:val="24"/>
          <w:lang w:eastAsia="ru-RU"/>
        </w:rPr>
        <w:t>-4125,523 тыс. рублей</w:t>
      </w:r>
      <w:r w:rsidR="0096680A">
        <w:rPr>
          <w:rFonts w:ascii="Arial" w:hAnsi="Arial" w:cs="Arial"/>
          <w:color w:val="000000"/>
          <w:sz w:val="24"/>
          <w:szCs w:val="24"/>
          <w:lang w:eastAsia="ru-RU"/>
        </w:rPr>
        <w:t xml:space="preserve"> </w:t>
      </w:r>
      <w:r w:rsidRPr="00DD6E42">
        <w:rPr>
          <w:rFonts w:ascii="Arial" w:hAnsi="Arial" w:cs="Arial"/>
          <w:color w:val="000000"/>
          <w:sz w:val="24"/>
          <w:szCs w:val="24"/>
          <w:lang w:eastAsia="ru-RU"/>
        </w:rPr>
        <w:t>-</w:t>
      </w:r>
      <w:r>
        <w:rPr>
          <w:rFonts w:ascii="Arial" w:hAnsi="Arial" w:cs="Arial"/>
          <w:color w:val="000000"/>
          <w:sz w:val="24"/>
          <w:szCs w:val="24"/>
          <w:lang w:eastAsia="ru-RU"/>
        </w:rPr>
        <w:t xml:space="preserve">  ежемесячное денежное вознаграждение за классное руководство, средства областного бюджета или 100,0% утвержденных назначений;</w:t>
      </w:r>
    </w:p>
    <w:p w:rsidR="00805C46" w:rsidRPr="003317BA" w:rsidRDefault="00805C46" w:rsidP="00805C46">
      <w:pPr>
        <w:spacing w:after="0" w:line="240" w:lineRule="auto"/>
        <w:ind w:firstLine="708"/>
        <w:jc w:val="both"/>
        <w:rPr>
          <w:rFonts w:ascii="Arial" w:hAnsi="Arial" w:cs="Arial"/>
          <w:color w:val="FF0000"/>
          <w:sz w:val="24"/>
          <w:szCs w:val="24"/>
          <w:lang w:eastAsia="ru-RU"/>
        </w:rPr>
      </w:pPr>
      <w:r w:rsidRPr="00DD6E42">
        <w:rPr>
          <w:rFonts w:ascii="Arial" w:hAnsi="Arial" w:cs="Arial"/>
          <w:color w:val="000000"/>
          <w:sz w:val="24"/>
          <w:szCs w:val="24"/>
          <w:lang w:eastAsia="ru-RU"/>
        </w:rPr>
        <w:t>-4223,500 тыс. рублей</w:t>
      </w:r>
      <w:r w:rsidR="0096680A">
        <w:rPr>
          <w:rFonts w:ascii="Arial" w:hAnsi="Arial" w:cs="Arial"/>
          <w:color w:val="000000"/>
          <w:sz w:val="24"/>
          <w:szCs w:val="24"/>
          <w:lang w:eastAsia="ru-RU"/>
        </w:rPr>
        <w:t xml:space="preserve"> - </w:t>
      </w:r>
      <w:r>
        <w:rPr>
          <w:rFonts w:ascii="Arial" w:hAnsi="Arial" w:cs="Arial"/>
          <w:color w:val="FF0000"/>
          <w:sz w:val="24"/>
          <w:szCs w:val="24"/>
          <w:lang w:eastAsia="ru-RU"/>
        </w:rPr>
        <w:t xml:space="preserve"> </w:t>
      </w:r>
      <w:r>
        <w:rPr>
          <w:rFonts w:ascii="Arial" w:hAnsi="Arial" w:cs="Arial"/>
          <w:sz w:val="24"/>
          <w:szCs w:val="24"/>
          <w:lang w:eastAsia="ru-RU"/>
        </w:rPr>
        <w:t xml:space="preserve">финансовое обеспечение, </w:t>
      </w:r>
      <w:r w:rsidRPr="00DD6E42">
        <w:rPr>
          <w:rFonts w:ascii="Arial" w:hAnsi="Arial" w:cs="Arial"/>
          <w:sz w:val="24"/>
          <w:szCs w:val="24"/>
          <w:lang w:eastAsia="ru-RU"/>
        </w:rPr>
        <w:t xml:space="preserve">субсидии  </w:t>
      </w:r>
      <w:r w:rsidRPr="00DD6E42">
        <w:rPr>
          <w:rFonts w:ascii="Arial" w:hAnsi="Arial" w:cs="Arial"/>
          <w:color w:val="000000"/>
          <w:sz w:val="24"/>
          <w:szCs w:val="24"/>
          <w:lang w:eastAsia="ru-RU"/>
        </w:rPr>
        <w:t>на иные цели, учебные расходы (средства областного бюджета) направлены на  приобретение учебников для 30 общеобразовательных учреждений района</w:t>
      </w:r>
      <w:r>
        <w:rPr>
          <w:rFonts w:ascii="Arial" w:hAnsi="Arial" w:cs="Arial"/>
          <w:color w:val="000000"/>
          <w:sz w:val="24"/>
          <w:szCs w:val="24"/>
          <w:lang w:eastAsia="ru-RU"/>
        </w:rPr>
        <w:t xml:space="preserve"> исходя из количества обучающихся;</w:t>
      </w:r>
    </w:p>
    <w:p w:rsidR="00805C46" w:rsidRDefault="00805C46" w:rsidP="00805C46">
      <w:pPr>
        <w:spacing w:after="0" w:line="240" w:lineRule="atLeast"/>
        <w:ind w:firstLine="708"/>
        <w:jc w:val="both"/>
        <w:rPr>
          <w:rFonts w:ascii="Arial" w:hAnsi="Arial" w:cs="Arial"/>
          <w:sz w:val="24"/>
          <w:szCs w:val="24"/>
          <w:lang w:eastAsia="ru-RU"/>
        </w:rPr>
      </w:pPr>
      <w:r w:rsidRPr="00DD6E42">
        <w:rPr>
          <w:rFonts w:ascii="Arial" w:hAnsi="Arial" w:cs="Arial"/>
          <w:color w:val="000000"/>
          <w:sz w:val="24"/>
          <w:szCs w:val="24"/>
          <w:lang w:eastAsia="ru-RU"/>
        </w:rPr>
        <w:t>-287029,930 тыс. рубле</w:t>
      </w:r>
      <w:proofErr w:type="gramStart"/>
      <w:r w:rsidRPr="00DD6E42">
        <w:rPr>
          <w:rFonts w:ascii="Arial" w:hAnsi="Arial" w:cs="Arial"/>
          <w:color w:val="000000"/>
          <w:sz w:val="24"/>
          <w:szCs w:val="24"/>
          <w:lang w:eastAsia="ru-RU"/>
        </w:rPr>
        <w:t>й</w:t>
      </w:r>
      <w:r>
        <w:rPr>
          <w:rFonts w:ascii="Arial" w:hAnsi="Arial" w:cs="Arial"/>
          <w:sz w:val="24"/>
          <w:szCs w:val="24"/>
          <w:lang w:eastAsia="ru-RU"/>
        </w:rPr>
        <w:t>-</w:t>
      </w:r>
      <w:proofErr w:type="gramEnd"/>
      <w:r>
        <w:rPr>
          <w:rFonts w:ascii="Arial" w:hAnsi="Arial" w:cs="Arial"/>
          <w:sz w:val="24"/>
          <w:szCs w:val="24"/>
          <w:lang w:eastAsia="ru-RU"/>
        </w:rPr>
        <w:t xml:space="preserve"> субвенции на финансовое обеспечение образовательного процесса оплаты труда педагогического персонала 100,0% утвержденных ассигнований;</w:t>
      </w:r>
    </w:p>
    <w:p w:rsidR="00805C46" w:rsidRDefault="00805C46" w:rsidP="00805C46">
      <w:pPr>
        <w:spacing w:after="0" w:line="240" w:lineRule="atLeast"/>
        <w:ind w:firstLine="708"/>
        <w:jc w:val="both"/>
        <w:rPr>
          <w:rFonts w:ascii="Arial" w:hAnsi="Arial" w:cs="Arial"/>
          <w:sz w:val="24"/>
          <w:szCs w:val="24"/>
          <w:lang w:eastAsia="ru-RU"/>
        </w:rPr>
      </w:pPr>
      <w:r w:rsidRPr="00DD6E42">
        <w:rPr>
          <w:rFonts w:ascii="Arial" w:hAnsi="Arial" w:cs="Arial"/>
          <w:color w:val="000000"/>
          <w:sz w:val="24"/>
          <w:szCs w:val="24"/>
          <w:lang w:eastAsia="ru-RU"/>
        </w:rPr>
        <w:t>-36335,335</w:t>
      </w:r>
      <w:r w:rsidRPr="008E5FC9">
        <w:rPr>
          <w:rFonts w:ascii="Arial" w:hAnsi="Arial" w:cs="Arial"/>
          <w:color w:val="FF0000"/>
          <w:sz w:val="24"/>
          <w:szCs w:val="24"/>
          <w:lang w:eastAsia="ru-RU"/>
        </w:rPr>
        <w:t xml:space="preserve"> </w:t>
      </w:r>
      <w:r>
        <w:rPr>
          <w:rFonts w:ascii="Arial" w:hAnsi="Arial" w:cs="Arial"/>
          <w:sz w:val="24"/>
          <w:szCs w:val="24"/>
          <w:lang w:eastAsia="ru-RU"/>
        </w:rPr>
        <w:t>тыс. рублей</w:t>
      </w:r>
      <w:r w:rsidR="0096680A">
        <w:rPr>
          <w:rFonts w:ascii="Arial" w:hAnsi="Arial" w:cs="Arial"/>
          <w:sz w:val="24"/>
          <w:szCs w:val="24"/>
          <w:lang w:eastAsia="ru-RU"/>
        </w:rPr>
        <w:t xml:space="preserve"> </w:t>
      </w:r>
      <w:r>
        <w:rPr>
          <w:rFonts w:ascii="Arial" w:hAnsi="Arial" w:cs="Arial"/>
          <w:sz w:val="24"/>
          <w:szCs w:val="24"/>
          <w:lang w:eastAsia="ru-RU"/>
        </w:rPr>
        <w:t>- субвенции на финансовое обеспечение образовательного процесса оплаты труда административного, учебно-вспомогательного персонала, участвующего в образовательном процессе, или 100,0% утвержденных ассигнований;</w:t>
      </w:r>
    </w:p>
    <w:p w:rsidR="00805C46" w:rsidRDefault="00805C46" w:rsidP="00805C46">
      <w:pPr>
        <w:spacing w:after="0" w:line="240" w:lineRule="atLeast"/>
        <w:ind w:firstLine="708"/>
        <w:jc w:val="both"/>
        <w:rPr>
          <w:rFonts w:ascii="Arial" w:hAnsi="Arial" w:cs="Arial"/>
          <w:sz w:val="24"/>
          <w:szCs w:val="24"/>
          <w:lang w:eastAsia="ru-RU"/>
        </w:rPr>
      </w:pPr>
      <w:r w:rsidRPr="00DD6E42">
        <w:rPr>
          <w:rFonts w:ascii="Arial" w:hAnsi="Arial" w:cs="Arial"/>
          <w:color w:val="000000"/>
          <w:sz w:val="24"/>
          <w:szCs w:val="24"/>
          <w:lang w:eastAsia="ru-RU"/>
        </w:rPr>
        <w:t>-8489,820</w:t>
      </w:r>
      <w:r>
        <w:rPr>
          <w:rFonts w:ascii="Arial" w:hAnsi="Arial" w:cs="Arial"/>
          <w:color w:val="000000"/>
          <w:sz w:val="24"/>
          <w:szCs w:val="24"/>
          <w:lang w:eastAsia="ru-RU"/>
        </w:rPr>
        <w:t xml:space="preserve"> тыс. рублей - </w:t>
      </w:r>
      <w:r>
        <w:rPr>
          <w:rFonts w:ascii="Arial" w:hAnsi="Arial" w:cs="Arial"/>
          <w:sz w:val="24"/>
          <w:szCs w:val="24"/>
          <w:lang w:eastAsia="ru-RU"/>
        </w:rPr>
        <w:t>субвенции на финансовое обеспечение образовательного процесса оплаты труда младших воспитателей, или 100,0% утвержденных ассигнований;</w:t>
      </w:r>
    </w:p>
    <w:p w:rsidR="00805C46" w:rsidRPr="00DD6E42" w:rsidRDefault="00805C46" w:rsidP="00805C46">
      <w:pPr>
        <w:spacing w:after="0" w:line="240" w:lineRule="auto"/>
        <w:ind w:firstLine="708"/>
        <w:jc w:val="both"/>
        <w:rPr>
          <w:rFonts w:ascii="Arial" w:eastAsia="Times New Roman" w:hAnsi="Arial" w:cs="Arial"/>
          <w:color w:val="000000"/>
          <w:sz w:val="24"/>
          <w:szCs w:val="24"/>
          <w:lang w:eastAsia="ru-RU"/>
        </w:rPr>
      </w:pPr>
      <w:r w:rsidRPr="00DD6E42">
        <w:rPr>
          <w:rFonts w:ascii="Arial" w:hAnsi="Arial" w:cs="Arial"/>
          <w:color w:val="000000"/>
          <w:sz w:val="24"/>
          <w:szCs w:val="24"/>
          <w:lang w:eastAsia="ru-RU"/>
        </w:rPr>
        <w:t>-135081,374</w:t>
      </w:r>
      <w:r w:rsidRPr="008E5FC9">
        <w:rPr>
          <w:rFonts w:ascii="Arial" w:hAnsi="Arial" w:cs="Arial"/>
          <w:color w:val="000000"/>
          <w:sz w:val="24"/>
          <w:szCs w:val="24"/>
          <w:lang w:eastAsia="ru-RU"/>
        </w:rPr>
        <w:t xml:space="preserve"> тыс. рублей </w:t>
      </w:r>
      <w:r w:rsidRPr="00C92A8C">
        <w:rPr>
          <w:rFonts w:ascii="Arial" w:hAnsi="Arial" w:cs="Arial"/>
          <w:color w:val="000000"/>
          <w:sz w:val="24"/>
          <w:szCs w:val="24"/>
          <w:lang w:eastAsia="ru-RU"/>
        </w:rPr>
        <w:t xml:space="preserve">– обеспечение деятельности муниципальных учреждений  </w:t>
      </w:r>
      <w:r w:rsidRPr="00C92A8C">
        <w:rPr>
          <w:rFonts w:ascii="Arial" w:eastAsia="Times New Roman" w:hAnsi="Arial" w:cs="Arial"/>
          <w:color w:val="000000"/>
          <w:sz w:val="24"/>
          <w:szCs w:val="24"/>
          <w:lang w:eastAsia="ru-RU"/>
        </w:rPr>
        <w:t>(заработная плата с начислениями технического персонала, оплата коммунальных услуг, оплата работ и услуг по содержанию имущества, прочие услуги, оплата горюче-смазочных материалов, увеличение стоимости материальных запасов</w:t>
      </w:r>
      <w:r w:rsidRPr="00C92A8C">
        <w:rPr>
          <w:rFonts w:ascii="Arial" w:eastAsia="Times New Roman" w:hAnsi="Arial" w:cs="Arial"/>
          <w:color w:val="000000"/>
          <w:sz w:val="20"/>
          <w:szCs w:val="20"/>
          <w:lang w:eastAsia="ru-RU"/>
        </w:rPr>
        <w:t xml:space="preserve">), </w:t>
      </w:r>
      <w:r w:rsidRPr="00C92A8C">
        <w:rPr>
          <w:rFonts w:ascii="Arial" w:eastAsia="Times New Roman" w:hAnsi="Arial" w:cs="Arial"/>
          <w:color w:val="000000"/>
          <w:sz w:val="24"/>
          <w:szCs w:val="24"/>
          <w:lang w:eastAsia="ru-RU"/>
        </w:rPr>
        <w:t>или</w:t>
      </w:r>
      <w:r>
        <w:rPr>
          <w:rFonts w:ascii="Arial" w:eastAsia="Times New Roman" w:hAnsi="Arial" w:cs="Arial"/>
          <w:color w:val="000000"/>
          <w:sz w:val="24"/>
          <w:szCs w:val="24"/>
          <w:lang w:eastAsia="ru-RU"/>
        </w:rPr>
        <w:t xml:space="preserve"> </w:t>
      </w:r>
      <w:r w:rsidRPr="00C92A8C">
        <w:rPr>
          <w:rFonts w:ascii="Arial" w:eastAsia="Times New Roman" w:hAnsi="Arial" w:cs="Arial"/>
          <w:color w:val="000000"/>
          <w:sz w:val="24"/>
          <w:szCs w:val="24"/>
          <w:lang w:eastAsia="ru-RU"/>
        </w:rPr>
        <w:t>100,0% утвержденных ассигнований</w:t>
      </w:r>
      <w:r w:rsidRPr="00DD6E42">
        <w:rPr>
          <w:rFonts w:ascii="Arial" w:eastAsia="Times New Roman" w:hAnsi="Arial" w:cs="Arial"/>
          <w:color w:val="000000"/>
          <w:sz w:val="24"/>
          <w:szCs w:val="24"/>
          <w:lang w:eastAsia="ru-RU"/>
        </w:rPr>
        <w:t>,  основными расходами  являются:</w:t>
      </w:r>
    </w:p>
    <w:p w:rsidR="00805C46" w:rsidRPr="00DD6E42" w:rsidRDefault="00805C46" w:rsidP="00805C46">
      <w:pPr>
        <w:spacing w:after="0" w:line="240" w:lineRule="auto"/>
        <w:ind w:firstLine="708"/>
        <w:jc w:val="both"/>
        <w:rPr>
          <w:rFonts w:ascii="Arial" w:eastAsia="Times New Roman" w:hAnsi="Arial" w:cs="Arial"/>
          <w:color w:val="000000"/>
          <w:sz w:val="24"/>
          <w:szCs w:val="24"/>
          <w:lang w:eastAsia="ru-RU"/>
        </w:rPr>
      </w:pPr>
      <w:r w:rsidRPr="00DD6E42">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83823,800</w:t>
      </w:r>
      <w:r w:rsidRPr="00DD6E42">
        <w:rPr>
          <w:rFonts w:ascii="Arial" w:eastAsia="Times New Roman" w:hAnsi="Arial" w:cs="Arial"/>
          <w:color w:val="000000"/>
          <w:sz w:val="24"/>
          <w:szCs w:val="24"/>
          <w:lang w:eastAsia="ru-RU"/>
        </w:rPr>
        <w:t xml:space="preserve"> тыс. рублей - оплата труда с начислениями обслуживающего персонала;</w:t>
      </w:r>
    </w:p>
    <w:p w:rsidR="00805C46" w:rsidRPr="00DD6E42" w:rsidRDefault="00805C46" w:rsidP="00805C46">
      <w:pPr>
        <w:spacing w:after="0" w:line="240" w:lineRule="auto"/>
        <w:ind w:firstLine="708"/>
        <w:jc w:val="both"/>
        <w:rPr>
          <w:rFonts w:ascii="Arial" w:eastAsia="Times New Roman" w:hAnsi="Arial" w:cs="Arial"/>
          <w:color w:val="000000"/>
          <w:sz w:val="24"/>
          <w:szCs w:val="24"/>
          <w:lang w:eastAsia="ru-RU"/>
        </w:rPr>
      </w:pPr>
      <w:r w:rsidRPr="00DD6E42">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31614,090</w:t>
      </w:r>
      <w:r w:rsidRPr="00DD6E42">
        <w:rPr>
          <w:rFonts w:ascii="Arial" w:eastAsia="Times New Roman" w:hAnsi="Arial" w:cs="Arial"/>
          <w:color w:val="000000"/>
          <w:sz w:val="24"/>
          <w:szCs w:val="24"/>
          <w:lang w:eastAsia="ru-RU"/>
        </w:rPr>
        <w:t xml:space="preserve"> тыс. рублей - оплата коммунальных услуг;</w:t>
      </w:r>
    </w:p>
    <w:p w:rsidR="00805C46" w:rsidRPr="00C92A8C" w:rsidRDefault="00805C46" w:rsidP="00805C46">
      <w:pPr>
        <w:spacing w:after="0" w:line="240" w:lineRule="auto"/>
        <w:ind w:firstLine="708"/>
        <w:jc w:val="both"/>
        <w:rPr>
          <w:rFonts w:ascii="Arial" w:eastAsia="Times New Roman" w:hAnsi="Arial" w:cs="Arial"/>
          <w:color w:val="000000"/>
          <w:sz w:val="24"/>
          <w:szCs w:val="24"/>
          <w:lang w:eastAsia="ru-RU"/>
        </w:rPr>
      </w:pPr>
      <w:r w:rsidRPr="00DD6E42">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14337,700</w:t>
      </w:r>
      <w:r w:rsidRPr="00DD6E42">
        <w:rPr>
          <w:rFonts w:ascii="Arial" w:eastAsia="Times New Roman" w:hAnsi="Arial" w:cs="Arial"/>
          <w:color w:val="000000"/>
          <w:sz w:val="24"/>
          <w:szCs w:val="24"/>
          <w:lang w:eastAsia="ru-RU"/>
        </w:rPr>
        <w:t xml:space="preserve"> тыс. рублей - оплата работ и услуг по содержанию имущества</w:t>
      </w:r>
      <w:r w:rsidRPr="00C92A8C">
        <w:rPr>
          <w:rFonts w:ascii="Arial" w:eastAsia="Times New Roman" w:hAnsi="Arial" w:cs="Arial"/>
          <w:color w:val="000000"/>
          <w:sz w:val="24"/>
          <w:szCs w:val="24"/>
          <w:lang w:eastAsia="ru-RU"/>
        </w:rPr>
        <w:t>, приобретение материальных запасов;</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sidRPr="00DD6E42">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2892,400</w:t>
      </w:r>
      <w:r w:rsidRPr="00DD6E42">
        <w:rPr>
          <w:rFonts w:ascii="Arial" w:eastAsia="Times New Roman" w:hAnsi="Arial" w:cs="Arial"/>
          <w:color w:val="000000"/>
          <w:sz w:val="24"/>
          <w:szCs w:val="24"/>
          <w:lang w:eastAsia="ru-RU"/>
        </w:rPr>
        <w:t xml:space="preserve"> тыс. рублей - </w:t>
      </w:r>
      <w:r w:rsidRPr="00C92A8C">
        <w:rPr>
          <w:rFonts w:ascii="Arial" w:eastAsia="Times New Roman" w:hAnsi="Arial" w:cs="Arial"/>
          <w:color w:val="000000"/>
          <w:sz w:val="24"/>
          <w:szCs w:val="24"/>
          <w:lang w:eastAsia="ru-RU"/>
        </w:rPr>
        <w:t>приобретение горюче-смазочных материалов для школьных автобусов;</w:t>
      </w:r>
    </w:p>
    <w:p w:rsidR="00805C46" w:rsidRPr="008F29F8" w:rsidRDefault="00805C46" w:rsidP="00805C46">
      <w:pPr>
        <w:spacing w:after="0" w:line="240" w:lineRule="auto"/>
        <w:ind w:firstLine="708"/>
        <w:jc w:val="both"/>
        <w:rPr>
          <w:rFonts w:ascii="Arial" w:eastAsia="Times New Roman" w:hAnsi="Arial" w:cs="Arial"/>
          <w:i/>
          <w:sz w:val="24"/>
          <w:szCs w:val="24"/>
          <w:lang w:eastAsia="ru-RU"/>
        </w:rPr>
      </w:pPr>
      <w:r w:rsidRPr="008F29F8">
        <w:rPr>
          <w:rFonts w:ascii="Arial" w:eastAsia="Times New Roman" w:hAnsi="Arial" w:cs="Arial"/>
          <w:sz w:val="24"/>
          <w:szCs w:val="24"/>
          <w:lang w:eastAsia="ru-RU"/>
        </w:rPr>
        <w:t>-</w:t>
      </w:r>
      <w:r w:rsidRPr="008F29F8">
        <w:rPr>
          <w:rFonts w:ascii="Arial" w:eastAsia="Times New Roman" w:hAnsi="Arial" w:cs="Arial"/>
          <w:i/>
          <w:sz w:val="24"/>
          <w:szCs w:val="24"/>
          <w:lang w:eastAsia="ru-RU"/>
        </w:rPr>
        <w:t>1153,984 тыс. рубле</w:t>
      </w:r>
      <w:proofErr w:type="gramStart"/>
      <w:r w:rsidRPr="008F29F8">
        <w:rPr>
          <w:rFonts w:ascii="Arial" w:eastAsia="Times New Roman" w:hAnsi="Arial" w:cs="Arial"/>
          <w:i/>
          <w:sz w:val="24"/>
          <w:szCs w:val="24"/>
          <w:lang w:eastAsia="ru-RU"/>
        </w:rPr>
        <w:t>й-</w:t>
      </w:r>
      <w:proofErr w:type="gramEnd"/>
      <w:r w:rsidRPr="008F29F8">
        <w:rPr>
          <w:rFonts w:ascii="Arial" w:eastAsia="Times New Roman" w:hAnsi="Arial" w:cs="Arial"/>
          <w:i/>
          <w:sz w:val="24"/>
          <w:szCs w:val="24"/>
          <w:lang w:eastAsia="ru-RU"/>
        </w:rPr>
        <w:t xml:space="preserve"> субсидии на иные цели, направлены на приобретение основных средств, в т. ч.:</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-5,530 тыс. рублей – МБОУ «</w:t>
      </w:r>
      <w:proofErr w:type="spellStart"/>
      <w:r>
        <w:rPr>
          <w:rFonts w:ascii="Arial" w:eastAsia="Times New Roman" w:hAnsi="Arial" w:cs="Arial"/>
          <w:color w:val="000000"/>
          <w:sz w:val="24"/>
          <w:szCs w:val="24"/>
          <w:lang w:eastAsia="ru-RU"/>
        </w:rPr>
        <w:t>Вязово</w:t>
      </w:r>
      <w:proofErr w:type="spellEnd"/>
      <w:r>
        <w:rPr>
          <w:rFonts w:ascii="Arial" w:eastAsia="Times New Roman" w:hAnsi="Arial" w:cs="Arial"/>
          <w:color w:val="000000"/>
          <w:sz w:val="24"/>
          <w:szCs w:val="24"/>
          <w:lang w:eastAsia="ru-RU"/>
        </w:rPr>
        <w:t xml:space="preserve">-Дубровская СОШ», МБОУ «Островская СОШ»,  </w:t>
      </w:r>
      <w:proofErr w:type="spellStart"/>
      <w:r w:rsidRPr="002651DF">
        <w:rPr>
          <w:rFonts w:ascii="Arial" w:eastAsia="Times New Roman" w:hAnsi="Arial" w:cs="Arial"/>
          <w:color w:val="000000"/>
          <w:sz w:val="24"/>
          <w:szCs w:val="24"/>
          <w:lang w:eastAsia="ru-RU"/>
        </w:rPr>
        <w:t>извещатели</w:t>
      </w:r>
      <w:proofErr w:type="spellEnd"/>
      <w:r w:rsidRPr="002651DF">
        <w:rPr>
          <w:rFonts w:ascii="Arial" w:eastAsia="Times New Roman" w:hAnsi="Arial" w:cs="Arial"/>
          <w:color w:val="000000"/>
          <w:sz w:val="24"/>
          <w:szCs w:val="24"/>
          <w:lang w:eastAsia="ru-RU"/>
        </w:rPr>
        <w:t xml:space="preserve"> пожарные</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контрактор</w:t>
      </w:r>
      <w:proofErr w:type="spellEnd"/>
      <w:r>
        <w:rPr>
          <w:rFonts w:ascii="Arial" w:eastAsia="Times New Roman" w:hAnsi="Arial" w:cs="Arial"/>
          <w:color w:val="000000"/>
          <w:sz w:val="24"/>
          <w:szCs w:val="24"/>
          <w:lang w:eastAsia="ru-RU"/>
        </w:rPr>
        <w:t>;</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-6,900 тыс. руб</w:t>
      </w:r>
      <w:proofErr w:type="gramStart"/>
      <w:r>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МБОУ «Введенская СОШ»</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eastAsia="Times New Roman" w:hAnsi="Arial" w:cs="Arial"/>
          <w:color w:val="000000"/>
          <w:sz w:val="24"/>
          <w:szCs w:val="24"/>
          <w:lang w:eastAsia="ru-RU"/>
        </w:rPr>
        <w:t>-8,630 тыс. рубле</w:t>
      </w:r>
      <w:proofErr w:type="gramStart"/>
      <w:r>
        <w:rPr>
          <w:rFonts w:ascii="Arial" w:eastAsia="Times New Roman" w:hAnsi="Arial" w:cs="Arial"/>
          <w:color w:val="000000"/>
          <w:sz w:val="24"/>
          <w:szCs w:val="24"/>
          <w:lang w:eastAsia="ru-RU"/>
        </w:rPr>
        <w:t>й-</w:t>
      </w:r>
      <w:proofErr w:type="gramEnd"/>
      <w:r>
        <w:rPr>
          <w:rFonts w:ascii="Arial" w:eastAsia="Times New Roman" w:hAnsi="Arial" w:cs="Arial"/>
          <w:color w:val="000000"/>
          <w:sz w:val="24"/>
          <w:szCs w:val="24"/>
          <w:lang w:eastAsia="ru-RU"/>
        </w:rPr>
        <w:t xml:space="preserve"> </w:t>
      </w:r>
      <w:r>
        <w:rPr>
          <w:rFonts w:ascii="Arial" w:hAnsi="Arial" w:cs="Arial"/>
          <w:color w:val="000000"/>
          <w:sz w:val="24"/>
          <w:szCs w:val="24"/>
          <w:lang w:eastAsia="ru-RU"/>
        </w:rPr>
        <w:t>МБОУ «</w:t>
      </w:r>
      <w:proofErr w:type="spellStart"/>
      <w:r>
        <w:rPr>
          <w:rFonts w:ascii="Arial" w:hAnsi="Arial" w:cs="Arial"/>
          <w:color w:val="000000"/>
          <w:sz w:val="24"/>
          <w:szCs w:val="24"/>
          <w:lang w:eastAsia="ru-RU"/>
        </w:rPr>
        <w:t>Липовецкая</w:t>
      </w:r>
      <w:proofErr w:type="spellEnd"/>
      <w:r>
        <w:rPr>
          <w:rFonts w:ascii="Arial" w:hAnsi="Arial" w:cs="Arial"/>
          <w:color w:val="000000"/>
          <w:sz w:val="24"/>
          <w:szCs w:val="24"/>
          <w:lang w:eastAsia="ru-RU"/>
        </w:rPr>
        <w:t xml:space="preserve"> СОШ им. М.Н. Павлова», </w:t>
      </w:r>
      <w:r w:rsidRPr="00F40ED6">
        <w:rPr>
          <w:rFonts w:ascii="Arial" w:eastAsia="Times New Roman" w:hAnsi="Arial" w:cs="Arial"/>
          <w:sz w:val="24"/>
          <w:szCs w:val="24"/>
          <w:lang w:eastAsia="ru-RU"/>
        </w:rPr>
        <w:t>манометр и</w:t>
      </w:r>
      <w:r>
        <w:rPr>
          <w:rFonts w:ascii="Arial" w:eastAsia="Times New Roman" w:hAnsi="Arial" w:cs="Arial"/>
          <w:color w:val="000000"/>
          <w:sz w:val="24"/>
          <w:szCs w:val="24"/>
          <w:lang w:eastAsia="ru-RU"/>
        </w:rPr>
        <w:t xml:space="preserve"> весы электронные</w:t>
      </w:r>
      <w:r>
        <w:rPr>
          <w:rFonts w:ascii="Arial" w:hAnsi="Arial" w:cs="Arial"/>
          <w:color w:val="000000"/>
          <w:sz w:val="24"/>
          <w:szCs w:val="24"/>
          <w:lang w:eastAsia="ru-RU"/>
        </w:rPr>
        <w:t>;</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-27,000 тыс. руб</w:t>
      </w:r>
      <w:proofErr w:type="gramStart"/>
      <w:r>
        <w:rPr>
          <w:rFonts w:ascii="Arial" w:hAnsi="Arial" w:cs="Arial"/>
          <w:color w:val="000000"/>
          <w:sz w:val="24"/>
          <w:szCs w:val="24"/>
          <w:lang w:eastAsia="ru-RU"/>
        </w:rPr>
        <w:t>.-</w:t>
      </w:r>
      <w:proofErr w:type="gramEnd"/>
      <w:r>
        <w:rPr>
          <w:rFonts w:ascii="Arial" w:hAnsi="Arial" w:cs="Arial"/>
          <w:color w:val="000000"/>
          <w:sz w:val="24"/>
          <w:szCs w:val="24"/>
          <w:lang w:eastAsia="ru-RU"/>
        </w:rPr>
        <w:t>МБОУ «</w:t>
      </w:r>
      <w:proofErr w:type="spellStart"/>
      <w:r>
        <w:rPr>
          <w:rFonts w:ascii="Arial" w:hAnsi="Arial" w:cs="Arial"/>
          <w:color w:val="000000"/>
          <w:sz w:val="24"/>
          <w:szCs w:val="24"/>
          <w:lang w:eastAsia="ru-RU"/>
        </w:rPr>
        <w:t>Вязовицкая</w:t>
      </w:r>
      <w:proofErr w:type="spellEnd"/>
      <w:r>
        <w:rPr>
          <w:rFonts w:ascii="Arial" w:hAnsi="Arial" w:cs="Arial"/>
          <w:color w:val="000000"/>
          <w:sz w:val="24"/>
          <w:szCs w:val="24"/>
          <w:lang w:eastAsia="ru-RU"/>
        </w:rPr>
        <w:t xml:space="preserve"> ООШ им.</w:t>
      </w:r>
      <w:r w:rsidR="009E7503">
        <w:rPr>
          <w:rFonts w:ascii="Arial" w:hAnsi="Arial" w:cs="Arial"/>
          <w:color w:val="000000"/>
          <w:sz w:val="24"/>
          <w:szCs w:val="24"/>
          <w:lang w:eastAsia="ru-RU"/>
        </w:rPr>
        <w:t xml:space="preserve"> </w:t>
      </w:r>
      <w:r>
        <w:rPr>
          <w:rFonts w:ascii="Arial" w:hAnsi="Arial" w:cs="Arial"/>
          <w:color w:val="000000"/>
          <w:sz w:val="24"/>
          <w:szCs w:val="24"/>
          <w:lang w:eastAsia="ru-RU"/>
        </w:rPr>
        <w:t>Г.</w:t>
      </w:r>
      <w:r w:rsidR="009E7503">
        <w:rPr>
          <w:rFonts w:ascii="Arial" w:hAnsi="Arial" w:cs="Arial"/>
          <w:color w:val="000000"/>
          <w:sz w:val="24"/>
          <w:szCs w:val="24"/>
          <w:lang w:eastAsia="ru-RU"/>
        </w:rPr>
        <w:t xml:space="preserve"> </w:t>
      </w:r>
      <w:r>
        <w:rPr>
          <w:rFonts w:ascii="Arial" w:hAnsi="Arial" w:cs="Arial"/>
          <w:color w:val="000000"/>
          <w:sz w:val="24"/>
          <w:szCs w:val="24"/>
          <w:lang w:eastAsia="ru-RU"/>
        </w:rPr>
        <w:t>Н.</w:t>
      </w:r>
      <w:r w:rsidR="009E7503">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Бакурова</w:t>
      </w:r>
      <w:proofErr w:type="spellEnd"/>
      <w:r>
        <w:rPr>
          <w:rFonts w:ascii="Arial" w:hAnsi="Arial" w:cs="Arial"/>
          <w:color w:val="000000"/>
          <w:sz w:val="24"/>
          <w:szCs w:val="24"/>
          <w:lang w:eastAsia="ru-RU"/>
        </w:rPr>
        <w:t>»</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-20,400 тыс. рублей –</w:t>
      </w:r>
      <w:r w:rsidRPr="00603251">
        <w:rPr>
          <w:rFonts w:ascii="Arial" w:hAnsi="Arial" w:cs="Arial"/>
          <w:color w:val="000000"/>
          <w:sz w:val="24"/>
          <w:szCs w:val="24"/>
          <w:lang w:eastAsia="ru-RU"/>
        </w:rPr>
        <w:t xml:space="preserve"> </w:t>
      </w:r>
      <w:r>
        <w:rPr>
          <w:rFonts w:ascii="Arial" w:hAnsi="Arial" w:cs="Arial"/>
          <w:color w:val="000000"/>
          <w:sz w:val="24"/>
          <w:szCs w:val="24"/>
          <w:lang w:eastAsia="ru-RU"/>
        </w:rPr>
        <w:t xml:space="preserve">МБОУ «Успенская СОШ им. В.Н. </w:t>
      </w:r>
      <w:proofErr w:type="spellStart"/>
      <w:r>
        <w:rPr>
          <w:rFonts w:ascii="Arial" w:hAnsi="Arial" w:cs="Arial"/>
          <w:color w:val="000000"/>
          <w:sz w:val="24"/>
          <w:szCs w:val="24"/>
          <w:lang w:eastAsia="ru-RU"/>
        </w:rPr>
        <w:t>Мильшина</w:t>
      </w:r>
      <w:proofErr w:type="spellEnd"/>
      <w:r>
        <w:rPr>
          <w:rFonts w:ascii="Arial" w:hAnsi="Arial" w:cs="Arial"/>
          <w:color w:val="000000"/>
          <w:sz w:val="24"/>
          <w:szCs w:val="24"/>
          <w:lang w:eastAsia="ru-RU"/>
        </w:rPr>
        <w:t xml:space="preserve">»   водонагреватель и огнетушители; </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 xml:space="preserve">-13,138 тыс. рублей – огнетушители и </w:t>
      </w:r>
      <w:r w:rsidRPr="00F40ED6">
        <w:rPr>
          <w:rFonts w:ascii="Arial" w:hAnsi="Arial" w:cs="Arial"/>
          <w:sz w:val="24"/>
          <w:szCs w:val="24"/>
          <w:lang w:eastAsia="ru-RU"/>
        </w:rPr>
        <w:t>манометр МБОУ</w:t>
      </w:r>
      <w:r>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Росстанская</w:t>
      </w:r>
      <w:proofErr w:type="spellEnd"/>
      <w:r>
        <w:rPr>
          <w:rFonts w:ascii="Arial" w:hAnsi="Arial" w:cs="Arial"/>
          <w:color w:val="000000"/>
          <w:sz w:val="24"/>
          <w:szCs w:val="24"/>
          <w:lang w:eastAsia="ru-RU"/>
        </w:rPr>
        <w:t xml:space="preserve"> СОШ»;</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-45,000 тыс. рублей – МБОУ «</w:t>
      </w:r>
      <w:proofErr w:type="spellStart"/>
      <w:r>
        <w:rPr>
          <w:rFonts w:ascii="Arial" w:hAnsi="Arial" w:cs="Arial"/>
          <w:color w:val="000000"/>
          <w:sz w:val="24"/>
          <w:szCs w:val="24"/>
          <w:lang w:eastAsia="ru-RU"/>
        </w:rPr>
        <w:t>Козьминская</w:t>
      </w:r>
      <w:proofErr w:type="spellEnd"/>
      <w:r>
        <w:rPr>
          <w:rFonts w:ascii="Arial" w:hAnsi="Arial" w:cs="Arial"/>
          <w:color w:val="000000"/>
          <w:sz w:val="24"/>
          <w:szCs w:val="24"/>
          <w:lang w:eastAsia="ru-RU"/>
        </w:rPr>
        <w:t xml:space="preserve"> СОШ», </w:t>
      </w:r>
      <w:proofErr w:type="spellStart"/>
      <w:r>
        <w:rPr>
          <w:rFonts w:ascii="Arial" w:hAnsi="Arial" w:cs="Arial"/>
          <w:color w:val="000000"/>
          <w:sz w:val="24"/>
          <w:szCs w:val="24"/>
          <w:lang w:eastAsia="ru-RU"/>
        </w:rPr>
        <w:t>тахограф</w:t>
      </w:r>
      <w:proofErr w:type="spellEnd"/>
      <w:r>
        <w:rPr>
          <w:rFonts w:ascii="Arial" w:hAnsi="Arial" w:cs="Arial"/>
          <w:color w:val="000000"/>
          <w:sz w:val="24"/>
          <w:szCs w:val="24"/>
          <w:lang w:eastAsia="ru-RU"/>
        </w:rPr>
        <w:t>;</w:t>
      </w:r>
    </w:p>
    <w:p w:rsidR="00805C46" w:rsidRPr="00F40ED6" w:rsidRDefault="00805C46" w:rsidP="00805C46">
      <w:pPr>
        <w:spacing w:after="0" w:line="240" w:lineRule="auto"/>
        <w:ind w:firstLine="708"/>
        <w:jc w:val="both"/>
        <w:rPr>
          <w:rFonts w:ascii="Arial" w:hAnsi="Arial" w:cs="Arial"/>
          <w:sz w:val="24"/>
          <w:szCs w:val="24"/>
          <w:lang w:eastAsia="ru-RU"/>
        </w:rPr>
      </w:pPr>
      <w:r>
        <w:rPr>
          <w:rFonts w:ascii="Arial" w:hAnsi="Arial" w:cs="Arial"/>
          <w:color w:val="000000"/>
          <w:sz w:val="24"/>
          <w:szCs w:val="24"/>
          <w:lang w:eastAsia="ru-RU"/>
        </w:rPr>
        <w:t>-68,650 тыс. рублей –</w:t>
      </w:r>
      <w:r w:rsidRPr="00702B4B">
        <w:rPr>
          <w:rFonts w:ascii="Arial" w:hAnsi="Arial" w:cs="Arial"/>
          <w:color w:val="000000"/>
          <w:sz w:val="24"/>
          <w:szCs w:val="24"/>
          <w:lang w:eastAsia="ru-RU"/>
        </w:rPr>
        <w:t xml:space="preserve"> </w:t>
      </w:r>
      <w:r>
        <w:rPr>
          <w:rFonts w:ascii="Arial" w:hAnsi="Arial" w:cs="Arial"/>
          <w:color w:val="000000"/>
          <w:sz w:val="24"/>
          <w:szCs w:val="24"/>
          <w:lang w:eastAsia="ru-RU"/>
        </w:rPr>
        <w:t>МБОУ «</w:t>
      </w:r>
      <w:proofErr w:type="spellStart"/>
      <w:r>
        <w:rPr>
          <w:rFonts w:ascii="Arial" w:hAnsi="Arial" w:cs="Arial"/>
          <w:color w:val="000000"/>
          <w:sz w:val="24"/>
          <w:szCs w:val="24"/>
          <w:lang w:eastAsia="ru-RU"/>
        </w:rPr>
        <w:t>Сахзаводская</w:t>
      </w:r>
      <w:proofErr w:type="spellEnd"/>
      <w:r>
        <w:rPr>
          <w:rFonts w:ascii="Arial" w:hAnsi="Arial" w:cs="Arial"/>
          <w:color w:val="000000"/>
          <w:sz w:val="24"/>
          <w:szCs w:val="24"/>
          <w:lang w:eastAsia="ru-RU"/>
        </w:rPr>
        <w:t xml:space="preserve">  СОШ», </w:t>
      </w:r>
      <w:r w:rsidRPr="00F40ED6">
        <w:rPr>
          <w:rFonts w:ascii="Arial" w:hAnsi="Arial" w:cs="Arial"/>
          <w:sz w:val="24"/>
          <w:szCs w:val="24"/>
          <w:lang w:eastAsia="ru-RU"/>
        </w:rPr>
        <w:t xml:space="preserve">оборудование для безопасности, </w:t>
      </w:r>
      <w:proofErr w:type="spellStart"/>
      <w:r w:rsidRPr="00F40ED6">
        <w:rPr>
          <w:rFonts w:ascii="Arial" w:hAnsi="Arial" w:cs="Arial"/>
          <w:sz w:val="24"/>
          <w:szCs w:val="24"/>
          <w:lang w:eastAsia="ru-RU"/>
        </w:rPr>
        <w:t>тахограф</w:t>
      </w:r>
      <w:proofErr w:type="spellEnd"/>
      <w:r w:rsidRPr="00F40ED6">
        <w:rPr>
          <w:rFonts w:ascii="Arial" w:hAnsi="Arial" w:cs="Arial"/>
          <w:sz w:val="24"/>
          <w:szCs w:val="24"/>
          <w:lang w:eastAsia="ru-RU"/>
        </w:rPr>
        <w:t xml:space="preserve">; </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-8,960 тыс. рублей -  МБОУ «</w:t>
      </w:r>
      <w:proofErr w:type="spellStart"/>
      <w:r>
        <w:rPr>
          <w:rFonts w:ascii="Arial" w:hAnsi="Arial" w:cs="Arial"/>
          <w:color w:val="000000"/>
          <w:sz w:val="24"/>
          <w:szCs w:val="24"/>
          <w:lang w:eastAsia="ru-RU"/>
        </w:rPr>
        <w:t>Здоровецкая</w:t>
      </w:r>
      <w:proofErr w:type="spellEnd"/>
      <w:r>
        <w:rPr>
          <w:rFonts w:ascii="Arial" w:hAnsi="Arial" w:cs="Arial"/>
          <w:color w:val="000000"/>
          <w:sz w:val="24"/>
          <w:szCs w:val="24"/>
          <w:lang w:eastAsia="ru-RU"/>
        </w:rPr>
        <w:t xml:space="preserve">  СОШ», огнетушители;</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hAnsi="Arial" w:cs="Arial"/>
          <w:color w:val="000000"/>
          <w:sz w:val="24"/>
          <w:szCs w:val="24"/>
          <w:lang w:eastAsia="ru-RU"/>
        </w:rPr>
        <w:t xml:space="preserve">-11,496 тыс. рублей - </w:t>
      </w:r>
      <w:r>
        <w:rPr>
          <w:rFonts w:ascii="Arial" w:eastAsia="Times New Roman" w:hAnsi="Arial" w:cs="Arial"/>
          <w:color w:val="000000"/>
          <w:sz w:val="24"/>
          <w:szCs w:val="24"/>
          <w:lang w:eastAsia="ru-RU"/>
        </w:rPr>
        <w:t>МБОУ «</w:t>
      </w:r>
      <w:proofErr w:type="gramStart"/>
      <w:r>
        <w:rPr>
          <w:rFonts w:ascii="Arial" w:eastAsia="Times New Roman" w:hAnsi="Arial" w:cs="Arial"/>
          <w:color w:val="000000"/>
          <w:sz w:val="24"/>
          <w:szCs w:val="24"/>
          <w:lang w:eastAsia="ru-RU"/>
        </w:rPr>
        <w:t>Казанская</w:t>
      </w:r>
      <w:proofErr w:type="gramEnd"/>
      <w:r>
        <w:rPr>
          <w:rFonts w:ascii="Arial" w:eastAsia="Times New Roman" w:hAnsi="Arial" w:cs="Arial"/>
          <w:color w:val="000000"/>
          <w:sz w:val="24"/>
          <w:szCs w:val="24"/>
          <w:lang w:eastAsia="ru-RU"/>
        </w:rPr>
        <w:t xml:space="preserve"> СОШ», водонагреватель и сигнализатор;</w:t>
      </w:r>
    </w:p>
    <w:p w:rsidR="00805C46" w:rsidRPr="009C7414"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-0,960 тыс. рублей -  МБОУ «</w:t>
      </w:r>
      <w:proofErr w:type="spellStart"/>
      <w:r>
        <w:rPr>
          <w:rFonts w:ascii="Arial" w:hAnsi="Arial" w:cs="Arial"/>
          <w:sz w:val="24"/>
          <w:szCs w:val="24"/>
          <w:lang w:eastAsia="ru-RU"/>
        </w:rPr>
        <w:t>Липов</w:t>
      </w:r>
      <w:r w:rsidRPr="009C7414">
        <w:rPr>
          <w:rFonts w:ascii="Arial" w:hAnsi="Arial" w:cs="Arial"/>
          <w:sz w:val="24"/>
          <w:szCs w:val="24"/>
          <w:lang w:eastAsia="ru-RU"/>
        </w:rPr>
        <w:t>ецкая</w:t>
      </w:r>
      <w:proofErr w:type="spellEnd"/>
      <w:r w:rsidRPr="009C7414">
        <w:rPr>
          <w:rFonts w:ascii="Arial" w:hAnsi="Arial" w:cs="Arial"/>
          <w:sz w:val="24"/>
          <w:szCs w:val="24"/>
          <w:lang w:eastAsia="ru-RU"/>
        </w:rPr>
        <w:t xml:space="preserve">  ООШ» огнетушители, </w:t>
      </w:r>
      <w:proofErr w:type="spellStart"/>
      <w:r w:rsidRPr="00EE061C">
        <w:rPr>
          <w:rFonts w:ascii="Arial" w:hAnsi="Arial" w:cs="Arial"/>
          <w:sz w:val="24"/>
          <w:szCs w:val="24"/>
          <w:lang w:eastAsia="ru-RU"/>
        </w:rPr>
        <w:t>извещатель</w:t>
      </w:r>
      <w:proofErr w:type="spellEnd"/>
      <w:r w:rsidRPr="00EE061C">
        <w:rPr>
          <w:rFonts w:ascii="Arial" w:hAnsi="Arial" w:cs="Arial"/>
          <w:sz w:val="24"/>
          <w:szCs w:val="24"/>
          <w:lang w:eastAsia="ru-RU"/>
        </w:rPr>
        <w:t xml:space="preserve"> пожарный;</w:t>
      </w:r>
    </w:p>
    <w:p w:rsidR="00805C46" w:rsidRPr="00EE061C" w:rsidRDefault="00805C46" w:rsidP="00805C46">
      <w:pPr>
        <w:spacing w:after="0" w:line="240" w:lineRule="auto"/>
        <w:ind w:firstLine="708"/>
        <w:jc w:val="both"/>
        <w:rPr>
          <w:rFonts w:ascii="Arial" w:hAnsi="Arial" w:cs="Arial"/>
          <w:sz w:val="24"/>
          <w:szCs w:val="24"/>
          <w:lang w:eastAsia="ru-RU"/>
        </w:rPr>
      </w:pPr>
      <w:r>
        <w:rPr>
          <w:rFonts w:ascii="Arial" w:hAnsi="Arial" w:cs="Arial"/>
          <w:color w:val="000000"/>
          <w:sz w:val="24"/>
          <w:szCs w:val="24"/>
          <w:lang w:eastAsia="ru-RU"/>
        </w:rPr>
        <w:t>-2,880 тыс. рублей -  МБОУ «</w:t>
      </w:r>
      <w:proofErr w:type="spellStart"/>
      <w:r>
        <w:rPr>
          <w:rFonts w:ascii="Arial" w:hAnsi="Arial" w:cs="Arial"/>
          <w:color w:val="000000"/>
          <w:sz w:val="24"/>
          <w:szCs w:val="24"/>
          <w:lang w:eastAsia="ru-RU"/>
        </w:rPr>
        <w:t>Навесненская</w:t>
      </w:r>
      <w:proofErr w:type="spellEnd"/>
      <w:r>
        <w:rPr>
          <w:rFonts w:ascii="Arial" w:hAnsi="Arial" w:cs="Arial"/>
          <w:color w:val="000000"/>
          <w:sz w:val="24"/>
          <w:szCs w:val="24"/>
          <w:lang w:eastAsia="ru-RU"/>
        </w:rPr>
        <w:t xml:space="preserve">   СОШ»</w:t>
      </w:r>
      <w:r w:rsidRPr="00727F69">
        <w:rPr>
          <w:rFonts w:ascii="Arial" w:hAnsi="Arial" w:cs="Arial"/>
          <w:color w:val="FF0000"/>
          <w:sz w:val="24"/>
          <w:szCs w:val="24"/>
          <w:lang w:eastAsia="ru-RU"/>
        </w:rPr>
        <w:t xml:space="preserve">, </w:t>
      </w:r>
      <w:proofErr w:type="spellStart"/>
      <w:r w:rsidRPr="00EE061C">
        <w:rPr>
          <w:rFonts w:ascii="Arial" w:hAnsi="Arial" w:cs="Arial"/>
          <w:sz w:val="24"/>
          <w:szCs w:val="24"/>
          <w:lang w:eastAsia="ru-RU"/>
        </w:rPr>
        <w:t>извещатель</w:t>
      </w:r>
      <w:proofErr w:type="spellEnd"/>
      <w:r w:rsidRPr="00EE061C">
        <w:rPr>
          <w:rFonts w:ascii="Arial" w:hAnsi="Arial" w:cs="Arial"/>
          <w:sz w:val="24"/>
          <w:szCs w:val="24"/>
          <w:lang w:eastAsia="ru-RU"/>
        </w:rPr>
        <w:t xml:space="preserve"> пожарный;</w:t>
      </w:r>
    </w:p>
    <w:p w:rsidR="00805C46" w:rsidRDefault="00805C46" w:rsidP="00805C46">
      <w:pPr>
        <w:spacing w:after="0" w:line="240" w:lineRule="auto"/>
        <w:ind w:firstLine="708"/>
        <w:jc w:val="both"/>
        <w:rPr>
          <w:rFonts w:ascii="Arial" w:hAnsi="Arial" w:cs="Arial"/>
          <w:color w:val="000000"/>
          <w:sz w:val="24"/>
          <w:szCs w:val="24"/>
          <w:lang w:eastAsia="ru-RU"/>
        </w:rPr>
      </w:pPr>
      <w:r w:rsidRPr="00EE061C">
        <w:rPr>
          <w:rFonts w:ascii="Arial" w:hAnsi="Arial" w:cs="Arial"/>
          <w:color w:val="000000"/>
          <w:sz w:val="24"/>
          <w:szCs w:val="24"/>
          <w:lang w:eastAsia="ru-RU"/>
        </w:rPr>
        <w:t>-39,850 тыс. рублей -  МБОУ «Островская  СОШ» огнетушители, холодильник</w:t>
      </w:r>
      <w:r>
        <w:rPr>
          <w:rFonts w:ascii="Arial" w:hAnsi="Arial" w:cs="Arial"/>
          <w:color w:val="000000"/>
          <w:sz w:val="24"/>
          <w:szCs w:val="24"/>
          <w:lang w:eastAsia="ru-RU"/>
        </w:rPr>
        <w:t>, стремянка;</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-8,175 тыс. рублей -  МБОУ «Покровская  СОШ», огнетушители;</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-11,800 тыс. рублей -  МБОУ «Сергиевская  СОШ» пожарный </w:t>
      </w:r>
      <w:proofErr w:type="spellStart"/>
      <w:r>
        <w:rPr>
          <w:rFonts w:ascii="Arial" w:hAnsi="Arial" w:cs="Arial"/>
          <w:color w:val="000000"/>
          <w:sz w:val="24"/>
          <w:szCs w:val="24"/>
          <w:lang w:eastAsia="ru-RU"/>
        </w:rPr>
        <w:t>извещатель</w:t>
      </w:r>
      <w:proofErr w:type="spellEnd"/>
      <w:r>
        <w:rPr>
          <w:rFonts w:ascii="Arial" w:hAnsi="Arial" w:cs="Arial"/>
          <w:color w:val="000000"/>
          <w:sz w:val="24"/>
          <w:szCs w:val="24"/>
          <w:lang w:eastAsia="ru-RU"/>
        </w:rPr>
        <w:t>, триммер;</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-4,088 тыс. рублей -  МБОУ «Успенская СОШ им. В.Н. </w:t>
      </w:r>
      <w:proofErr w:type="spellStart"/>
      <w:r>
        <w:rPr>
          <w:rFonts w:ascii="Arial" w:hAnsi="Arial" w:cs="Arial"/>
          <w:color w:val="000000"/>
          <w:sz w:val="24"/>
          <w:szCs w:val="24"/>
          <w:lang w:eastAsia="ru-RU"/>
        </w:rPr>
        <w:t>Мильшина</w:t>
      </w:r>
      <w:proofErr w:type="spellEnd"/>
      <w:r>
        <w:rPr>
          <w:rFonts w:ascii="Arial" w:hAnsi="Arial" w:cs="Arial"/>
          <w:color w:val="000000"/>
          <w:sz w:val="24"/>
          <w:szCs w:val="24"/>
          <w:lang w:eastAsia="ru-RU"/>
        </w:rPr>
        <w:t>»,</w:t>
      </w:r>
      <w:r w:rsidRPr="003C2831">
        <w:rPr>
          <w:rFonts w:ascii="Arial" w:hAnsi="Arial" w:cs="Arial"/>
          <w:color w:val="000000"/>
          <w:sz w:val="24"/>
          <w:szCs w:val="24"/>
          <w:lang w:eastAsia="ru-RU"/>
        </w:rPr>
        <w:t xml:space="preserve"> </w:t>
      </w:r>
      <w:r>
        <w:rPr>
          <w:rFonts w:ascii="Arial" w:hAnsi="Arial" w:cs="Arial"/>
          <w:color w:val="000000"/>
          <w:sz w:val="24"/>
          <w:szCs w:val="24"/>
          <w:lang w:eastAsia="ru-RU"/>
        </w:rPr>
        <w:t xml:space="preserve">пожарный </w:t>
      </w:r>
      <w:proofErr w:type="spellStart"/>
      <w:r>
        <w:rPr>
          <w:rFonts w:ascii="Arial" w:hAnsi="Arial" w:cs="Arial"/>
          <w:color w:val="000000"/>
          <w:sz w:val="24"/>
          <w:szCs w:val="24"/>
          <w:lang w:eastAsia="ru-RU"/>
        </w:rPr>
        <w:t>извещатель</w:t>
      </w:r>
      <w:proofErr w:type="spellEnd"/>
      <w:r>
        <w:rPr>
          <w:rFonts w:ascii="Arial" w:hAnsi="Arial" w:cs="Arial"/>
          <w:color w:val="000000"/>
          <w:sz w:val="24"/>
          <w:szCs w:val="24"/>
          <w:lang w:eastAsia="ru-RU"/>
        </w:rPr>
        <w:t>;</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-13,680 тыс. рублей -  МБОУ «Куначенская  ООШ», водонагреватель;</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-61,306 тыс. рублей -  МБОУ «</w:t>
      </w:r>
      <w:proofErr w:type="spellStart"/>
      <w:r>
        <w:rPr>
          <w:rFonts w:ascii="Arial" w:hAnsi="Arial" w:cs="Arial"/>
          <w:color w:val="000000"/>
          <w:sz w:val="24"/>
          <w:szCs w:val="24"/>
          <w:lang w:eastAsia="ru-RU"/>
        </w:rPr>
        <w:t>Сахзаводская</w:t>
      </w:r>
      <w:proofErr w:type="spellEnd"/>
      <w:r>
        <w:rPr>
          <w:rFonts w:ascii="Arial" w:hAnsi="Arial" w:cs="Arial"/>
          <w:color w:val="000000"/>
          <w:sz w:val="24"/>
          <w:szCs w:val="24"/>
          <w:lang w:eastAsia="ru-RU"/>
        </w:rPr>
        <w:t xml:space="preserve">  СОШ», огнетушители и оборудование для безопасности;</w:t>
      </w:r>
    </w:p>
    <w:p w:rsidR="00805C46" w:rsidRPr="009C7414" w:rsidRDefault="00805C46" w:rsidP="00805C46">
      <w:pPr>
        <w:spacing w:after="0" w:line="240" w:lineRule="auto"/>
        <w:ind w:firstLine="708"/>
        <w:jc w:val="both"/>
        <w:rPr>
          <w:rFonts w:ascii="Arial" w:hAnsi="Arial" w:cs="Arial"/>
          <w:sz w:val="24"/>
          <w:szCs w:val="24"/>
          <w:lang w:eastAsia="ru-RU"/>
        </w:rPr>
      </w:pPr>
      <w:r w:rsidRPr="00EE061C">
        <w:rPr>
          <w:rFonts w:ascii="Arial" w:hAnsi="Arial" w:cs="Arial"/>
          <w:sz w:val="24"/>
          <w:szCs w:val="24"/>
          <w:lang w:eastAsia="ru-RU"/>
        </w:rPr>
        <w:t>-351,000 тыс. рублей -  МБОУ «Введенская СОШ», МБОУ «</w:t>
      </w:r>
      <w:proofErr w:type="spellStart"/>
      <w:r w:rsidRPr="00EE061C">
        <w:rPr>
          <w:rFonts w:ascii="Arial" w:hAnsi="Arial" w:cs="Arial"/>
          <w:sz w:val="24"/>
          <w:szCs w:val="24"/>
          <w:lang w:eastAsia="ru-RU"/>
        </w:rPr>
        <w:t>Здоровецкая</w:t>
      </w:r>
      <w:proofErr w:type="spellEnd"/>
      <w:r w:rsidRPr="00EE061C">
        <w:rPr>
          <w:rFonts w:ascii="Arial" w:hAnsi="Arial" w:cs="Arial"/>
          <w:sz w:val="24"/>
          <w:szCs w:val="24"/>
          <w:lang w:eastAsia="ru-RU"/>
        </w:rPr>
        <w:t xml:space="preserve">  СОШ», МБОУ «Островская  СОШ»,  газовые счетчики;</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-98,800 тыс. рублей -  МБОУ «Казанская  СОШ» мебель;</w:t>
      </w:r>
    </w:p>
    <w:p w:rsidR="00805C46" w:rsidRPr="00EE061C" w:rsidRDefault="00805C46" w:rsidP="00805C46">
      <w:pPr>
        <w:spacing w:after="0" w:line="240" w:lineRule="auto"/>
        <w:ind w:firstLine="708"/>
        <w:jc w:val="both"/>
        <w:rPr>
          <w:rFonts w:ascii="Arial" w:hAnsi="Arial" w:cs="Arial"/>
          <w:color w:val="000000"/>
          <w:sz w:val="24"/>
          <w:szCs w:val="24"/>
          <w:lang w:eastAsia="ru-RU"/>
        </w:rPr>
      </w:pPr>
      <w:r w:rsidRPr="00EE061C">
        <w:rPr>
          <w:rFonts w:ascii="Arial" w:hAnsi="Arial" w:cs="Arial"/>
          <w:color w:val="000000"/>
          <w:sz w:val="24"/>
          <w:szCs w:val="24"/>
          <w:lang w:eastAsia="ru-RU"/>
        </w:rPr>
        <w:t>-28,569 тыс. рублей -  МБОУ «Орловская  СОШ», прибор ПКУОП и табличка стенд;</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-5,900 тыс. рублей -  МБОУ «</w:t>
      </w:r>
      <w:proofErr w:type="spellStart"/>
      <w:r>
        <w:rPr>
          <w:rFonts w:ascii="Arial" w:hAnsi="Arial" w:cs="Arial"/>
          <w:color w:val="000000"/>
          <w:sz w:val="24"/>
          <w:szCs w:val="24"/>
          <w:lang w:eastAsia="ru-RU"/>
        </w:rPr>
        <w:t>Хвощевская</w:t>
      </w:r>
      <w:proofErr w:type="spellEnd"/>
      <w:r>
        <w:rPr>
          <w:rFonts w:ascii="Arial" w:hAnsi="Arial" w:cs="Arial"/>
          <w:color w:val="000000"/>
          <w:sz w:val="24"/>
          <w:szCs w:val="24"/>
          <w:lang w:eastAsia="ru-RU"/>
        </w:rPr>
        <w:t xml:space="preserve">  СОШ», огнетушители;</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-94,000 тыс. рублей -  МБОУ «Куначенская  ООШ», газовый счетчик;</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-122,504 тыс. рублей -  МБОУ «Ливенская  СОШ» таблички, светильники, мебель;</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-1,200 тыс. рублей  -  МБОУ «</w:t>
      </w:r>
      <w:proofErr w:type="gramStart"/>
      <w:r>
        <w:rPr>
          <w:rFonts w:ascii="Arial" w:hAnsi="Arial" w:cs="Arial"/>
          <w:color w:val="000000"/>
          <w:sz w:val="24"/>
          <w:szCs w:val="24"/>
          <w:lang w:eastAsia="ru-RU"/>
        </w:rPr>
        <w:t>Казанская</w:t>
      </w:r>
      <w:proofErr w:type="gramEnd"/>
      <w:r>
        <w:rPr>
          <w:rFonts w:ascii="Arial" w:hAnsi="Arial" w:cs="Arial"/>
          <w:color w:val="000000"/>
          <w:sz w:val="24"/>
          <w:szCs w:val="24"/>
          <w:lang w:eastAsia="ru-RU"/>
        </w:rPr>
        <w:t xml:space="preserve">  СОШ», огнетушители;</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-5,900 тыс. рублей -  МБОУ «</w:t>
      </w:r>
      <w:proofErr w:type="spellStart"/>
      <w:r>
        <w:rPr>
          <w:rFonts w:ascii="Arial" w:hAnsi="Arial" w:cs="Arial"/>
          <w:color w:val="000000"/>
          <w:sz w:val="24"/>
          <w:szCs w:val="24"/>
          <w:lang w:eastAsia="ru-RU"/>
        </w:rPr>
        <w:t>Козьминская</w:t>
      </w:r>
      <w:proofErr w:type="spellEnd"/>
      <w:r>
        <w:rPr>
          <w:rFonts w:ascii="Arial" w:hAnsi="Arial" w:cs="Arial"/>
          <w:color w:val="000000"/>
          <w:sz w:val="24"/>
          <w:szCs w:val="24"/>
          <w:lang w:eastAsia="ru-RU"/>
        </w:rPr>
        <w:t xml:space="preserve">  СОШ», кресло;</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-10,000 тыс. рублей - МБОУ «Островская   СОШ», триммер;</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-12,650 тыс. рублей - МБОУ «</w:t>
      </w:r>
      <w:proofErr w:type="spellStart"/>
      <w:r>
        <w:rPr>
          <w:rFonts w:ascii="Arial" w:hAnsi="Arial" w:cs="Arial"/>
          <w:color w:val="000000"/>
          <w:sz w:val="24"/>
          <w:szCs w:val="24"/>
          <w:lang w:eastAsia="ru-RU"/>
        </w:rPr>
        <w:t>Дутовская</w:t>
      </w:r>
      <w:proofErr w:type="spellEnd"/>
      <w:r>
        <w:rPr>
          <w:rFonts w:ascii="Arial" w:hAnsi="Arial" w:cs="Arial"/>
          <w:color w:val="000000"/>
          <w:sz w:val="24"/>
          <w:szCs w:val="24"/>
          <w:lang w:eastAsia="ru-RU"/>
        </w:rPr>
        <w:t xml:space="preserve">  СОШ», счетчик воды, </w:t>
      </w:r>
      <w:proofErr w:type="spellStart"/>
      <w:r>
        <w:rPr>
          <w:rFonts w:ascii="Arial" w:hAnsi="Arial" w:cs="Arial"/>
          <w:color w:val="000000"/>
          <w:sz w:val="24"/>
          <w:szCs w:val="24"/>
          <w:lang w:eastAsia="ru-RU"/>
        </w:rPr>
        <w:t>бесперебойник</w:t>
      </w:r>
      <w:proofErr w:type="spellEnd"/>
      <w:r>
        <w:rPr>
          <w:rFonts w:ascii="Arial" w:hAnsi="Arial" w:cs="Arial"/>
          <w:color w:val="000000"/>
          <w:sz w:val="24"/>
          <w:szCs w:val="24"/>
          <w:lang w:eastAsia="ru-RU"/>
        </w:rPr>
        <w:t xml:space="preserve"> питания;</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-18,420 тыс. рублей - МБОУ «</w:t>
      </w:r>
      <w:proofErr w:type="spellStart"/>
      <w:r>
        <w:rPr>
          <w:rFonts w:ascii="Arial" w:hAnsi="Arial" w:cs="Arial"/>
          <w:color w:val="000000"/>
          <w:sz w:val="24"/>
          <w:szCs w:val="24"/>
          <w:lang w:eastAsia="ru-RU"/>
        </w:rPr>
        <w:t>Екатериновская</w:t>
      </w:r>
      <w:proofErr w:type="spellEnd"/>
      <w:r>
        <w:rPr>
          <w:rFonts w:ascii="Arial" w:hAnsi="Arial" w:cs="Arial"/>
          <w:color w:val="000000"/>
          <w:sz w:val="24"/>
          <w:szCs w:val="24"/>
          <w:lang w:eastAsia="ru-RU"/>
        </w:rPr>
        <w:t xml:space="preserve">  СОШ», реле давления;</w:t>
      </w:r>
    </w:p>
    <w:p w:rsidR="00805C46" w:rsidRDefault="00805C46" w:rsidP="00805C46">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-17,414 тыс.  рублей - МБОУ «</w:t>
      </w:r>
      <w:proofErr w:type="spellStart"/>
      <w:r>
        <w:rPr>
          <w:rFonts w:ascii="Arial" w:hAnsi="Arial" w:cs="Arial"/>
          <w:color w:val="000000"/>
          <w:sz w:val="24"/>
          <w:szCs w:val="24"/>
          <w:lang w:eastAsia="ru-RU"/>
        </w:rPr>
        <w:t>Здоровецкая</w:t>
      </w:r>
      <w:proofErr w:type="spellEnd"/>
      <w:r>
        <w:rPr>
          <w:rFonts w:ascii="Arial" w:hAnsi="Arial" w:cs="Arial"/>
          <w:color w:val="000000"/>
          <w:sz w:val="24"/>
          <w:szCs w:val="24"/>
          <w:lang w:eastAsia="ru-RU"/>
        </w:rPr>
        <w:t xml:space="preserve">  СОШ», столы письменные;</w:t>
      </w:r>
    </w:p>
    <w:p w:rsidR="00805C46" w:rsidRDefault="00805C46" w:rsidP="00805C46">
      <w:pPr>
        <w:spacing w:after="0" w:line="240" w:lineRule="auto"/>
        <w:ind w:firstLine="708"/>
        <w:jc w:val="both"/>
        <w:rPr>
          <w:rFonts w:ascii="Arial" w:hAnsi="Arial" w:cs="Arial"/>
          <w:color w:val="000000"/>
          <w:sz w:val="24"/>
          <w:szCs w:val="24"/>
          <w:lang w:eastAsia="ru-RU"/>
        </w:rPr>
      </w:pPr>
      <w:r w:rsidRPr="00631BD1">
        <w:rPr>
          <w:rFonts w:ascii="Arial" w:hAnsi="Arial" w:cs="Arial"/>
          <w:color w:val="000000"/>
          <w:sz w:val="24"/>
          <w:szCs w:val="24"/>
          <w:lang w:eastAsia="ru-RU"/>
        </w:rPr>
        <w:t>-8,500 тыс.  рублей - МБОУ «</w:t>
      </w:r>
      <w:proofErr w:type="spellStart"/>
      <w:r w:rsidRPr="00631BD1">
        <w:rPr>
          <w:rFonts w:ascii="Arial" w:hAnsi="Arial" w:cs="Arial"/>
          <w:color w:val="000000"/>
          <w:sz w:val="24"/>
          <w:szCs w:val="24"/>
          <w:lang w:eastAsia="ru-RU"/>
        </w:rPr>
        <w:t>Козьминская</w:t>
      </w:r>
      <w:proofErr w:type="spellEnd"/>
      <w:r w:rsidRPr="00631BD1">
        <w:rPr>
          <w:rFonts w:ascii="Arial" w:hAnsi="Arial" w:cs="Arial"/>
          <w:color w:val="000000"/>
          <w:sz w:val="24"/>
          <w:szCs w:val="24"/>
          <w:lang w:eastAsia="ru-RU"/>
        </w:rPr>
        <w:t xml:space="preserve">   СОШ», счетчик</w:t>
      </w:r>
      <w:r>
        <w:rPr>
          <w:rFonts w:ascii="Arial" w:hAnsi="Arial" w:cs="Arial"/>
          <w:color w:val="000000"/>
          <w:sz w:val="24"/>
          <w:szCs w:val="24"/>
          <w:lang w:eastAsia="ru-RU"/>
        </w:rPr>
        <w:t xml:space="preserve">; </w:t>
      </w:r>
    </w:p>
    <w:p w:rsidR="00805C46" w:rsidRDefault="00805C46" w:rsidP="00805C46">
      <w:pPr>
        <w:spacing w:after="0" w:line="240" w:lineRule="auto"/>
        <w:ind w:firstLine="708"/>
        <w:jc w:val="both"/>
        <w:rPr>
          <w:rFonts w:ascii="Arial" w:hAnsi="Arial" w:cs="Arial"/>
          <w:color w:val="000000"/>
          <w:sz w:val="24"/>
          <w:szCs w:val="24"/>
          <w:lang w:eastAsia="ru-RU"/>
        </w:rPr>
      </w:pPr>
      <w:r w:rsidRPr="008F29F8">
        <w:rPr>
          <w:rFonts w:ascii="Arial" w:hAnsi="Arial" w:cs="Arial"/>
          <w:sz w:val="24"/>
          <w:szCs w:val="24"/>
          <w:lang w:eastAsia="ru-RU"/>
        </w:rPr>
        <w:t>-20,684 тыс</w:t>
      </w:r>
      <w:r>
        <w:rPr>
          <w:rFonts w:ascii="Arial" w:hAnsi="Arial" w:cs="Arial"/>
          <w:color w:val="000000"/>
          <w:sz w:val="24"/>
          <w:szCs w:val="24"/>
          <w:lang w:eastAsia="ru-RU"/>
        </w:rPr>
        <w:t>.  рублей - МБОУ «</w:t>
      </w:r>
      <w:proofErr w:type="spellStart"/>
      <w:r>
        <w:rPr>
          <w:rFonts w:ascii="Arial" w:hAnsi="Arial" w:cs="Arial"/>
          <w:color w:val="000000"/>
          <w:sz w:val="24"/>
          <w:szCs w:val="24"/>
          <w:lang w:eastAsia="ru-RU"/>
        </w:rPr>
        <w:t>Сахзаводская</w:t>
      </w:r>
      <w:proofErr w:type="spellEnd"/>
      <w:r>
        <w:rPr>
          <w:rFonts w:ascii="Arial" w:hAnsi="Arial" w:cs="Arial"/>
          <w:color w:val="000000"/>
          <w:sz w:val="24"/>
          <w:szCs w:val="24"/>
          <w:lang w:eastAsia="ru-RU"/>
        </w:rPr>
        <w:t xml:space="preserve">  СОШ», бензиновый триммер;</w:t>
      </w:r>
    </w:p>
    <w:p w:rsidR="00805C46" w:rsidRPr="00EE061C" w:rsidRDefault="00805C46" w:rsidP="00805C46">
      <w:pPr>
        <w:spacing w:after="0" w:line="240" w:lineRule="auto"/>
        <w:ind w:firstLine="708"/>
        <w:jc w:val="both"/>
        <w:rPr>
          <w:rFonts w:ascii="Arial" w:eastAsia="Times New Roman" w:hAnsi="Arial" w:cs="Arial"/>
          <w:color w:val="000000"/>
          <w:sz w:val="24"/>
          <w:szCs w:val="24"/>
          <w:lang w:eastAsia="ru-RU"/>
        </w:rPr>
      </w:pPr>
      <w:r w:rsidRPr="00EE061C">
        <w:rPr>
          <w:rFonts w:ascii="Arial" w:eastAsia="Times New Roman" w:hAnsi="Arial" w:cs="Arial"/>
          <w:i/>
          <w:color w:val="000000"/>
          <w:sz w:val="24"/>
          <w:szCs w:val="24"/>
          <w:lang w:eastAsia="ru-RU"/>
        </w:rPr>
        <w:t>-1083,466 тыс. рублей – субсидии на проведение текущего ремонта</w:t>
      </w:r>
      <w:r w:rsidRPr="00EE061C">
        <w:rPr>
          <w:rFonts w:ascii="Arial" w:eastAsia="Times New Roman" w:hAnsi="Arial" w:cs="Arial"/>
          <w:color w:val="000000"/>
          <w:sz w:val="24"/>
          <w:szCs w:val="24"/>
          <w:lang w:eastAsia="ru-RU"/>
        </w:rPr>
        <w:t xml:space="preserve"> образовательных организаций, в  т. ч.:</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-500,000 тыс. рублей - приобретение краски для подготовки к новому учебному году;</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-99,830 тыс. рублей – МБОУ «</w:t>
      </w:r>
      <w:proofErr w:type="spellStart"/>
      <w:r>
        <w:rPr>
          <w:rFonts w:ascii="Arial" w:eastAsia="Times New Roman" w:hAnsi="Arial" w:cs="Arial"/>
          <w:color w:val="000000"/>
          <w:sz w:val="24"/>
          <w:szCs w:val="24"/>
          <w:lang w:eastAsia="ru-RU"/>
        </w:rPr>
        <w:t>Речицкая</w:t>
      </w:r>
      <w:proofErr w:type="spellEnd"/>
      <w:r>
        <w:rPr>
          <w:rFonts w:ascii="Arial" w:eastAsia="Times New Roman" w:hAnsi="Arial" w:cs="Arial"/>
          <w:color w:val="000000"/>
          <w:sz w:val="24"/>
          <w:szCs w:val="24"/>
          <w:lang w:eastAsia="ru-RU"/>
        </w:rPr>
        <w:t xml:space="preserve"> СОШ»,</w:t>
      </w:r>
      <w:r w:rsidRPr="009C741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текущий ремонт отопительной системы;</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-142,590 тыс. рублей – МБОУ «</w:t>
      </w:r>
      <w:proofErr w:type="spellStart"/>
      <w:r>
        <w:rPr>
          <w:rFonts w:ascii="Arial" w:eastAsia="Times New Roman" w:hAnsi="Arial" w:cs="Arial"/>
          <w:color w:val="000000"/>
          <w:sz w:val="24"/>
          <w:szCs w:val="24"/>
          <w:lang w:eastAsia="ru-RU"/>
        </w:rPr>
        <w:t>Коротышская</w:t>
      </w:r>
      <w:proofErr w:type="spellEnd"/>
      <w:r>
        <w:rPr>
          <w:rFonts w:ascii="Arial" w:eastAsia="Times New Roman" w:hAnsi="Arial" w:cs="Arial"/>
          <w:color w:val="000000"/>
          <w:sz w:val="24"/>
          <w:szCs w:val="24"/>
          <w:lang w:eastAsia="ru-RU"/>
        </w:rPr>
        <w:t xml:space="preserve"> СОШ», ремонт фасада здания;</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-36,000 тыс. рублей –</w:t>
      </w:r>
      <w:r w:rsidRPr="009C741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МБОУ «Свободно-</w:t>
      </w:r>
      <w:proofErr w:type="spellStart"/>
      <w:r>
        <w:rPr>
          <w:rFonts w:ascii="Arial" w:eastAsia="Times New Roman" w:hAnsi="Arial" w:cs="Arial"/>
          <w:color w:val="000000"/>
          <w:sz w:val="24"/>
          <w:szCs w:val="24"/>
          <w:lang w:eastAsia="ru-RU"/>
        </w:rPr>
        <w:t>Дубравская</w:t>
      </w:r>
      <w:proofErr w:type="spellEnd"/>
      <w:r>
        <w:rPr>
          <w:rFonts w:ascii="Arial" w:eastAsia="Times New Roman" w:hAnsi="Arial" w:cs="Arial"/>
          <w:color w:val="000000"/>
          <w:sz w:val="24"/>
          <w:szCs w:val="24"/>
          <w:lang w:eastAsia="ru-RU"/>
        </w:rPr>
        <w:t xml:space="preserve"> СОШ», ремонтные работы электрооборудования; </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-76,000 тыс. рублей – МБОУ «</w:t>
      </w:r>
      <w:proofErr w:type="spellStart"/>
      <w:r>
        <w:rPr>
          <w:rFonts w:ascii="Arial" w:eastAsia="Times New Roman" w:hAnsi="Arial" w:cs="Arial"/>
          <w:color w:val="000000"/>
          <w:sz w:val="24"/>
          <w:szCs w:val="24"/>
          <w:lang w:eastAsia="ru-RU"/>
        </w:rPr>
        <w:t>Сахзаводская</w:t>
      </w:r>
      <w:proofErr w:type="spellEnd"/>
      <w:r>
        <w:rPr>
          <w:rFonts w:ascii="Arial" w:eastAsia="Times New Roman" w:hAnsi="Arial" w:cs="Arial"/>
          <w:color w:val="000000"/>
          <w:sz w:val="24"/>
          <w:szCs w:val="24"/>
          <w:lang w:eastAsia="ru-RU"/>
        </w:rPr>
        <w:t xml:space="preserve"> СОШ», ремонт АПС в спортивном зале;</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-229,046 тыс. рублей – МБОУ «</w:t>
      </w:r>
      <w:proofErr w:type="spellStart"/>
      <w:r>
        <w:rPr>
          <w:rFonts w:ascii="Arial" w:eastAsia="Times New Roman" w:hAnsi="Arial" w:cs="Arial"/>
          <w:color w:val="000000"/>
          <w:sz w:val="24"/>
          <w:szCs w:val="24"/>
          <w:lang w:eastAsia="ru-RU"/>
        </w:rPr>
        <w:t>Росстанская</w:t>
      </w:r>
      <w:proofErr w:type="spellEnd"/>
      <w:r>
        <w:rPr>
          <w:rFonts w:ascii="Arial" w:eastAsia="Times New Roman" w:hAnsi="Arial" w:cs="Arial"/>
          <w:color w:val="000000"/>
          <w:sz w:val="24"/>
          <w:szCs w:val="24"/>
          <w:lang w:eastAsia="ru-RU"/>
        </w:rPr>
        <w:t xml:space="preserve"> СОШ», </w:t>
      </w:r>
      <w:r w:rsidRPr="00D66561">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ремонт инженерных сетей;</w:t>
      </w:r>
    </w:p>
    <w:p w:rsidR="00805C46" w:rsidRPr="00D66561" w:rsidRDefault="00805C46" w:rsidP="00805C46">
      <w:pPr>
        <w:spacing w:after="0" w:line="240" w:lineRule="auto"/>
        <w:ind w:firstLine="708"/>
        <w:jc w:val="both"/>
        <w:rPr>
          <w:rFonts w:ascii="Arial" w:eastAsia="Times New Roman" w:hAnsi="Arial" w:cs="Arial"/>
          <w:i/>
          <w:color w:val="000000"/>
          <w:sz w:val="24"/>
          <w:szCs w:val="24"/>
          <w:lang w:eastAsia="ru-RU"/>
        </w:rPr>
      </w:pPr>
      <w:r w:rsidRPr="00D66561">
        <w:rPr>
          <w:rFonts w:ascii="Arial" w:eastAsia="Times New Roman" w:hAnsi="Arial" w:cs="Arial"/>
          <w:i/>
          <w:color w:val="000000"/>
          <w:sz w:val="24"/>
          <w:szCs w:val="24"/>
          <w:lang w:eastAsia="ru-RU"/>
        </w:rPr>
        <w:t xml:space="preserve">-175,935 тыс. рублей – </w:t>
      </w:r>
      <w:r>
        <w:rPr>
          <w:rFonts w:ascii="Arial" w:eastAsia="Times New Roman" w:hAnsi="Arial" w:cs="Arial"/>
          <w:i/>
          <w:color w:val="000000"/>
          <w:sz w:val="24"/>
          <w:szCs w:val="24"/>
          <w:lang w:eastAsia="ru-RU"/>
        </w:rPr>
        <w:t>субсидии на другие</w:t>
      </w:r>
      <w:r w:rsidRPr="007C0BA1">
        <w:rPr>
          <w:rFonts w:ascii="Arial" w:eastAsia="Times New Roman" w:hAnsi="Arial" w:cs="Arial"/>
          <w:i/>
          <w:color w:val="000000"/>
          <w:sz w:val="24"/>
          <w:szCs w:val="24"/>
          <w:lang w:eastAsia="ru-RU"/>
        </w:rPr>
        <w:t xml:space="preserve"> цели</w:t>
      </w:r>
      <w:r w:rsidRPr="00D66561">
        <w:rPr>
          <w:rFonts w:ascii="Arial" w:eastAsia="Times New Roman" w:hAnsi="Arial" w:cs="Arial"/>
          <w:b/>
          <w:i/>
          <w:color w:val="000000"/>
          <w:sz w:val="24"/>
          <w:szCs w:val="24"/>
          <w:lang w:eastAsia="ru-RU"/>
        </w:rPr>
        <w:t>,</w:t>
      </w:r>
      <w:r>
        <w:rPr>
          <w:rFonts w:ascii="Arial" w:eastAsia="Times New Roman" w:hAnsi="Arial" w:cs="Arial"/>
          <w:b/>
          <w:i/>
          <w:color w:val="000000"/>
          <w:sz w:val="24"/>
          <w:szCs w:val="24"/>
          <w:lang w:eastAsia="ru-RU"/>
        </w:rPr>
        <w:t xml:space="preserve"> </w:t>
      </w:r>
      <w:r w:rsidRPr="00491852">
        <w:rPr>
          <w:rFonts w:ascii="Arial" w:eastAsia="Times New Roman" w:hAnsi="Arial" w:cs="Arial"/>
          <w:i/>
          <w:color w:val="000000"/>
          <w:sz w:val="24"/>
          <w:szCs w:val="24"/>
          <w:lang w:eastAsia="ru-RU"/>
        </w:rPr>
        <w:t>не запрещенные законодательством,</w:t>
      </w:r>
      <w:r w:rsidRPr="00D66561">
        <w:rPr>
          <w:rFonts w:ascii="Arial" w:eastAsia="Times New Roman" w:hAnsi="Arial" w:cs="Arial"/>
          <w:b/>
          <w:i/>
          <w:color w:val="000000"/>
          <w:sz w:val="24"/>
          <w:szCs w:val="24"/>
          <w:lang w:eastAsia="ru-RU"/>
        </w:rPr>
        <w:t xml:space="preserve"> </w:t>
      </w:r>
      <w:r w:rsidRPr="00D66561">
        <w:rPr>
          <w:rFonts w:ascii="Arial" w:eastAsia="Times New Roman" w:hAnsi="Arial" w:cs="Arial"/>
          <w:i/>
          <w:color w:val="000000"/>
          <w:sz w:val="24"/>
          <w:szCs w:val="24"/>
          <w:lang w:eastAsia="ru-RU"/>
        </w:rPr>
        <w:t>профинансированы  следующие мероприятия:</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-34,985 тыс. рублей – МБОУ «</w:t>
      </w:r>
      <w:proofErr w:type="spellStart"/>
      <w:r>
        <w:rPr>
          <w:rFonts w:ascii="Arial" w:eastAsia="Times New Roman" w:hAnsi="Arial" w:cs="Arial"/>
          <w:color w:val="000000"/>
          <w:sz w:val="24"/>
          <w:szCs w:val="24"/>
          <w:lang w:eastAsia="ru-RU"/>
        </w:rPr>
        <w:t>Вязово-Дубравская</w:t>
      </w:r>
      <w:proofErr w:type="spellEnd"/>
      <w:r>
        <w:rPr>
          <w:rFonts w:ascii="Arial" w:eastAsia="Times New Roman" w:hAnsi="Arial" w:cs="Arial"/>
          <w:color w:val="000000"/>
          <w:sz w:val="24"/>
          <w:szCs w:val="24"/>
          <w:lang w:eastAsia="ru-RU"/>
        </w:rPr>
        <w:t xml:space="preserve"> СОШ»,</w:t>
      </w:r>
      <w:r w:rsidRPr="0076245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монтаж системы </w:t>
      </w:r>
      <w:r w:rsidRPr="00EE061C">
        <w:rPr>
          <w:rFonts w:ascii="Arial" w:eastAsia="Times New Roman" w:hAnsi="Arial" w:cs="Arial"/>
          <w:color w:val="000000"/>
          <w:sz w:val="24"/>
          <w:szCs w:val="24"/>
          <w:lang w:eastAsia="ru-RU"/>
        </w:rPr>
        <w:t>АПС;</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-120,000 тыс. рублей - МБОУ «Островская СОШ», разработка документации АПС с монтажом;</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-20,950 тыс. руб. - МБОУ «</w:t>
      </w:r>
      <w:proofErr w:type="spellStart"/>
      <w:r>
        <w:rPr>
          <w:rFonts w:ascii="Arial" w:eastAsia="Times New Roman" w:hAnsi="Arial" w:cs="Arial"/>
          <w:color w:val="000000"/>
          <w:sz w:val="24"/>
          <w:szCs w:val="24"/>
          <w:lang w:eastAsia="ru-RU"/>
        </w:rPr>
        <w:t>Липовецкая</w:t>
      </w:r>
      <w:proofErr w:type="spellEnd"/>
      <w:r>
        <w:rPr>
          <w:rFonts w:ascii="Arial" w:eastAsia="Times New Roman" w:hAnsi="Arial" w:cs="Arial"/>
          <w:color w:val="000000"/>
          <w:sz w:val="24"/>
          <w:szCs w:val="24"/>
          <w:lang w:eastAsia="ru-RU"/>
        </w:rPr>
        <w:t xml:space="preserve"> СОШ им. М.Н. Павлова», изготовление сметной документации.</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b/>
          <w:sz w:val="24"/>
          <w:szCs w:val="24"/>
          <w:lang w:eastAsia="ru-RU"/>
        </w:rPr>
        <w:t>О</w:t>
      </w:r>
      <w:r w:rsidRPr="00E62C72">
        <w:rPr>
          <w:rFonts w:ascii="Arial" w:eastAsia="Times New Roman" w:hAnsi="Arial" w:cs="Arial"/>
          <w:b/>
          <w:sz w:val="24"/>
          <w:szCs w:val="24"/>
          <w:lang w:eastAsia="ru-RU"/>
        </w:rPr>
        <w:t>сновно</w:t>
      </w:r>
      <w:r>
        <w:rPr>
          <w:rFonts w:ascii="Arial" w:eastAsia="Times New Roman" w:hAnsi="Arial" w:cs="Arial"/>
          <w:b/>
          <w:sz w:val="24"/>
          <w:szCs w:val="24"/>
          <w:lang w:eastAsia="ru-RU"/>
        </w:rPr>
        <w:t>е</w:t>
      </w:r>
      <w:r w:rsidRPr="00E62C72">
        <w:rPr>
          <w:rFonts w:ascii="Arial" w:eastAsia="Times New Roman" w:hAnsi="Arial" w:cs="Arial"/>
          <w:b/>
          <w:sz w:val="24"/>
          <w:szCs w:val="24"/>
          <w:lang w:eastAsia="ru-RU"/>
        </w:rPr>
        <w:t xml:space="preserve"> мероприяти</w:t>
      </w:r>
      <w:r>
        <w:rPr>
          <w:rFonts w:ascii="Arial" w:eastAsia="Times New Roman" w:hAnsi="Arial" w:cs="Arial"/>
          <w:b/>
          <w:sz w:val="24"/>
          <w:szCs w:val="24"/>
          <w:lang w:eastAsia="ru-RU"/>
        </w:rPr>
        <w:t>е</w:t>
      </w:r>
      <w:r>
        <w:rPr>
          <w:rFonts w:ascii="Arial" w:eastAsia="Times New Roman" w:hAnsi="Arial" w:cs="Arial"/>
          <w:sz w:val="24"/>
          <w:szCs w:val="24"/>
          <w:lang w:eastAsia="ru-RU"/>
        </w:rPr>
        <w:t xml:space="preserve"> </w:t>
      </w:r>
      <w:r w:rsidRPr="001432E7">
        <w:rPr>
          <w:rFonts w:ascii="Arial" w:eastAsia="Times New Roman" w:hAnsi="Arial" w:cs="Arial"/>
          <w:sz w:val="24"/>
          <w:szCs w:val="24"/>
          <w:lang w:eastAsia="ru-RU"/>
        </w:rPr>
        <w:t>«Организация питания обучающихся и воспитанников муниципальных образовательных организаций»</w:t>
      </w:r>
      <w:r>
        <w:rPr>
          <w:rFonts w:ascii="Arial" w:eastAsia="Times New Roman" w:hAnsi="Arial" w:cs="Arial"/>
          <w:sz w:val="24"/>
          <w:szCs w:val="24"/>
          <w:lang w:eastAsia="ru-RU"/>
        </w:rPr>
        <w:t xml:space="preserve"> исполнено в сумме </w:t>
      </w:r>
      <w:r w:rsidRPr="001432E7">
        <w:rPr>
          <w:rFonts w:ascii="Arial" w:eastAsia="Times New Roman" w:hAnsi="Arial" w:cs="Arial"/>
          <w:b/>
          <w:i/>
          <w:sz w:val="24"/>
          <w:szCs w:val="24"/>
          <w:lang w:eastAsia="ru-RU"/>
        </w:rPr>
        <w:t>25351,983 тыс. рублей</w:t>
      </w:r>
      <w:r>
        <w:rPr>
          <w:rFonts w:ascii="Arial" w:eastAsia="Times New Roman" w:hAnsi="Arial" w:cs="Arial"/>
          <w:sz w:val="24"/>
          <w:szCs w:val="24"/>
          <w:lang w:eastAsia="ru-RU"/>
        </w:rPr>
        <w:t xml:space="preserve"> или 100,0 % утвержденных расходов, из которых:</w:t>
      </w:r>
    </w:p>
    <w:p w:rsidR="00805C46" w:rsidRDefault="00805C46" w:rsidP="00805C46">
      <w:pPr>
        <w:spacing w:after="0" w:line="240" w:lineRule="auto"/>
        <w:ind w:firstLine="708"/>
        <w:jc w:val="both"/>
        <w:rPr>
          <w:rFonts w:ascii="Arial" w:eastAsia="Times New Roman" w:hAnsi="Arial" w:cs="Arial"/>
          <w:sz w:val="24"/>
          <w:szCs w:val="24"/>
          <w:lang w:eastAsia="ru-RU"/>
        </w:rPr>
      </w:pPr>
      <w:r w:rsidRPr="001432E7">
        <w:rPr>
          <w:rFonts w:ascii="Arial" w:eastAsia="Times New Roman" w:hAnsi="Arial" w:cs="Arial"/>
          <w:sz w:val="24"/>
          <w:szCs w:val="24"/>
          <w:lang w:eastAsia="ru-RU"/>
        </w:rPr>
        <w:t>-11480,958 тыс. рублей - возмещение</w:t>
      </w:r>
      <w:r>
        <w:rPr>
          <w:rFonts w:ascii="Arial" w:eastAsia="Times New Roman" w:hAnsi="Arial" w:cs="Arial"/>
          <w:sz w:val="24"/>
          <w:szCs w:val="24"/>
          <w:lang w:eastAsia="ru-RU"/>
        </w:rPr>
        <w:t xml:space="preserve"> расходов бюджетов муниципальных образований на обеспечение питанием обучающихся муниципальных образовательных организаций, или 100,0% утвержденных назначений.</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-5187,900 тыс. рублей – субсидии на финансовое обеспечение муниципального задания (приобретение продуктов питания для дошкольных групп), 100,0% утвержденных назначений;</w:t>
      </w:r>
    </w:p>
    <w:p w:rsidR="00805C46" w:rsidRPr="00FA538C"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-46,400 тыс. рублей - выплата денежной компенсации взамен бесплатного двухразового питания обучающихся с ограниченными возможностями здоровья, обучение которых образовательными организациями организовано на дому, 100,0% утвержденных назначений </w:t>
      </w:r>
      <w:r w:rsidRPr="007A754F">
        <w:rPr>
          <w:rFonts w:ascii="Arial" w:eastAsia="Times New Roman" w:hAnsi="Arial" w:cs="Arial"/>
          <w:sz w:val="24"/>
          <w:szCs w:val="24"/>
          <w:lang w:eastAsia="ru-RU"/>
        </w:rPr>
        <w:t>(колич</w:t>
      </w:r>
      <w:r>
        <w:rPr>
          <w:rFonts w:ascii="Arial" w:eastAsia="Times New Roman" w:hAnsi="Arial" w:cs="Arial"/>
          <w:sz w:val="24"/>
          <w:szCs w:val="24"/>
          <w:lang w:eastAsia="ru-RU"/>
        </w:rPr>
        <w:t>ество получателей составило – 15</w:t>
      </w:r>
      <w:r w:rsidRPr="007A754F">
        <w:rPr>
          <w:rFonts w:ascii="Arial" w:eastAsia="Times New Roman" w:hAnsi="Arial" w:cs="Arial"/>
          <w:sz w:val="24"/>
          <w:szCs w:val="24"/>
          <w:lang w:eastAsia="ru-RU"/>
        </w:rPr>
        <w:t xml:space="preserve"> человек);</w:t>
      </w:r>
    </w:p>
    <w:p w:rsidR="00805C46" w:rsidRDefault="00805C46" w:rsidP="00805C46">
      <w:pPr>
        <w:spacing w:after="0" w:line="240" w:lineRule="auto"/>
        <w:ind w:firstLine="708"/>
        <w:jc w:val="both"/>
        <w:rPr>
          <w:rFonts w:ascii="Arial" w:eastAsia="Times New Roman" w:hAnsi="Arial" w:cs="Arial"/>
          <w:sz w:val="24"/>
          <w:szCs w:val="24"/>
          <w:lang w:eastAsia="ru-RU"/>
        </w:rPr>
      </w:pPr>
      <w:r w:rsidRPr="001432E7">
        <w:rPr>
          <w:rFonts w:ascii="Arial" w:eastAsia="Times New Roman" w:hAnsi="Arial" w:cs="Arial"/>
          <w:sz w:val="24"/>
          <w:szCs w:val="24"/>
          <w:lang w:eastAsia="ru-RU"/>
        </w:rPr>
        <w:t>-8636,725 тыс. рублей -</w:t>
      </w:r>
      <w:r>
        <w:rPr>
          <w:rFonts w:ascii="Arial" w:eastAsia="Times New Roman" w:hAnsi="Arial" w:cs="Arial"/>
          <w:sz w:val="24"/>
          <w:szCs w:val="24"/>
          <w:lang w:eastAsia="ru-RU"/>
        </w:rPr>
        <w:t xml:space="preserve"> </w:t>
      </w:r>
      <w:r w:rsidRPr="001432E7">
        <w:rPr>
          <w:rFonts w:ascii="Arial" w:eastAsia="Times New Roman" w:hAnsi="Arial" w:cs="Arial"/>
          <w:sz w:val="24"/>
          <w:szCs w:val="24"/>
          <w:lang w:eastAsia="ru-RU"/>
        </w:rPr>
        <w:t>расходы</w:t>
      </w:r>
      <w:r>
        <w:rPr>
          <w:rFonts w:ascii="Arial" w:eastAsia="Times New Roman" w:hAnsi="Arial" w:cs="Arial"/>
          <w:sz w:val="24"/>
          <w:szCs w:val="24"/>
          <w:lang w:eastAsia="ru-RU"/>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или  100,0% утвержденных назначений.</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Обязательства по </w:t>
      </w:r>
      <w:r w:rsidRPr="00E62C72">
        <w:rPr>
          <w:rFonts w:ascii="Arial" w:eastAsia="Times New Roman" w:hAnsi="Arial" w:cs="Arial"/>
          <w:b/>
          <w:sz w:val="24"/>
          <w:szCs w:val="24"/>
          <w:lang w:eastAsia="ru-RU"/>
        </w:rPr>
        <w:t>основному мероприятию</w:t>
      </w:r>
      <w:r>
        <w:rPr>
          <w:rFonts w:ascii="Arial" w:eastAsia="Times New Roman" w:hAnsi="Arial" w:cs="Arial"/>
          <w:sz w:val="24"/>
          <w:szCs w:val="24"/>
          <w:lang w:eastAsia="ru-RU"/>
        </w:rPr>
        <w:t xml:space="preserve"> </w:t>
      </w:r>
      <w:r w:rsidRPr="00C53048">
        <w:rPr>
          <w:rFonts w:ascii="Arial" w:eastAsia="Times New Roman" w:hAnsi="Arial" w:cs="Arial"/>
          <w:sz w:val="24"/>
          <w:szCs w:val="24"/>
          <w:lang w:eastAsia="ru-RU"/>
        </w:rPr>
        <w:t>«Осуществление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Pr>
          <w:rFonts w:ascii="Arial" w:eastAsia="Times New Roman" w:hAnsi="Arial" w:cs="Arial"/>
          <w:sz w:val="24"/>
          <w:szCs w:val="24"/>
          <w:lang w:eastAsia="ru-RU"/>
        </w:rPr>
        <w:t xml:space="preserve"> исполнены в сумме </w:t>
      </w:r>
      <w:r w:rsidRPr="00FB6628">
        <w:rPr>
          <w:rFonts w:ascii="Arial" w:eastAsia="Times New Roman" w:hAnsi="Arial" w:cs="Arial"/>
          <w:b/>
          <w:i/>
          <w:sz w:val="24"/>
          <w:szCs w:val="24"/>
          <w:lang w:eastAsia="ru-RU"/>
        </w:rPr>
        <w:t>459,121 тыс. рублей</w:t>
      </w:r>
      <w:r>
        <w:rPr>
          <w:rFonts w:ascii="Arial" w:eastAsia="Times New Roman" w:hAnsi="Arial" w:cs="Arial"/>
          <w:sz w:val="24"/>
          <w:szCs w:val="24"/>
          <w:lang w:eastAsia="ru-RU"/>
        </w:rPr>
        <w:t xml:space="preserve"> или 100,0% утвержденных назначений.</w:t>
      </w:r>
    </w:p>
    <w:p w:rsidR="00805C46" w:rsidRDefault="00805C46" w:rsidP="00805C46">
      <w:pPr>
        <w:spacing w:after="0" w:line="240" w:lineRule="auto"/>
        <w:ind w:firstLine="708"/>
        <w:jc w:val="both"/>
        <w:rPr>
          <w:rFonts w:ascii="Arial" w:eastAsia="Times New Roman" w:hAnsi="Arial" w:cs="Arial"/>
          <w:sz w:val="24"/>
          <w:szCs w:val="24"/>
          <w:lang w:eastAsia="ru-RU"/>
        </w:rPr>
      </w:pPr>
      <w:r w:rsidRPr="00C53048">
        <w:rPr>
          <w:rFonts w:ascii="Arial" w:eastAsia="Times New Roman" w:hAnsi="Arial" w:cs="Arial"/>
          <w:sz w:val="24"/>
          <w:szCs w:val="24"/>
          <w:lang w:eastAsia="ru-RU"/>
        </w:rPr>
        <w:t xml:space="preserve">В рамках </w:t>
      </w:r>
      <w:r w:rsidRPr="001872F3">
        <w:rPr>
          <w:rFonts w:ascii="Arial" w:eastAsia="Times New Roman" w:hAnsi="Arial" w:cs="Arial"/>
          <w:b/>
          <w:i/>
          <w:sz w:val="24"/>
          <w:szCs w:val="24"/>
          <w:lang w:eastAsia="ru-RU"/>
        </w:rPr>
        <w:t>национального проекта «Образование»,</w:t>
      </w:r>
      <w:r w:rsidRPr="00C53048">
        <w:rPr>
          <w:rFonts w:ascii="Arial" w:eastAsia="Times New Roman" w:hAnsi="Arial" w:cs="Arial"/>
          <w:sz w:val="24"/>
          <w:szCs w:val="24"/>
          <w:lang w:eastAsia="ru-RU"/>
        </w:rPr>
        <w:t xml:space="preserve"> региональн</w:t>
      </w:r>
      <w:r>
        <w:rPr>
          <w:rFonts w:ascii="Arial" w:eastAsia="Times New Roman" w:hAnsi="Arial" w:cs="Arial"/>
          <w:sz w:val="24"/>
          <w:szCs w:val="24"/>
          <w:lang w:eastAsia="ru-RU"/>
        </w:rPr>
        <w:t>ого</w:t>
      </w:r>
      <w:r w:rsidRPr="00C53048">
        <w:rPr>
          <w:rFonts w:ascii="Arial" w:eastAsia="Times New Roman" w:hAnsi="Arial" w:cs="Arial"/>
          <w:sz w:val="24"/>
          <w:szCs w:val="24"/>
          <w:lang w:eastAsia="ru-RU"/>
        </w:rPr>
        <w:t xml:space="preserve"> проект</w:t>
      </w:r>
      <w:r>
        <w:rPr>
          <w:rFonts w:ascii="Arial" w:eastAsia="Times New Roman" w:hAnsi="Arial" w:cs="Arial"/>
          <w:sz w:val="24"/>
          <w:szCs w:val="24"/>
          <w:lang w:eastAsia="ru-RU"/>
        </w:rPr>
        <w:t>а</w:t>
      </w:r>
      <w:r w:rsidRPr="00C53048">
        <w:rPr>
          <w:rFonts w:ascii="Arial" w:eastAsia="Times New Roman" w:hAnsi="Arial" w:cs="Arial"/>
          <w:sz w:val="24"/>
          <w:szCs w:val="24"/>
          <w:lang w:eastAsia="ru-RU"/>
        </w:rPr>
        <w:t xml:space="preserve"> «Патриотическое воспитание граждан Р</w:t>
      </w:r>
      <w:r>
        <w:rPr>
          <w:rFonts w:ascii="Arial" w:eastAsia="Times New Roman" w:hAnsi="Arial" w:cs="Arial"/>
          <w:sz w:val="24"/>
          <w:szCs w:val="24"/>
          <w:lang w:eastAsia="ru-RU"/>
        </w:rPr>
        <w:t xml:space="preserve">оссийской </w:t>
      </w:r>
      <w:r w:rsidRPr="00C53048">
        <w:rPr>
          <w:rFonts w:ascii="Arial" w:eastAsia="Times New Roman" w:hAnsi="Arial" w:cs="Arial"/>
          <w:sz w:val="24"/>
          <w:szCs w:val="24"/>
          <w:lang w:eastAsia="ru-RU"/>
        </w:rPr>
        <w:t>Ф</w:t>
      </w:r>
      <w:r>
        <w:rPr>
          <w:rFonts w:ascii="Arial" w:eastAsia="Times New Roman" w:hAnsi="Arial" w:cs="Arial"/>
          <w:sz w:val="24"/>
          <w:szCs w:val="24"/>
          <w:lang w:eastAsia="ru-RU"/>
        </w:rPr>
        <w:t>едерации</w:t>
      </w:r>
      <w:r w:rsidRPr="00C53048">
        <w:rPr>
          <w:rFonts w:ascii="Arial" w:eastAsia="Times New Roman" w:hAnsi="Arial" w:cs="Arial"/>
          <w:sz w:val="24"/>
          <w:szCs w:val="24"/>
          <w:lang w:eastAsia="ru-RU"/>
        </w:rPr>
        <w:t>»</w:t>
      </w:r>
      <w:r>
        <w:rPr>
          <w:rFonts w:ascii="Arial" w:eastAsia="Times New Roman" w:hAnsi="Arial" w:cs="Arial"/>
          <w:sz w:val="24"/>
          <w:szCs w:val="24"/>
          <w:lang w:eastAsia="ru-RU"/>
        </w:rPr>
        <w:t xml:space="preserve"> обеспечено финансирование </w:t>
      </w:r>
      <w:r w:rsidRPr="00C53048">
        <w:rPr>
          <w:rFonts w:ascii="Arial" w:eastAsia="Times New Roman" w:hAnsi="Arial" w:cs="Arial"/>
          <w:sz w:val="24"/>
          <w:szCs w:val="24"/>
          <w:lang w:eastAsia="ru-RU"/>
        </w:rPr>
        <w:t xml:space="preserve">деятельности советников директора по воспитанию и взаимодействию с детскими общественными объединениями в общеобразовательных организациях, </w:t>
      </w:r>
      <w:r>
        <w:rPr>
          <w:rFonts w:ascii="Arial" w:eastAsia="Times New Roman" w:hAnsi="Arial" w:cs="Arial"/>
          <w:sz w:val="24"/>
          <w:szCs w:val="24"/>
          <w:lang w:eastAsia="ru-RU"/>
        </w:rPr>
        <w:t xml:space="preserve">расходы составили </w:t>
      </w:r>
      <w:r w:rsidRPr="009135CE">
        <w:rPr>
          <w:rFonts w:ascii="Arial" w:eastAsia="Times New Roman" w:hAnsi="Arial" w:cs="Arial"/>
          <w:b/>
          <w:i/>
          <w:sz w:val="24"/>
          <w:szCs w:val="24"/>
          <w:lang w:eastAsia="ru-RU"/>
        </w:rPr>
        <w:t>1005,322 тыс. рублей</w:t>
      </w:r>
      <w:r>
        <w:rPr>
          <w:rFonts w:ascii="Arial" w:eastAsia="Times New Roman" w:hAnsi="Arial" w:cs="Arial"/>
          <w:sz w:val="24"/>
          <w:szCs w:val="24"/>
          <w:lang w:eastAsia="ru-RU"/>
        </w:rPr>
        <w:t xml:space="preserve"> или 100,0% утвержденных назначений.</w:t>
      </w:r>
    </w:p>
    <w:p w:rsidR="00805C46" w:rsidRDefault="00805C46" w:rsidP="00805C46">
      <w:pPr>
        <w:spacing w:after="0" w:line="240" w:lineRule="auto"/>
        <w:ind w:firstLine="708"/>
        <w:jc w:val="both"/>
        <w:rPr>
          <w:rFonts w:ascii="Arial" w:eastAsia="Times New Roman" w:hAnsi="Arial" w:cs="Arial"/>
          <w:sz w:val="24"/>
          <w:szCs w:val="24"/>
          <w:lang w:eastAsia="ru-RU"/>
        </w:rPr>
      </w:pPr>
      <w:r w:rsidRPr="001432E7">
        <w:rPr>
          <w:rFonts w:ascii="Arial" w:eastAsia="Times New Roman" w:hAnsi="Arial" w:cs="Arial"/>
          <w:b/>
          <w:sz w:val="24"/>
          <w:szCs w:val="24"/>
          <w:lang w:eastAsia="ru-RU"/>
        </w:rPr>
        <w:t>Основное мероприятие</w:t>
      </w:r>
      <w:r>
        <w:rPr>
          <w:rFonts w:ascii="Arial" w:eastAsia="Times New Roman" w:hAnsi="Arial" w:cs="Arial"/>
          <w:sz w:val="24"/>
          <w:szCs w:val="24"/>
          <w:lang w:eastAsia="ru-RU"/>
        </w:rPr>
        <w:t xml:space="preserve"> «Поддержка работников муниципальной системы образования» исполнено в сумме </w:t>
      </w:r>
      <w:r w:rsidRPr="009135CE">
        <w:rPr>
          <w:rFonts w:ascii="Arial" w:eastAsia="Times New Roman" w:hAnsi="Arial" w:cs="Arial"/>
          <w:b/>
          <w:i/>
          <w:sz w:val="24"/>
          <w:szCs w:val="24"/>
          <w:lang w:eastAsia="ru-RU"/>
        </w:rPr>
        <w:t>55,000 тыс. рублей</w:t>
      </w:r>
      <w:r>
        <w:rPr>
          <w:rFonts w:ascii="Arial" w:eastAsia="Times New Roman" w:hAnsi="Arial" w:cs="Arial"/>
          <w:sz w:val="24"/>
          <w:szCs w:val="24"/>
          <w:lang w:eastAsia="ru-RU"/>
        </w:rPr>
        <w:t xml:space="preserve"> или 100,0% утвержденных назначений, профинансированы следующие  </w:t>
      </w:r>
      <w:r w:rsidRPr="00ED7CA1">
        <w:rPr>
          <w:rFonts w:ascii="Arial" w:eastAsia="Times New Roman" w:hAnsi="Arial" w:cs="Arial"/>
          <w:sz w:val="24"/>
          <w:szCs w:val="24"/>
          <w:lang w:eastAsia="ru-RU"/>
        </w:rPr>
        <w:t>мероприятия</w:t>
      </w:r>
      <w:r>
        <w:rPr>
          <w:rFonts w:ascii="Arial" w:eastAsia="Times New Roman" w:hAnsi="Arial" w:cs="Arial"/>
          <w:sz w:val="24"/>
          <w:szCs w:val="24"/>
          <w:lang w:eastAsia="ru-RU"/>
        </w:rPr>
        <w:t xml:space="preserve">: </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-35,000 тыс. рублей - проведение муниципального этапа всероссийского конкурса «Учитель года»;</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-20,000 тыс. рублей - проведение педагогической конференции.</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Обязательства по </w:t>
      </w:r>
      <w:r w:rsidRPr="001432E7">
        <w:rPr>
          <w:rFonts w:ascii="Arial" w:eastAsia="Times New Roman" w:hAnsi="Arial" w:cs="Arial"/>
          <w:b/>
          <w:sz w:val="24"/>
          <w:szCs w:val="24"/>
          <w:lang w:eastAsia="ru-RU"/>
        </w:rPr>
        <w:t>основному мероприятию</w:t>
      </w:r>
      <w:r>
        <w:rPr>
          <w:rFonts w:ascii="Arial" w:eastAsia="Times New Roman" w:hAnsi="Arial" w:cs="Arial"/>
          <w:sz w:val="24"/>
          <w:szCs w:val="24"/>
          <w:lang w:eastAsia="ru-RU"/>
        </w:rPr>
        <w:t xml:space="preserve"> «Выявление и поддержка одаренных детей и молодежи» исполнены в сумме </w:t>
      </w:r>
      <w:r w:rsidRPr="009135CE">
        <w:rPr>
          <w:rFonts w:ascii="Arial" w:eastAsia="Times New Roman" w:hAnsi="Arial" w:cs="Arial"/>
          <w:b/>
          <w:i/>
          <w:sz w:val="24"/>
          <w:szCs w:val="24"/>
          <w:lang w:eastAsia="ru-RU"/>
        </w:rPr>
        <w:t>70,000 тыс. рублей</w:t>
      </w:r>
      <w:r w:rsidRPr="009135CE">
        <w:rPr>
          <w:rFonts w:ascii="Arial" w:eastAsia="Times New Roman" w:hAnsi="Arial" w:cs="Arial"/>
          <w:sz w:val="24"/>
          <w:szCs w:val="24"/>
          <w:lang w:eastAsia="ru-RU"/>
        </w:rPr>
        <w:t xml:space="preserve"> или</w:t>
      </w:r>
      <w:r>
        <w:rPr>
          <w:rFonts w:ascii="Arial" w:eastAsia="Times New Roman" w:hAnsi="Arial" w:cs="Arial"/>
          <w:sz w:val="24"/>
          <w:szCs w:val="24"/>
          <w:lang w:eastAsia="ru-RU"/>
        </w:rPr>
        <w:t xml:space="preserve"> 100,0% утвержденных назначений, бюджетные </w:t>
      </w:r>
      <w:r w:rsidRPr="00ED7CA1">
        <w:rPr>
          <w:rFonts w:ascii="Arial" w:eastAsia="Times New Roman" w:hAnsi="Arial" w:cs="Arial"/>
          <w:sz w:val="24"/>
          <w:szCs w:val="24"/>
          <w:lang w:eastAsia="ru-RU"/>
        </w:rPr>
        <w:t xml:space="preserve"> средства </w:t>
      </w:r>
      <w:r>
        <w:rPr>
          <w:rFonts w:ascii="Arial" w:eastAsia="Times New Roman" w:hAnsi="Arial" w:cs="Arial"/>
          <w:sz w:val="24"/>
          <w:szCs w:val="24"/>
          <w:lang w:eastAsia="ru-RU"/>
        </w:rPr>
        <w:t>израсходованы:</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-50,000 тыс. рублей - участие в региональном этапе всероссийской олимпиады школьников;</w:t>
      </w:r>
    </w:p>
    <w:p w:rsidR="00805C46" w:rsidRDefault="00805C46" w:rsidP="00805C46">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-20,000 тыс. рублей - проведение муниципального конкурса обучающихся общеобразовательных организаций «</w:t>
      </w:r>
      <w:proofErr w:type="gramStart"/>
      <w:r>
        <w:rPr>
          <w:rFonts w:ascii="Arial" w:eastAsia="Times New Roman" w:hAnsi="Arial" w:cs="Arial"/>
          <w:sz w:val="24"/>
          <w:szCs w:val="24"/>
          <w:lang w:eastAsia="ru-RU"/>
        </w:rPr>
        <w:t>Новые</w:t>
      </w:r>
      <w:proofErr w:type="gramEnd"/>
      <w:r>
        <w:rPr>
          <w:rFonts w:ascii="Arial" w:eastAsia="Times New Roman" w:hAnsi="Arial" w:cs="Arial"/>
          <w:sz w:val="24"/>
          <w:szCs w:val="24"/>
          <w:lang w:eastAsia="ru-RU"/>
        </w:rPr>
        <w:t xml:space="preserve"> имена-2023». </w:t>
      </w:r>
    </w:p>
    <w:p w:rsidR="00805C46" w:rsidRDefault="00805C46" w:rsidP="00805C46">
      <w:pPr>
        <w:spacing w:after="0" w:line="240" w:lineRule="auto"/>
        <w:ind w:firstLine="708"/>
        <w:jc w:val="both"/>
        <w:rPr>
          <w:rFonts w:ascii="Arial" w:hAnsi="Arial" w:cs="Arial"/>
          <w:sz w:val="24"/>
          <w:szCs w:val="24"/>
          <w:lang w:eastAsia="ru-RU"/>
        </w:rPr>
      </w:pPr>
      <w:r>
        <w:rPr>
          <w:rFonts w:ascii="Arial" w:eastAsia="Times New Roman" w:hAnsi="Arial" w:cs="Arial"/>
          <w:sz w:val="24"/>
          <w:szCs w:val="24"/>
          <w:lang w:eastAsia="ru-RU"/>
        </w:rPr>
        <w:t xml:space="preserve">Расходы по </w:t>
      </w:r>
      <w:r w:rsidRPr="00AC541E">
        <w:rPr>
          <w:rFonts w:ascii="Arial" w:eastAsia="Times New Roman" w:hAnsi="Arial" w:cs="Arial"/>
          <w:sz w:val="24"/>
          <w:szCs w:val="24"/>
          <w:u w:val="single"/>
          <w:lang w:eastAsia="ru-RU"/>
        </w:rPr>
        <w:t>основному мероприятию</w:t>
      </w:r>
      <w:r w:rsidRPr="0032720E">
        <w:rPr>
          <w:rFonts w:ascii="Arial" w:eastAsia="Times New Roman" w:hAnsi="Arial" w:cs="Arial"/>
          <w:sz w:val="24"/>
          <w:szCs w:val="24"/>
          <w:lang w:eastAsia="ru-RU"/>
        </w:rPr>
        <w:t xml:space="preserve"> «Строительство, реконструкция, капитальный и текущий ремонт образовательных организаций. Техническое обследование зданий, разработка проектно-сметной и сметной документации, прохождение процедур государственной экспертизы ПСД, проверки достоверности определения сметной стоимости. Работы по приведению зданий образовательных организаций  в соответствие с требованиями санитарных, противопожарных и антитеррористических норм законодательства, в том числе обустройство и восстановление ограждений, устройство видеонаблюдения, охранной сигнализации, автоматической противопожарной сигнализации»</w:t>
      </w:r>
      <w:r>
        <w:rPr>
          <w:rFonts w:ascii="Arial" w:eastAsia="Times New Roman" w:hAnsi="Arial" w:cs="Arial"/>
          <w:sz w:val="24"/>
          <w:szCs w:val="24"/>
          <w:lang w:eastAsia="ru-RU"/>
        </w:rPr>
        <w:t xml:space="preserve"> </w:t>
      </w:r>
      <w:r w:rsidRPr="0032720E">
        <w:rPr>
          <w:rFonts w:ascii="Arial" w:eastAsia="Times New Roman" w:hAnsi="Arial" w:cs="Arial"/>
          <w:sz w:val="24"/>
          <w:szCs w:val="24"/>
          <w:lang w:eastAsia="ru-RU"/>
        </w:rPr>
        <w:t xml:space="preserve"> исполнены в сумме </w:t>
      </w:r>
      <w:r>
        <w:rPr>
          <w:rFonts w:ascii="Arial" w:hAnsi="Arial" w:cs="Arial"/>
          <w:b/>
          <w:i/>
          <w:sz w:val="24"/>
          <w:szCs w:val="24"/>
          <w:lang w:eastAsia="ru-RU"/>
        </w:rPr>
        <w:t>7097,335</w:t>
      </w:r>
      <w:r w:rsidRPr="0032720E">
        <w:rPr>
          <w:rFonts w:ascii="Arial" w:hAnsi="Arial" w:cs="Arial"/>
          <w:b/>
          <w:i/>
          <w:sz w:val="24"/>
          <w:szCs w:val="24"/>
          <w:lang w:eastAsia="ru-RU"/>
        </w:rPr>
        <w:t xml:space="preserve"> тыс. рублей</w:t>
      </w:r>
      <w:r w:rsidRPr="0032720E">
        <w:rPr>
          <w:rFonts w:ascii="Arial" w:hAnsi="Arial" w:cs="Arial"/>
          <w:sz w:val="24"/>
          <w:szCs w:val="24"/>
          <w:lang w:eastAsia="ru-RU"/>
        </w:rPr>
        <w:t xml:space="preserve"> или </w:t>
      </w:r>
      <w:r>
        <w:rPr>
          <w:rFonts w:ascii="Arial" w:hAnsi="Arial" w:cs="Arial"/>
          <w:sz w:val="24"/>
          <w:szCs w:val="24"/>
          <w:lang w:eastAsia="ru-RU"/>
        </w:rPr>
        <w:t>100,0</w:t>
      </w:r>
      <w:r w:rsidRPr="0032720E">
        <w:rPr>
          <w:rFonts w:ascii="Arial" w:hAnsi="Arial" w:cs="Arial"/>
          <w:sz w:val="24"/>
          <w:szCs w:val="24"/>
          <w:lang w:eastAsia="ru-RU"/>
        </w:rPr>
        <w:t>% утвержденных назначений, профинансированы следующие мероприятия:</w:t>
      </w:r>
    </w:p>
    <w:p w:rsidR="00805C46" w:rsidRPr="006662BE" w:rsidRDefault="00805C46" w:rsidP="00805C46">
      <w:pPr>
        <w:spacing w:after="0" w:line="240" w:lineRule="auto"/>
        <w:ind w:left="708"/>
        <w:jc w:val="both"/>
        <w:rPr>
          <w:rFonts w:ascii="Arial" w:hAnsi="Arial" w:cs="Arial"/>
          <w:sz w:val="24"/>
          <w:szCs w:val="24"/>
          <w:lang w:eastAsia="ru-RU"/>
        </w:rPr>
      </w:pPr>
      <w:r w:rsidRPr="006B6EF9">
        <w:rPr>
          <w:rFonts w:ascii="Arial" w:hAnsi="Arial" w:cs="Arial"/>
          <w:i/>
          <w:sz w:val="24"/>
          <w:szCs w:val="24"/>
          <w:lang w:eastAsia="ru-RU"/>
        </w:rPr>
        <w:t>-</w:t>
      </w:r>
      <w:r w:rsidRPr="006B6EF9">
        <w:rPr>
          <w:rFonts w:ascii="Arial" w:hAnsi="Arial" w:cs="Arial"/>
          <w:i/>
          <w:sz w:val="24"/>
          <w:szCs w:val="24"/>
          <w:u w:val="single"/>
          <w:lang w:eastAsia="ru-RU"/>
        </w:rPr>
        <w:t>1274,272 тыс. рублей – увеличение стоимости основных средств</w:t>
      </w:r>
      <w:r w:rsidRPr="006662BE">
        <w:rPr>
          <w:rFonts w:ascii="Arial" w:hAnsi="Arial" w:cs="Arial"/>
          <w:i/>
          <w:sz w:val="24"/>
          <w:szCs w:val="24"/>
          <w:lang w:eastAsia="ru-RU"/>
        </w:rPr>
        <w:t>,</w:t>
      </w:r>
      <w:r w:rsidRPr="006662BE">
        <w:rPr>
          <w:rFonts w:ascii="Arial" w:hAnsi="Arial" w:cs="Arial"/>
          <w:sz w:val="24"/>
          <w:szCs w:val="24"/>
          <w:lang w:eastAsia="ru-RU"/>
        </w:rPr>
        <w:t xml:space="preserve"> в т. ч.:</w:t>
      </w:r>
    </w:p>
    <w:p w:rsidR="00805C46" w:rsidRDefault="00805C46" w:rsidP="00805C46">
      <w:pPr>
        <w:spacing w:after="0" w:line="240" w:lineRule="auto"/>
        <w:ind w:left="708"/>
        <w:jc w:val="both"/>
        <w:rPr>
          <w:rFonts w:ascii="Arial" w:hAnsi="Arial" w:cs="Arial"/>
          <w:sz w:val="24"/>
          <w:szCs w:val="24"/>
          <w:lang w:eastAsia="ru-RU"/>
        </w:rPr>
      </w:pPr>
      <w:r w:rsidRPr="0010610E">
        <w:rPr>
          <w:rFonts w:ascii="Arial" w:hAnsi="Arial" w:cs="Arial"/>
          <w:sz w:val="24"/>
          <w:szCs w:val="24"/>
          <w:lang w:eastAsia="ru-RU"/>
        </w:rPr>
        <w:t>-491,004 тыс. рублей – МБОУ «Сергиевская СОШ», устройство ограждения территории;</w:t>
      </w:r>
      <w:r>
        <w:rPr>
          <w:rFonts w:ascii="Arial" w:hAnsi="Arial" w:cs="Arial"/>
          <w:sz w:val="24"/>
          <w:szCs w:val="24"/>
          <w:lang w:eastAsia="ru-RU"/>
        </w:rPr>
        <w:t xml:space="preserve"> </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-1,380 тыс. рублей –</w:t>
      </w:r>
      <w:r w:rsidRPr="00B458BD">
        <w:rPr>
          <w:rFonts w:ascii="Arial" w:hAnsi="Arial" w:cs="Arial"/>
          <w:sz w:val="24"/>
          <w:szCs w:val="24"/>
          <w:lang w:eastAsia="ru-RU"/>
        </w:rPr>
        <w:t xml:space="preserve"> </w:t>
      </w:r>
      <w:r>
        <w:rPr>
          <w:rFonts w:ascii="Arial" w:hAnsi="Arial" w:cs="Arial"/>
          <w:sz w:val="24"/>
          <w:szCs w:val="24"/>
          <w:lang w:eastAsia="ru-RU"/>
        </w:rPr>
        <w:t>МБОУ «Воротынская ООС», приобретение спортивного оборудования;</w:t>
      </w:r>
    </w:p>
    <w:p w:rsidR="00805C46" w:rsidRDefault="00805C46" w:rsidP="00805C46">
      <w:pPr>
        <w:spacing w:after="0" w:line="240" w:lineRule="auto"/>
        <w:ind w:firstLine="708"/>
        <w:jc w:val="both"/>
        <w:rPr>
          <w:rFonts w:ascii="Arial" w:hAnsi="Arial" w:cs="Arial"/>
          <w:sz w:val="24"/>
          <w:szCs w:val="24"/>
          <w:lang w:eastAsia="ru-RU"/>
        </w:rPr>
      </w:pPr>
      <w:r w:rsidRPr="0010610E">
        <w:rPr>
          <w:rFonts w:ascii="Arial" w:hAnsi="Arial" w:cs="Arial"/>
          <w:sz w:val="24"/>
          <w:szCs w:val="24"/>
          <w:lang w:eastAsia="ru-RU"/>
        </w:rPr>
        <w:t>-534,000 тыс. рублей – МБОУ «</w:t>
      </w:r>
      <w:proofErr w:type="spellStart"/>
      <w:r w:rsidRPr="0010610E">
        <w:rPr>
          <w:rFonts w:ascii="Arial" w:hAnsi="Arial" w:cs="Arial"/>
          <w:sz w:val="24"/>
          <w:szCs w:val="24"/>
          <w:lang w:eastAsia="ru-RU"/>
        </w:rPr>
        <w:t>Дутовская</w:t>
      </w:r>
      <w:proofErr w:type="spellEnd"/>
      <w:r w:rsidRPr="0010610E">
        <w:rPr>
          <w:rFonts w:ascii="Arial" w:hAnsi="Arial" w:cs="Arial"/>
          <w:sz w:val="24"/>
          <w:szCs w:val="24"/>
          <w:lang w:eastAsia="ru-RU"/>
        </w:rPr>
        <w:t xml:space="preserve"> СОШ», устройство ограждения территории;</w:t>
      </w:r>
      <w:r>
        <w:rPr>
          <w:rFonts w:ascii="Arial" w:hAnsi="Arial" w:cs="Arial"/>
          <w:sz w:val="24"/>
          <w:szCs w:val="24"/>
          <w:lang w:eastAsia="ru-RU"/>
        </w:rPr>
        <w:t xml:space="preserve">  </w:t>
      </w:r>
    </w:p>
    <w:p w:rsidR="00805C46" w:rsidRDefault="00805C46" w:rsidP="00805C46">
      <w:pPr>
        <w:spacing w:after="0" w:line="240" w:lineRule="auto"/>
        <w:ind w:left="708"/>
        <w:jc w:val="both"/>
        <w:rPr>
          <w:rFonts w:ascii="Arial" w:hAnsi="Arial" w:cs="Arial"/>
          <w:sz w:val="24"/>
          <w:szCs w:val="24"/>
          <w:lang w:eastAsia="ru-RU"/>
        </w:rPr>
      </w:pPr>
      <w:r>
        <w:rPr>
          <w:rFonts w:ascii="Arial" w:hAnsi="Arial" w:cs="Arial"/>
          <w:sz w:val="24"/>
          <w:szCs w:val="24"/>
          <w:lang w:eastAsia="ru-RU"/>
        </w:rPr>
        <w:t xml:space="preserve"> -52,888 тыс. рублей –</w:t>
      </w:r>
      <w:r w:rsidRPr="00B458BD">
        <w:rPr>
          <w:rFonts w:ascii="Arial" w:hAnsi="Arial" w:cs="Arial"/>
          <w:sz w:val="24"/>
          <w:szCs w:val="24"/>
          <w:lang w:eastAsia="ru-RU"/>
        </w:rPr>
        <w:t xml:space="preserve"> </w:t>
      </w:r>
      <w:r>
        <w:rPr>
          <w:rFonts w:ascii="Arial" w:hAnsi="Arial" w:cs="Arial"/>
          <w:sz w:val="24"/>
          <w:szCs w:val="24"/>
          <w:lang w:eastAsia="ru-RU"/>
        </w:rPr>
        <w:t>МБОУ «</w:t>
      </w:r>
      <w:proofErr w:type="gramStart"/>
      <w:r>
        <w:rPr>
          <w:rFonts w:ascii="Arial" w:hAnsi="Arial" w:cs="Arial"/>
          <w:sz w:val="24"/>
          <w:szCs w:val="24"/>
          <w:lang w:eastAsia="ru-RU"/>
        </w:rPr>
        <w:t>Казанская</w:t>
      </w:r>
      <w:proofErr w:type="gramEnd"/>
      <w:r>
        <w:rPr>
          <w:rFonts w:ascii="Arial" w:hAnsi="Arial" w:cs="Arial"/>
          <w:sz w:val="24"/>
          <w:szCs w:val="24"/>
          <w:lang w:eastAsia="ru-RU"/>
        </w:rPr>
        <w:t xml:space="preserve"> СОШ», приобретение жалюзи; </w:t>
      </w:r>
    </w:p>
    <w:p w:rsidR="00805C46" w:rsidRDefault="00805C46" w:rsidP="00805C46">
      <w:pPr>
        <w:spacing w:after="0" w:line="240" w:lineRule="auto"/>
        <w:ind w:left="708"/>
        <w:jc w:val="both"/>
        <w:rPr>
          <w:rFonts w:ascii="Arial" w:hAnsi="Arial" w:cs="Arial"/>
          <w:sz w:val="24"/>
          <w:szCs w:val="24"/>
          <w:lang w:eastAsia="ru-RU"/>
        </w:rPr>
      </w:pPr>
      <w:r>
        <w:rPr>
          <w:rFonts w:ascii="Arial" w:hAnsi="Arial" w:cs="Arial"/>
          <w:sz w:val="24"/>
          <w:szCs w:val="24"/>
          <w:lang w:eastAsia="ru-RU"/>
        </w:rPr>
        <w:t xml:space="preserve"> -195,000 тыс. рублей – МБОУ «</w:t>
      </w:r>
      <w:proofErr w:type="spellStart"/>
      <w:r>
        <w:rPr>
          <w:rFonts w:ascii="Arial" w:hAnsi="Arial" w:cs="Arial"/>
          <w:sz w:val="24"/>
          <w:szCs w:val="24"/>
          <w:lang w:eastAsia="ru-RU"/>
        </w:rPr>
        <w:t>Хвощевская</w:t>
      </w:r>
      <w:proofErr w:type="spellEnd"/>
      <w:r>
        <w:rPr>
          <w:rFonts w:ascii="Arial" w:hAnsi="Arial" w:cs="Arial"/>
          <w:sz w:val="24"/>
          <w:szCs w:val="24"/>
          <w:lang w:eastAsia="ru-RU"/>
        </w:rPr>
        <w:t xml:space="preserve"> СОШ», приобретение котла.</w:t>
      </w:r>
    </w:p>
    <w:p w:rsidR="00805C46" w:rsidRPr="006B6EF9" w:rsidRDefault="00805C46" w:rsidP="00805C46">
      <w:pPr>
        <w:spacing w:after="0" w:line="240" w:lineRule="auto"/>
        <w:ind w:firstLine="708"/>
        <w:jc w:val="both"/>
        <w:rPr>
          <w:rFonts w:ascii="Arial" w:hAnsi="Arial" w:cs="Arial"/>
          <w:sz w:val="24"/>
          <w:szCs w:val="24"/>
          <w:lang w:eastAsia="ru-RU"/>
        </w:rPr>
      </w:pPr>
      <w:r w:rsidRPr="006B6EF9">
        <w:rPr>
          <w:rFonts w:ascii="Arial" w:hAnsi="Arial" w:cs="Arial"/>
          <w:i/>
          <w:sz w:val="24"/>
          <w:szCs w:val="24"/>
          <w:u w:val="single"/>
          <w:lang w:eastAsia="ru-RU"/>
        </w:rPr>
        <w:t>-3101,428 тыс. рублей – субсидии на проведение текущего ремонта,</w:t>
      </w:r>
      <w:r w:rsidRPr="006B6EF9">
        <w:rPr>
          <w:rFonts w:ascii="Arial" w:hAnsi="Arial" w:cs="Arial"/>
          <w:sz w:val="24"/>
          <w:szCs w:val="24"/>
          <w:u w:val="single"/>
          <w:lang w:eastAsia="ru-RU"/>
        </w:rPr>
        <w:t xml:space="preserve"> </w:t>
      </w:r>
      <w:r w:rsidRPr="006B6EF9">
        <w:rPr>
          <w:rFonts w:ascii="Arial" w:hAnsi="Arial" w:cs="Arial"/>
          <w:sz w:val="24"/>
          <w:szCs w:val="24"/>
          <w:lang w:eastAsia="ru-RU"/>
        </w:rPr>
        <w:t>в т. ч.:</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-68,603 тыс. рублей - МБОУ «</w:t>
      </w:r>
      <w:proofErr w:type="spellStart"/>
      <w:r>
        <w:rPr>
          <w:rFonts w:ascii="Arial" w:hAnsi="Arial" w:cs="Arial"/>
          <w:sz w:val="24"/>
          <w:szCs w:val="24"/>
          <w:lang w:eastAsia="ru-RU"/>
        </w:rPr>
        <w:t>Дутовская</w:t>
      </w:r>
      <w:proofErr w:type="spellEnd"/>
      <w:r>
        <w:rPr>
          <w:rFonts w:ascii="Arial" w:hAnsi="Arial" w:cs="Arial"/>
          <w:sz w:val="24"/>
          <w:szCs w:val="24"/>
          <w:lang w:eastAsia="ru-RU"/>
        </w:rPr>
        <w:t xml:space="preserve"> СОШ», текущий ремонт водопровода; </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-68,561 тыс. рублей – МБОУ «</w:t>
      </w:r>
      <w:proofErr w:type="gramStart"/>
      <w:r>
        <w:rPr>
          <w:rFonts w:ascii="Arial" w:hAnsi="Arial" w:cs="Arial"/>
          <w:sz w:val="24"/>
          <w:szCs w:val="24"/>
          <w:lang w:eastAsia="ru-RU"/>
        </w:rPr>
        <w:t>Казанская</w:t>
      </w:r>
      <w:proofErr w:type="gramEnd"/>
      <w:r>
        <w:rPr>
          <w:rFonts w:ascii="Arial" w:hAnsi="Arial" w:cs="Arial"/>
          <w:sz w:val="24"/>
          <w:szCs w:val="24"/>
          <w:lang w:eastAsia="ru-RU"/>
        </w:rPr>
        <w:t xml:space="preserve"> СОШ», </w:t>
      </w:r>
      <w:r w:rsidRPr="00B458BD">
        <w:rPr>
          <w:rFonts w:ascii="Arial" w:hAnsi="Arial" w:cs="Arial"/>
          <w:sz w:val="24"/>
          <w:szCs w:val="24"/>
          <w:lang w:eastAsia="ru-RU"/>
        </w:rPr>
        <w:t xml:space="preserve"> </w:t>
      </w:r>
      <w:r>
        <w:rPr>
          <w:rFonts w:ascii="Arial" w:hAnsi="Arial" w:cs="Arial"/>
          <w:sz w:val="24"/>
          <w:szCs w:val="24"/>
          <w:lang w:eastAsia="ru-RU"/>
        </w:rPr>
        <w:t xml:space="preserve">текущий ремонт </w:t>
      </w:r>
      <w:proofErr w:type="spellStart"/>
      <w:r>
        <w:rPr>
          <w:rFonts w:ascii="Arial" w:hAnsi="Arial" w:cs="Arial"/>
          <w:sz w:val="24"/>
          <w:szCs w:val="24"/>
          <w:lang w:eastAsia="ru-RU"/>
        </w:rPr>
        <w:t>ливневки</w:t>
      </w:r>
      <w:proofErr w:type="spellEnd"/>
      <w:r>
        <w:rPr>
          <w:rFonts w:ascii="Arial" w:hAnsi="Arial" w:cs="Arial"/>
          <w:sz w:val="24"/>
          <w:szCs w:val="24"/>
          <w:lang w:eastAsia="ru-RU"/>
        </w:rPr>
        <w:t>;</w:t>
      </w:r>
    </w:p>
    <w:p w:rsidR="00805C46" w:rsidRPr="0010610E" w:rsidRDefault="00805C46" w:rsidP="00805C46">
      <w:pPr>
        <w:spacing w:after="0" w:line="240" w:lineRule="auto"/>
        <w:ind w:firstLine="708"/>
        <w:jc w:val="both"/>
        <w:rPr>
          <w:rFonts w:ascii="Arial" w:hAnsi="Arial" w:cs="Arial"/>
          <w:sz w:val="24"/>
          <w:szCs w:val="24"/>
          <w:lang w:eastAsia="ru-RU"/>
        </w:rPr>
      </w:pPr>
      <w:r w:rsidRPr="0010610E">
        <w:rPr>
          <w:rFonts w:ascii="Arial" w:hAnsi="Arial" w:cs="Arial"/>
          <w:sz w:val="24"/>
          <w:szCs w:val="24"/>
          <w:lang w:eastAsia="ru-RU"/>
        </w:rPr>
        <w:t xml:space="preserve">-184,996 тыс. рублей – МБОУ «Сергиевская СОШ», строительные материалы для ограждения; </w:t>
      </w:r>
    </w:p>
    <w:p w:rsidR="00805C46" w:rsidRDefault="00805C46" w:rsidP="00805C46">
      <w:pPr>
        <w:spacing w:after="0" w:line="240" w:lineRule="auto"/>
        <w:ind w:firstLine="708"/>
        <w:jc w:val="both"/>
        <w:rPr>
          <w:rFonts w:ascii="Arial" w:hAnsi="Arial" w:cs="Arial"/>
          <w:sz w:val="24"/>
          <w:szCs w:val="24"/>
          <w:lang w:eastAsia="ru-RU"/>
        </w:rPr>
      </w:pPr>
      <w:r w:rsidRPr="0010610E">
        <w:rPr>
          <w:rFonts w:ascii="Arial" w:hAnsi="Arial" w:cs="Arial"/>
          <w:sz w:val="24"/>
          <w:szCs w:val="24"/>
          <w:lang w:eastAsia="ru-RU"/>
        </w:rPr>
        <w:t>-190,000 тыс. рублей – МБОУ «</w:t>
      </w:r>
      <w:proofErr w:type="spellStart"/>
      <w:r w:rsidRPr="0010610E">
        <w:rPr>
          <w:rFonts w:ascii="Arial" w:hAnsi="Arial" w:cs="Arial"/>
          <w:sz w:val="24"/>
          <w:szCs w:val="24"/>
          <w:lang w:eastAsia="ru-RU"/>
        </w:rPr>
        <w:t>Дутовская</w:t>
      </w:r>
      <w:proofErr w:type="spellEnd"/>
      <w:r w:rsidRPr="0010610E">
        <w:rPr>
          <w:rFonts w:ascii="Arial" w:hAnsi="Arial" w:cs="Arial"/>
          <w:sz w:val="24"/>
          <w:szCs w:val="24"/>
          <w:lang w:eastAsia="ru-RU"/>
        </w:rPr>
        <w:t xml:space="preserve"> СОШ»,  материалы для ограждения;</w:t>
      </w:r>
      <w:r>
        <w:rPr>
          <w:rFonts w:ascii="Arial" w:hAnsi="Arial" w:cs="Arial"/>
          <w:sz w:val="24"/>
          <w:szCs w:val="24"/>
          <w:lang w:eastAsia="ru-RU"/>
        </w:rPr>
        <w:t xml:space="preserve"> </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-380,000 тыс. рублей –</w:t>
      </w:r>
      <w:r w:rsidRPr="00116CAE">
        <w:rPr>
          <w:rFonts w:ascii="Arial" w:hAnsi="Arial" w:cs="Arial"/>
          <w:sz w:val="24"/>
          <w:szCs w:val="24"/>
          <w:lang w:eastAsia="ru-RU"/>
        </w:rPr>
        <w:t xml:space="preserve"> </w:t>
      </w:r>
      <w:r>
        <w:rPr>
          <w:rFonts w:ascii="Arial" w:hAnsi="Arial" w:cs="Arial"/>
          <w:sz w:val="24"/>
          <w:szCs w:val="24"/>
          <w:lang w:eastAsia="ru-RU"/>
        </w:rPr>
        <w:t>МБОУ «</w:t>
      </w:r>
      <w:proofErr w:type="gramStart"/>
      <w:r>
        <w:rPr>
          <w:rFonts w:ascii="Arial" w:hAnsi="Arial" w:cs="Arial"/>
          <w:sz w:val="24"/>
          <w:szCs w:val="24"/>
          <w:lang w:eastAsia="ru-RU"/>
        </w:rPr>
        <w:t>Казанская</w:t>
      </w:r>
      <w:proofErr w:type="gramEnd"/>
      <w:r>
        <w:rPr>
          <w:rFonts w:ascii="Arial" w:hAnsi="Arial" w:cs="Arial"/>
          <w:sz w:val="24"/>
          <w:szCs w:val="24"/>
          <w:lang w:eastAsia="ru-RU"/>
        </w:rPr>
        <w:t xml:space="preserve"> СОШ», ремонт фасада;</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-41,703 тыс. рублей -</w:t>
      </w:r>
      <w:r w:rsidRPr="00116CAE">
        <w:rPr>
          <w:rFonts w:ascii="Arial" w:hAnsi="Arial" w:cs="Arial"/>
          <w:sz w:val="24"/>
          <w:szCs w:val="24"/>
          <w:lang w:eastAsia="ru-RU"/>
        </w:rPr>
        <w:t xml:space="preserve"> </w:t>
      </w:r>
      <w:r>
        <w:rPr>
          <w:rFonts w:ascii="Arial" w:hAnsi="Arial" w:cs="Arial"/>
          <w:sz w:val="24"/>
          <w:szCs w:val="24"/>
          <w:lang w:eastAsia="ru-RU"/>
        </w:rPr>
        <w:t>МБОУ «</w:t>
      </w:r>
      <w:proofErr w:type="spellStart"/>
      <w:r>
        <w:rPr>
          <w:rFonts w:ascii="Arial" w:hAnsi="Arial" w:cs="Arial"/>
          <w:sz w:val="24"/>
          <w:szCs w:val="24"/>
          <w:lang w:eastAsia="ru-RU"/>
        </w:rPr>
        <w:t>Росстанская</w:t>
      </w:r>
      <w:proofErr w:type="spellEnd"/>
      <w:r>
        <w:rPr>
          <w:rFonts w:ascii="Arial" w:hAnsi="Arial" w:cs="Arial"/>
          <w:sz w:val="24"/>
          <w:szCs w:val="24"/>
          <w:lang w:eastAsia="ru-RU"/>
        </w:rPr>
        <w:t xml:space="preserve"> СОШ», ремонт инженерных систем;</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-2095,015 тыс. рублей - МБОУ «</w:t>
      </w:r>
      <w:proofErr w:type="spellStart"/>
      <w:r>
        <w:rPr>
          <w:rFonts w:ascii="Arial" w:hAnsi="Arial" w:cs="Arial"/>
          <w:sz w:val="24"/>
          <w:szCs w:val="24"/>
          <w:lang w:eastAsia="ru-RU"/>
        </w:rPr>
        <w:t>Липовецкая</w:t>
      </w:r>
      <w:proofErr w:type="spellEnd"/>
      <w:r>
        <w:rPr>
          <w:rFonts w:ascii="Arial" w:hAnsi="Arial" w:cs="Arial"/>
          <w:sz w:val="24"/>
          <w:szCs w:val="24"/>
          <w:lang w:eastAsia="ru-RU"/>
        </w:rPr>
        <w:t xml:space="preserve">  СОШ им. М.Н. Павлова», ремонт асфальтобетонных покрытий; </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-72,550 тыс. рублей </w:t>
      </w:r>
      <w:proofErr w:type="gramStart"/>
      <w:r>
        <w:rPr>
          <w:rFonts w:ascii="Arial" w:hAnsi="Arial" w:cs="Arial"/>
          <w:sz w:val="24"/>
          <w:szCs w:val="24"/>
          <w:lang w:eastAsia="ru-RU"/>
        </w:rPr>
        <w:t>–М</w:t>
      </w:r>
      <w:proofErr w:type="gramEnd"/>
      <w:r>
        <w:rPr>
          <w:rFonts w:ascii="Arial" w:hAnsi="Arial" w:cs="Arial"/>
          <w:sz w:val="24"/>
          <w:szCs w:val="24"/>
          <w:lang w:eastAsia="ru-RU"/>
        </w:rPr>
        <w:t>БОУ «Ливенская СОШ»,</w:t>
      </w:r>
      <w:r w:rsidRPr="00707F93">
        <w:rPr>
          <w:rFonts w:ascii="Arial" w:hAnsi="Arial" w:cs="Arial"/>
          <w:sz w:val="24"/>
          <w:szCs w:val="24"/>
          <w:lang w:eastAsia="ru-RU"/>
        </w:rPr>
        <w:t xml:space="preserve"> </w:t>
      </w:r>
      <w:r>
        <w:rPr>
          <w:rFonts w:ascii="Arial" w:hAnsi="Arial" w:cs="Arial"/>
          <w:sz w:val="24"/>
          <w:szCs w:val="24"/>
          <w:lang w:eastAsia="ru-RU"/>
        </w:rPr>
        <w:t>ремонт сантехнических узлов.</w:t>
      </w:r>
    </w:p>
    <w:p w:rsidR="00805C46" w:rsidRDefault="00805C46" w:rsidP="00805C46">
      <w:pPr>
        <w:spacing w:after="0" w:line="240" w:lineRule="auto"/>
        <w:ind w:firstLine="708"/>
        <w:jc w:val="both"/>
        <w:rPr>
          <w:rFonts w:ascii="Arial" w:hAnsi="Arial" w:cs="Arial"/>
          <w:sz w:val="24"/>
          <w:szCs w:val="24"/>
          <w:lang w:eastAsia="ru-RU"/>
        </w:rPr>
      </w:pPr>
      <w:r w:rsidRPr="006B6EF9">
        <w:rPr>
          <w:rFonts w:ascii="Arial" w:hAnsi="Arial" w:cs="Arial"/>
          <w:i/>
          <w:sz w:val="24"/>
          <w:szCs w:val="24"/>
          <w:u w:val="single"/>
          <w:lang w:eastAsia="ru-RU"/>
        </w:rPr>
        <w:t>-2721,635 тыс. рубле</w:t>
      </w:r>
      <w:proofErr w:type="gramStart"/>
      <w:r w:rsidRPr="006B6EF9">
        <w:rPr>
          <w:rFonts w:ascii="Arial" w:hAnsi="Arial" w:cs="Arial"/>
          <w:i/>
          <w:sz w:val="24"/>
          <w:szCs w:val="24"/>
          <w:u w:val="single"/>
          <w:lang w:eastAsia="ru-RU"/>
        </w:rPr>
        <w:t>й-</w:t>
      </w:r>
      <w:proofErr w:type="gramEnd"/>
      <w:r w:rsidRPr="006B6EF9">
        <w:rPr>
          <w:rFonts w:ascii="Arial" w:hAnsi="Arial" w:cs="Arial"/>
          <w:i/>
          <w:sz w:val="24"/>
          <w:szCs w:val="24"/>
          <w:u w:val="single"/>
          <w:lang w:eastAsia="ru-RU"/>
        </w:rPr>
        <w:t xml:space="preserve"> субсидии на другие цели</w:t>
      </w:r>
      <w:r>
        <w:rPr>
          <w:rFonts w:ascii="Arial" w:hAnsi="Arial" w:cs="Arial"/>
          <w:sz w:val="24"/>
          <w:szCs w:val="24"/>
          <w:lang w:eastAsia="ru-RU"/>
        </w:rPr>
        <w:t>, в т. ч.:</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-143,140 тыс. рублей – МБОУ «</w:t>
      </w:r>
      <w:proofErr w:type="spellStart"/>
      <w:r>
        <w:rPr>
          <w:rFonts w:ascii="Arial" w:hAnsi="Arial" w:cs="Arial"/>
          <w:sz w:val="24"/>
          <w:szCs w:val="24"/>
          <w:lang w:eastAsia="ru-RU"/>
        </w:rPr>
        <w:t>Коротышская</w:t>
      </w:r>
      <w:proofErr w:type="spellEnd"/>
      <w:r>
        <w:rPr>
          <w:rFonts w:ascii="Arial" w:hAnsi="Arial" w:cs="Arial"/>
          <w:sz w:val="24"/>
          <w:szCs w:val="24"/>
          <w:lang w:eastAsia="ru-RU"/>
        </w:rPr>
        <w:t xml:space="preserve"> СОШ», монтаж системы оповещения; </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t>-92,390 тыс. рублей</w:t>
      </w:r>
      <w:r w:rsidRPr="003A05E6">
        <w:rPr>
          <w:rFonts w:ascii="Arial" w:hAnsi="Arial" w:cs="Arial"/>
          <w:sz w:val="24"/>
          <w:szCs w:val="24"/>
          <w:lang w:eastAsia="ru-RU"/>
        </w:rPr>
        <w:t xml:space="preserve"> </w:t>
      </w:r>
      <w:r>
        <w:rPr>
          <w:rFonts w:ascii="Arial" w:hAnsi="Arial" w:cs="Arial"/>
          <w:sz w:val="24"/>
          <w:szCs w:val="24"/>
          <w:lang w:eastAsia="ru-RU"/>
        </w:rPr>
        <w:t>- МБОУ «</w:t>
      </w:r>
      <w:proofErr w:type="spellStart"/>
      <w:r>
        <w:rPr>
          <w:rFonts w:ascii="Arial" w:hAnsi="Arial" w:cs="Arial"/>
          <w:sz w:val="24"/>
          <w:szCs w:val="24"/>
          <w:lang w:eastAsia="ru-RU"/>
        </w:rPr>
        <w:t>Козьминская</w:t>
      </w:r>
      <w:proofErr w:type="spellEnd"/>
      <w:r>
        <w:rPr>
          <w:rFonts w:ascii="Arial" w:hAnsi="Arial" w:cs="Arial"/>
          <w:sz w:val="24"/>
          <w:szCs w:val="24"/>
          <w:lang w:eastAsia="ru-RU"/>
        </w:rPr>
        <w:t xml:space="preserve"> СОШ», монтаж системы оповещения; </w:t>
      </w:r>
    </w:p>
    <w:p w:rsidR="00805C46" w:rsidRDefault="00805C46" w:rsidP="00805C46">
      <w:pPr>
        <w:spacing w:after="0" w:line="240" w:lineRule="auto"/>
        <w:ind w:firstLine="708"/>
        <w:jc w:val="both"/>
        <w:rPr>
          <w:rFonts w:ascii="Arial" w:hAnsi="Arial" w:cs="Arial"/>
          <w:sz w:val="24"/>
          <w:szCs w:val="24"/>
          <w:lang w:eastAsia="ru-RU"/>
        </w:rPr>
      </w:pPr>
      <w:r>
        <w:rPr>
          <w:rFonts w:ascii="Arial" w:hAnsi="Arial" w:cs="Arial"/>
          <w:sz w:val="24"/>
          <w:szCs w:val="24"/>
          <w:lang w:eastAsia="ru-RU"/>
        </w:rPr>
        <w:lastRenderedPageBreak/>
        <w:t>-55,990 тыс. рублей – МБОУ «</w:t>
      </w:r>
      <w:proofErr w:type="spellStart"/>
      <w:r>
        <w:rPr>
          <w:rFonts w:ascii="Arial" w:hAnsi="Arial" w:cs="Arial"/>
          <w:sz w:val="24"/>
          <w:szCs w:val="24"/>
          <w:lang w:eastAsia="ru-RU"/>
        </w:rPr>
        <w:t>Росстанская</w:t>
      </w:r>
      <w:proofErr w:type="spellEnd"/>
      <w:r>
        <w:rPr>
          <w:rFonts w:ascii="Arial" w:hAnsi="Arial" w:cs="Arial"/>
          <w:sz w:val="24"/>
          <w:szCs w:val="24"/>
          <w:lang w:eastAsia="ru-RU"/>
        </w:rPr>
        <w:t xml:space="preserve"> СОШ», МБОУ «</w:t>
      </w:r>
      <w:proofErr w:type="spellStart"/>
      <w:r>
        <w:rPr>
          <w:rFonts w:ascii="Arial" w:hAnsi="Arial" w:cs="Arial"/>
          <w:sz w:val="24"/>
          <w:szCs w:val="24"/>
          <w:lang w:eastAsia="ru-RU"/>
        </w:rPr>
        <w:t>Хвощевская</w:t>
      </w:r>
      <w:proofErr w:type="spellEnd"/>
      <w:r>
        <w:rPr>
          <w:rFonts w:ascii="Arial" w:hAnsi="Arial" w:cs="Arial"/>
          <w:sz w:val="24"/>
          <w:szCs w:val="24"/>
          <w:lang w:eastAsia="ru-RU"/>
        </w:rPr>
        <w:t xml:space="preserve"> СОШ», МБОУ «</w:t>
      </w:r>
      <w:proofErr w:type="gramStart"/>
      <w:r>
        <w:rPr>
          <w:rFonts w:ascii="Arial" w:hAnsi="Arial" w:cs="Arial"/>
          <w:sz w:val="24"/>
          <w:szCs w:val="24"/>
          <w:lang w:eastAsia="ru-RU"/>
        </w:rPr>
        <w:t>Калининская</w:t>
      </w:r>
      <w:proofErr w:type="gramEnd"/>
      <w:r>
        <w:rPr>
          <w:rFonts w:ascii="Arial" w:hAnsi="Arial" w:cs="Arial"/>
          <w:sz w:val="24"/>
          <w:szCs w:val="24"/>
          <w:lang w:eastAsia="ru-RU"/>
        </w:rPr>
        <w:t xml:space="preserve"> ООШ», техобслуживание внутренней и наружной канализации;</w:t>
      </w:r>
    </w:p>
    <w:p w:rsidR="00805C46" w:rsidRDefault="00805C46" w:rsidP="00805C46">
      <w:pPr>
        <w:spacing w:after="0" w:line="240" w:lineRule="auto"/>
        <w:ind w:firstLine="708"/>
        <w:jc w:val="both"/>
        <w:rPr>
          <w:rFonts w:ascii="Arial" w:hAnsi="Arial" w:cs="Arial"/>
          <w:sz w:val="24"/>
          <w:szCs w:val="24"/>
          <w:lang w:eastAsia="ru-RU"/>
        </w:rPr>
      </w:pPr>
      <w:r w:rsidRPr="0010610E">
        <w:rPr>
          <w:rFonts w:ascii="Arial" w:hAnsi="Arial" w:cs="Arial"/>
          <w:sz w:val="24"/>
          <w:szCs w:val="24"/>
          <w:lang w:eastAsia="ru-RU"/>
        </w:rPr>
        <w:t xml:space="preserve">-2430,115 тыс. рулей – поставка и монтаж оборудования системы оповещения о чрезвычайных ситуациях и </w:t>
      </w:r>
      <w:r>
        <w:rPr>
          <w:rFonts w:ascii="Arial" w:hAnsi="Arial" w:cs="Arial"/>
          <w:sz w:val="24"/>
          <w:szCs w:val="24"/>
          <w:lang w:eastAsia="ru-RU"/>
        </w:rPr>
        <w:t>управление эвакуаций по  17 учреждениям.</w:t>
      </w:r>
    </w:p>
    <w:p w:rsidR="00805C46" w:rsidRPr="00633993" w:rsidRDefault="00805C46" w:rsidP="00805C46">
      <w:pPr>
        <w:spacing w:after="0" w:line="240" w:lineRule="auto"/>
        <w:ind w:firstLine="708"/>
        <w:jc w:val="both"/>
        <w:rPr>
          <w:rFonts w:ascii="Arial" w:eastAsia="Times New Roman" w:hAnsi="Arial" w:cs="Arial"/>
          <w:sz w:val="24"/>
          <w:szCs w:val="24"/>
          <w:lang w:eastAsia="ru-RU"/>
        </w:rPr>
      </w:pPr>
      <w:r w:rsidRPr="00C53048">
        <w:rPr>
          <w:rFonts w:ascii="Arial" w:eastAsia="Times New Roman" w:hAnsi="Arial" w:cs="Arial"/>
          <w:sz w:val="24"/>
          <w:szCs w:val="24"/>
          <w:lang w:eastAsia="ru-RU"/>
        </w:rPr>
        <w:t xml:space="preserve">В рамках </w:t>
      </w:r>
      <w:r w:rsidRPr="001872F3">
        <w:rPr>
          <w:rFonts w:ascii="Arial" w:eastAsia="Times New Roman" w:hAnsi="Arial" w:cs="Arial"/>
          <w:b/>
          <w:i/>
          <w:sz w:val="24"/>
          <w:szCs w:val="24"/>
          <w:lang w:eastAsia="ru-RU"/>
        </w:rPr>
        <w:t>национального проекта «Образование»,</w:t>
      </w:r>
      <w:r w:rsidRPr="00C53048">
        <w:rPr>
          <w:rFonts w:ascii="Arial" w:eastAsia="Times New Roman" w:hAnsi="Arial" w:cs="Arial"/>
          <w:sz w:val="24"/>
          <w:szCs w:val="24"/>
          <w:lang w:eastAsia="ru-RU"/>
        </w:rPr>
        <w:t xml:space="preserve"> </w:t>
      </w:r>
      <w:r w:rsidRPr="001872F3">
        <w:rPr>
          <w:rFonts w:ascii="Arial" w:eastAsia="Times New Roman" w:hAnsi="Arial" w:cs="Arial"/>
          <w:b/>
          <w:i/>
          <w:sz w:val="24"/>
          <w:szCs w:val="24"/>
          <w:lang w:eastAsia="ru-RU"/>
        </w:rPr>
        <w:t xml:space="preserve">регионального проекта «Успех каждого ребенка» </w:t>
      </w:r>
      <w:r w:rsidRPr="001872F3">
        <w:rPr>
          <w:rFonts w:ascii="Arial" w:eastAsia="Times New Roman" w:hAnsi="Arial" w:cs="Arial"/>
          <w:sz w:val="24"/>
          <w:szCs w:val="24"/>
          <w:lang w:eastAsia="ru-RU"/>
        </w:rPr>
        <w:t xml:space="preserve">исполнены </w:t>
      </w:r>
      <w:r>
        <w:rPr>
          <w:rFonts w:ascii="Arial" w:eastAsia="Times New Roman" w:hAnsi="Arial" w:cs="Arial"/>
          <w:sz w:val="24"/>
          <w:szCs w:val="24"/>
          <w:lang w:eastAsia="ru-RU"/>
        </w:rPr>
        <w:t xml:space="preserve">расходы в сумме </w:t>
      </w:r>
      <w:r w:rsidRPr="00633993">
        <w:rPr>
          <w:rFonts w:ascii="Arial" w:eastAsia="Times New Roman" w:hAnsi="Arial" w:cs="Arial"/>
          <w:b/>
          <w:i/>
          <w:sz w:val="24"/>
          <w:szCs w:val="24"/>
          <w:lang w:eastAsia="ru-RU"/>
        </w:rPr>
        <w:t xml:space="preserve">2663,424 тыс. рублей </w:t>
      </w:r>
      <w:r w:rsidRPr="00633993">
        <w:rPr>
          <w:rFonts w:ascii="Arial" w:eastAsia="Times New Roman" w:hAnsi="Arial" w:cs="Arial"/>
          <w:sz w:val="24"/>
          <w:szCs w:val="24"/>
          <w:lang w:eastAsia="ru-RU"/>
        </w:rPr>
        <w:t>или 100,0% утве</w:t>
      </w:r>
      <w:r>
        <w:rPr>
          <w:rFonts w:ascii="Arial" w:eastAsia="Times New Roman" w:hAnsi="Arial" w:cs="Arial"/>
          <w:sz w:val="24"/>
          <w:szCs w:val="24"/>
          <w:lang w:eastAsia="ru-RU"/>
        </w:rPr>
        <w:t>ржденных назначений.</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 xml:space="preserve">Средства национального проекта направлены на обновление </w:t>
      </w:r>
      <w:r w:rsidRPr="00935A73">
        <w:rPr>
          <w:rFonts w:ascii="Arial" w:eastAsia="Times New Roman" w:hAnsi="Arial" w:cs="Arial"/>
          <w:color w:val="000000"/>
          <w:sz w:val="24"/>
          <w:szCs w:val="24"/>
          <w:lang w:eastAsia="ru-RU"/>
        </w:rPr>
        <w:t>материально-технической базы для занятий физической культурой и спортом в</w:t>
      </w:r>
      <w:r>
        <w:rPr>
          <w:rFonts w:ascii="Arial" w:eastAsia="Times New Roman" w:hAnsi="Arial" w:cs="Arial"/>
          <w:color w:val="000000"/>
          <w:sz w:val="24"/>
          <w:szCs w:val="24"/>
          <w:lang w:eastAsia="ru-RU"/>
        </w:rPr>
        <w:t xml:space="preserve"> МБОУ «Воротынская ООШ», в т. ч.</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-162,300 тыс. рублей – приобретение спортивного оборудования;</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-250,969 тыс. рублей - текущий ремонт спортивного зала с целью перепрофилирования помещения;</w:t>
      </w:r>
    </w:p>
    <w:p w:rsidR="00805C46" w:rsidRDefault="00805C46" w:rsidP="00805C46">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- 2250,155 тыс. рублей - текущий ремонт спортивного зала.</w:t>
      </w:r>
    </w:p>
    <w:p w:rsidR="00805C46" w:rsidRPr="0010610E"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sz w:val="24"/>
          <w:szCs w:val="24"/>
          <w:lang w:eastAsia="ru-RU"/>
        </w:rPr>
        <w:t xml:space="preserve">В рамках </w:t>
      </w:r>
      <w:r w:rsidRPr="00AC541E">
        <w:rPr>
          <w:rFonts w:ascii="Arial" w:hAnsi="Arial" w:cs="Arial"/>
          <w:sz w:val="24"/>
          <w:szCs w:val="24"/>
          <w:u w:val="single"/>
          <w:lang w:eastAsia="ru-RU"/>
        </w:rPr>
        <w:t>муниципальной программы</w:t>
      </w:r>
      <w:r>
        <w:rPr>
          <w:rFonts w:ascii="Arial" w:hAnsi="Arial" w:cs="Arial"/>
          <w:sz w:val="24"/>
          <w:szCs w:val="24"/>
          <w:lang w:eastAsia="ru-RU"/>
        </w:rPr>
        <w:t xml:space="preserve"> «Профилактика правонарушений и борьба с преступностью в Ливенском районе на 2019-2021 годы» </w:t>
      </w:r>
      <w:r w:rsidRPr="0029262F">
        <w:rPr>
          <w:rFonts w:ascii="Arial" w:hAnsi="Arial" w:cs="Arial"/>
          <w:sz w:val="24"/>
          <w:szCs w:val="24"/>
          <w:lang w:eastAsia="ru-RU"/>
        </w:rPr>
        <w:t xml:space="preserve">исполнено </w:t>
      </w:r>
      <w:r w:rsidRPr="00633993">
        <w:rPr>
          <w:rFonts w:ascii="Arial" w:hAnsi="Arial" w:cs="Arial"/>
          <w:b/>
          <w:i/>
          <w:sz w:val="24"/>
          <w:szCs w:val="24"/>
          <w:lang w:eastAsia="ru-RU"/>
        </w:rPr>
        <w:t>113,000</w:t>
      </w:r>
      <w:r>
        <w:rPr>
          <w:rFonts w:ascii="Arial" w:hAnsi="Arial" w:cs="Arial"/>
          <w:b/>
          <w:i/>
          <w:sz w:val="24"/>
          <w:szCs w:val="24"/>
          <w:lang w:eastAsia="ru-RU"/>
        </w:rPr>
        <w:t xml:space="preserve"> тыс. рублей</w:t>
      </w:r>
      <w:r>
        <w:rPr>
          <w:rFonts w:ascii="Arial" w:hAnsi="Arial" w:cs="Arial"/>
          <w:sz w:val="24"/>
          <w:szCs w:val="24"/>
          <w:lang w:eastAsia="ru-RU"/>
        </w:rPr>
        <w:t xml:space="preserve">, или 100,0% утвержденных назначений, организация временного трудоустройства </w:t>
      </w:r>
      <w:r w:rsidRPr="00B45DB0">
        <w:rPr>
          <w:rFonts w:ascii="Arial" w:hAnsi="Arial" w:cs="Arial"/>
          <w:sz w:val="24"/>
          <w:szCs w:val="24"/>
          <w:lang w:eastAsia="ru-RU"/>
        </w:rPr>
        <w:t>несовершеннолетних детей и подростков на базе школ:  МБОУ «</w:t>
      </w:r>
      <w:proofErr w:type="spellStart"/>
      <w:r w:rsidRPr="00B45DB0">
        <w:rPr>
          <w:rFonts w:ascii="Arial" w:hAnsi="Arial" w:cs="Arial"/>
          <w:sz w:val="24"/>
          <w:szCs w:val="24"/>
          <w:lang w:eastAsia="ru-RU"/>
        </w:rPr>
        <w:t>Росстанская</w:t>
      </w:r>
      <w:proofErr w:type="spellEnd"/>
      <w:r w:rsidRPr="00B45DB0">
        <w:rPr>
          <w:rFonts w:ascii="Arial" w:hAnsi="Arial" w:cs="Arial"/>
          <w:sz w:val="24"/>
          <w:szCs w:val="24"/>
          <w:lang w:eastAsia="ru-RU"/>
        </w:rPr>
        <w:t xml:space="preserve"> СОШ», МБОУ «Сергиевская СОШ»,  МБОУ «</w:t>
      </w:r>
      <w:proofErr w:type="spellStart"/>
      <w:r w:rsidRPr="00B45DB0">
        <w:rPr>
          <w:rFonts w:ascii="Arial" w:hAnsi="Arial" w:cs="Arial"/>
          <w:sz w:val="24"/>
          <w:szCs w:val="24"/>
          <w:lang w:eastAsia="ru-RU"/>
        </w:rPr>
        <w:t>Сахзаводская</w:t>
      </w:r>
      <w:proofErr w:type="spellEnd"/>
      <w:r w:rsidRPr="00B45DB0">
        <w:rPr>
          <w:rFonts w:ascii="Arial" w:hAnsi="Arial" w:cs="Arial"/>
          <w:sz w:val="24"/>
          <w:szCs w:val="24"/>
          <w:lang w:eastAsia="ru-RU"/>
        </w:rPr>
        <w:t xml:space="preserve">  СОШ», МБОУ «Ливенская </w:t>
      </w:r>
      <w:r w:rsidRPr="0010610E">
        <w:rPr>
          <w:rFonts w:ascii="Arial" w:hAnsi="Arial" w:cs="Arial"/>
          <w:color w:val="000000"/>
          <w:sz w:val="24"/>
          <w:szCs w:val="24"/>
          <w:lang w:eastAsia="ru-RU"/>
        </w:rPr>
        <w:t>СОШ   вовлечено 77 детей.</w:t>
      </w:r>
    </w:p>
    <w:p w:rsidR="00805C46" w:rsidRDefault="00805C46" w:rsidP="00805C46">
      <w:pPr>
        <w:spacing w:after="0" w:line="240" w:lineRule="auto"/>
        <w:ind w:firstLine="708"/>
        <w:jc w:val="both"/>
        <w:rPr>
          <w:rFonts w:ascii="Arial" w:eastAsia="Times New Roman" w:hAnsi="Arial" w:cs="Arial"/>
          <w:sz w:val="24"/>
          <w:szCs w:val="24"/>
          <w:lang w:eastAsia="ru-RU"/>
        </w:rPr>
      </w:pPr>
      <w:r w:rsidRPr="00935A73">
        <w:rPr>
          <w:rFonts w:ascii="Arial" w:eastAsia="Times New Roman" w:hAnsi="Arial" w:cs="Arial"/>
          <w:color w:val="000000"/>
          <w:sz w:val="24"/>
          <w:szCs w:val="24"/>
          <w:lang w:eastAsia="ru-RU"/>
        </w:rPr>
        <w:t xml:space="preserve">Расходы по </w:t>
      </w:r>
      <w:r w:rsidRPr="00935A73">
        <w:rPr>
          <w:rFonts w:ascii="Arial" w:eastAsia="Times New Roman" w:hAnsi="Arial" w:cs="Arial"/>
          <w:color w:val="000000"/>
          <w:sz w:val="24"/>
          <w:szCs w:val="24"/>
          <w:u w:val="single"/>
          <w:lang w:eastAsia="ru-RU"/>
        </w:rPr>
        <w:t>муниципальной программе</w:t>
      </w:r>
      <w:r>
        <w:rPr>
          <w:rFonts w:ascii="Arial" w:eastAsia="Times New Roman" w:hAnsi="Arial" w:cs="Arial"/>
          <w:color w:val="000000"/>
          <w:sz w:val="20"/>
          <w:szCs w:val="20"/>
          <w:lang w:eastAsia="ru-RU"/>
        </w:rPr>
        <w:t xml:space="preserve"> </w:t>
      </w:r>
      <w:r>
        <w:rPr>
          <w:rFonts w:ascii="Arial" w:eastAsia="Times New Roman" w:hAnsi="Arial" w:cs="Arial"/>
          <w:sz w:val="24"/>
          <w:szCs w:val="24"/>
          <w:lang w:eastAsia="ru-RU"/>
        </w:rPr>
        <w:t xml:space="preserve">"Формирование законопослушного поведения участников дорожного движения на территории Ливенского района" исполнены в сумме </w:t>
      </w:r>
      <w:r w:rsidRPr="00633993">
        <w:rPr>
          <w:rFonts w:ascii="Arial" w:eastAsia="Times New Roman" w:hAnsi="Arial" w:cs="Arial"/>
          <w:b/>
          <w:i/>
          <w:sz w:val="24"/>
          <w:szCs w:val="24"/>
          <w:lang w:eastAsia="ru-RU"/>
        </w:rPr>
        <w:t>30,000 тыс. рублей</w:t>
      </w:r>
      <w:r>
        <w:rPr>
          <w:rFonts w:ascii="Arial" w:eastAsia="Times New Roman" w:hAnsi="Arial" w:cs="Arial"/>
          <w:sz w:val="24"/>
          <w:szCs w:val="24"/>
          <w:lang w:eastAsia="ru-RU"/>
        </w:rPr>
        <w:t xml:space="preserve"> или 100,0% утвержденных назначений.</w:t>
      </w:r>
    </w:p>
    <w:p w:rsidR="00805C46" w:rsidRPr="000E3F0D" w:rsidRDefault="00805C46" w:rsidP="00805C46">
      <w:pPr>
        <w:spacing w:after="0" w:line="240" w:lineRule="atLeast"/>
        <w:ind w:firstLine="708"/>
        <w:jc w:val="both"/>
        <w:rPr>
          <w:rFonts w:ascii="Arial" w:eastAsia="Times New Roman" w:hAnsi="Arial" w:cs="Arial"/>
          <w:color w:val="000000"/>
          <w:sz w:val="24"/>
          <w:szCs w:val="24"/>
          <w:lang w:eastAsia="ru-RU"/>
        </w:rPr>
      </w:pPr>
      <w:r w:rsidRPr="000E3F0D">
        <w:rPr>
          <w:rFonts w:ascii="Arial" w:eastAsia="Times New Roman" w:hAnsi="Arial" w:cs="Arial"/>
          <w:sz w:val="24"/>
          <w:szCs w:val="24"/>
          <w:lang w:eastAsia="ru-RU"/>
        </w:rPr>
        <w:t xml:space="preserve">Бюджетные средства </w:t>
      </w:r>
      <w:r w:rsidRPr="000E3F0D">
        <w:rPr>
          <w:rFonts w:ascii="Arial" w:eastAsia="Times New Roman" w:hAnsi="Arial" w:cs="Arial"/>
          <w:color w:val="000000"/>
          <w:sz w:val="24"/>
          <w:szCs w:val="24"/>
          <w:lang w:eastAsia="ru-RU"/>
        </w:rPr>
        <w:t>израсходованы на транспортные услуги, для участия в проведении мероприятия «Безопасное колесо».</w:t>
      </w:r>
    </w:p>
    <w:p w:rsidR="00805C46" w:rsidRPr="000E3F0D" w:rsidRDefault="00805C46" w:rsidP="00805C46">
      <w:pPr>
        <w:spacing w:after="0" w:line="240" w:lineRule="atLeast"/>
        <w:ind w:firstLine="708"/>
        <w:jc w:val="both"/>
        <w:rPr>
          <w:rFonts w:ascii="Arial" w:eastAsia="Times New Roman" w:hAnsi="Arial" w:cs="Arial"/>
          <w:color w:val="000000"/>
          <w:sz w:val="24"/>
          <w:szCs w:val="24"/>
          <w:lang w:eastAsia="ru-RU"/>
        </w:rPr>
      </w:pPr>
    </w:p>
    <w:p w:rsidR="00805C46" w:rsidRPr="00432619" w:rsidRDefault="00805C46" w:rsidP="00805C46">
      <w:pPr>
        <w:spacing w:after="0" w:line="240" w:lineRule="atLeast"/>
        <w:ind w:firstLine="708"/>
        <w:jc w:val="both"/>
        <w:rPr>
          <w:rFonts w:ascii="Arial" w:eastAsia="Times New Roman" w:hAnsi="Arial" w:cs="Arial"/>
          <w:i/>
          <w:sz w:val="24"/>
          <w:szCs w:val="24"/>
          <w:u w:val="single"/>
          <w:lang w:eastAsia="ru-RU"/>
        </w:rPr>
      </w:pPr>
      <w:r w:rsidRPr="00432619">
        <w:rPr>
          <w:rFonts w:ascii="Arial" w:hAnsi="Arial" w:cs="Arial"/>
          <w:i/>
          <w:color w:val="000000"/>
          <w:sz w:val="24"/>
          <w:szCs w:val="24"/>
          <w:u w:val="single"/>
          <w:lang w:eastAsia="ru-RU"/>
        </w:rPr>
        <w:t>подраздел 0703 «Дополнительное образование детей»</w:t>
      </w:r>
    </w:p>
    <w:p w:rsidR="00805C46" w:rsidRDefault="00805C46" w:rsidP="00805C46">
      <w:pPr>
        <w:spacing w:after="0" w:line="240" w:lineRule="atLeast"/>
        <w:ind w:firstLine="708"/>
        <w:jc w:val="both"/>
        <w:rPr>
          <w:rFonts w:ascii="Arial" w:eastAsia="Times New Roman" w:hAnsi="Arial" w:cs="Arial"/>
          <w:sz w:val="24"/>
          <w:szCs w:val="24"/>
          <w:lang w:eastAsia="ru-RU"/>
        </w:rPr>
      </w:pP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Обязательства по подразделу</w:t>
      </w:r>
      <w:r>
        <w:rPr>
          <w:rFonts w:ascii="Arial" w:hAnsi="Arial" w:cs="Arial"/>
          <w:b/>
          <w:i/>
          <w:color w:val="000000"/>
          <w:sz w:val="24"/>
          <w:szCs w:val="24"/>
          <w:lang w:eastAsia="ru-RU"/>
        </w:rPr>
        <w:t xml:space="preserve"> 0703 «Дополнительное образование детей»</w:t>
      </w:r>
      <w:r>
        <w:rPr>
          <w:rFonts w:ascii="Arial" w:hAnsi="Arial" w:cs="Arial"/>
          <w:color w:val="000000"/>
          <w:sz w:val="24"/>
          <w:szCs w:val="24"/>
          <w:lang w:eastAsia="ru-RU"/>
        </w:rPr>
        <w:t xml:space="preserve"> исполнены в </w:t>
      </w:r>
      <w:r w:rsidRPr="00633993">
        <w:rPr>
          <w:rFonts w:ascii="Arial" w:hAnsi="Arial" w:cs="Arial"/>
          <w:sz w:val="24"/>
          <w:szCs w:val="24"/>
          <w:lang w:eastAsia="ru-RU"/>
        </w:rPr>
        <w:t xml:space="preserve">сумме </w:t>
      </w:r>
      <w:r w:rsidRPr="00633993">
        <w:rPr>
          <w:rFonts w:ascii="Arial" w:hAnsi="Arial" w:cs="Arial"/>
          <w:b/>
          <w:i/>
          <w:sz w:val="24"/>
          <w:szCs w:val="24"/>
          <w:lang w:eastAsia="ru-RU"/>
        </w:rPr>
        <w:t>10035,700 тыс. рублей</w:t>
      </w:r>
      <w:r>
        <w:rPr>
          <w:rFonts w:ascii="Arial" w:hAnsi="Arial" w:cs="Arial"/>
          <w:color w:val="000000"/>
          <w:sz w:val="24"/>
          <w:szCs w:val="24"/>
          <w:lang w:eastAsia="ru-RU"/>
        </w:rPr>
        <w:t>, или 100,0% утвержденных назначений и профинансированы в рамках муниципальной программы «Развитие муниципальной системы образования Ливенского района Орловской области в 2021-2025 годах».</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данного подраздела обеспечено содержание МБУ </w:t>
      </w:r>
      <w:proofErr w:type="gramStart"/>
      <w:r>
        <w:rPr>
          <w:rFonts w:ascii="Arial" w:hAnsi="Arial" w:cs="Arial"/>
          <w:color w:val="000000"/>
          <w:sz w:val="24"/>
          <w:szCs w:val="24"/>
          <w:lang w:eastAsia="ru-RU"/>
        </w:rPr>
        <w:t>ДО</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Школа</w:t>
      </w:r>
      <w:proofErr w:type="gramEnd"/>
      <w:r>
        <w:rPr>
          <w:rFonts w:ascii="Arial" w:hAnsi="Arial" w:cs="Arial"/>
          <w:color w:val="000000"/>
          <w:sz w:val="24"/>
          <w:szCs w:val="24"/>
          <w:lang w:eastAsia="ru-RU"/>
        </w:rPr>
        <w:t xml:space="preserve"> искусств, творчества и спорта», профинансированы следующие обязательства:</w:t>
      </w:r>
    </w:p>
    <w:p w:rsidR="00805C46" w:rsidRPr="00633993" w:rsidRDefault="00805C46" w:rsidP="00805C46">
      <w:pPr>
        <w:spacing w:after="0" w:line="240" w:lineRule="atLeast"/>
        <w:ind w:firstLine="708"/>
        <w:jc w:val="both"/>
        <w:rPr>
          <w:rFonts w:ascii="Arial" w:hAnsi="Arial" w:cs="Arial"/>
          <w:sz w:val="24"/>
          <w:szCs w:val="24"/>
          <w:lang w:eastAsia="ru-RU"/>
        </w:rPr>
      </w:pPr>
      <w:r w:rsidRPr="00633993">
        <w:rPr>
          <w:rFonts w:ascii="Arial" w:hAnsi="Arial" w:cs="Arial"/>
          <w:sz w:val="24"/>
          <w:szCs w:val="24"/>
          <w:lang w:eastAsia="ru-RU"/>
        </w:rPr>
        <w:t>-8135,894 тыс. рублей – обеспечение деятельности муниципального учреждения, включая расходы на оплату труда с начислениями работников;</w:t>
      </w:r>
    </w:p>
    <w:p w:rsidR="00805C46" w:rsidRDefault="00805C46" w:rsidP="00805C46">
      <w:pPr>
        <w:spacing w:after="0" w:line="240" w:lineRule="atLeast"/>
        <w:ind w:firstLine="708"/>
        <w:jc w:val="both"/>
        <w:rPr>
          <w:rFonts w:ascii="Arial" w:eastAsia="Times New Roman" w:hAnsi="Arial" w:cs="Arial"/>
          <w:sz w:val="24"/>
          <w:szCs w:val="24"/>
          <w:lang w:eastAsia="ru-RU"/>
        </w:rPr>
      </w:pPr>
      <w:r w:rsidRPr="00633993">
        <w:rPr>
          <w:rFonts w:ascii="Arial" w:eastAsia="Times New Roman" w:hAnsi="Arial" w:cs="Arial"/>
          <w:sz w:val="24"/>
          <w:szCs w:val="24"/>
          <w:lang w:eastAsia="ru-RU"/>
        </w:rPr>
        <w:t>-1899,806</w:t>
      </w:r>
      <w:r>
        <w:rPr>
          <w:rFonts w:ascii="Arial" w:eastAsia="Times New Roman" w:hAnsi="Arial" w:cs="Arial"/>
          <w:sz w:val="24"/>
          <w:szCs w:val="24"/>
          <w:lang w:eastAsia="ru-RU"/>
        </w:rPr>
        <w:t xml:space="preserve"> тыс. рублей – </w:t>
      </w:r>
      <w:r w:rsidRPr="00FB6628">
        <w:rPr>
          <w:rFonts w:ascii="Arial" w:eastAsia="Times New Roman" w:hAnsi="Arial" w:cs="Arial"/>
          <w:sz w:val="24"/>
          <w:szCs w:val="24"/>
          <w:lang w:eastAsia="ru-RU"/>
        </w:rPr>
        <w:t>расходы по функционирования модели персонифицированного финансирования   дополнительного образования детей, или 100,0% утвержденных назначений, средства израсходованы на оплату труда с перечислениями, проведение мероприятий, оплату хозяйственных расходов.</w:t>
      </w:r>
    </w:p>
    <w:p w:rsidR="00805C46" w:rsidRDefault="00805C46" w:rsidP="00805C46">
      <w:pPr>
        <w:spacing w:after="0" w:line="240" w:lineRule="atLeast"/>
        <w:ind w:firstLine="708"/>
        <w:jc w:val="both"/>
        <w:rPr>
          <w:rFonts w:ascii="Arial" w:hAnsi="Arial" w:cs="Arial"/>
          <w:color w:val="000000"/>
          <w:sz w:val="24"/>
          <w:szCs w:val="24"/>
          <w:lang w:eastAsia="ru-RU"/>
        </w:rPr>
      </w:pPr>
    </w:p>
    <w:p w:rsidR="00805C46" w:rsidRPr="00432619" w:rsidRDefault="00805C46" w:rsidP="00805C46">
      <w:pPr>
        <w:spacing w:after="0" w:line="240" w:lineRule="atLeast"/>
        <w:ind w:firstLine="708"/>
        <w:jc w:val="both"/>
        <w:rPr>
          <w:rFonts w:ascii="Arial" w:hAnsi="Arial" w:cs="Arial"/>
          <w:i/>
          <w:color w:val="000000"/>
          <w:sz w:val="24"/>
          <w:szCs w:val="24"/>
          <w:u w:val="single"/>
          <w:lang w:eastAsia="ru-RU"/>
        </w:rPr>
      </w:pPr>
      <w:r w:rsidRPr="00432619">
        <w:rPr>
          <w:rFonts w:ascii="Arial" w:hAnsi="Arial" w:cs="Arial"/>
          <w:i/>
          <w:color w:val="000000"/>
          <w:sz w:val="24"/>
          <w:szCs w:val="24"/>
          <w:u w:val="single"/>
          <w:lang w:eastAsia="ru-RU"/>
        </w:rPr>
        <w:t>подраздел 0709 «Другие вопросы в области образования»</w:t>
      </w:r>
    </w:p>
    <w:p w:rsidR="00805C46" w:rsidRPr="00307C1B" w:rsidRDefault="00805C46" w:rsidP="00805C46">
      <w:pPr>
        <w:spacing w:after="0" w:line="240" w:lineRule="atLeast"/>
        <w:ind w:firstLine="708"/>
        <w:jc w:val="both"/>
        <w:rPr>
          <w:rFonts w:ascii="Arial" w:hAnsi="Arial" w:cs="Arial"/>
          <w:i/>
          <w:color w:val="000000"/>
          <w:sz w:val="24"/>
          <w:szCs w:val="24"/>
          <w:u w:val="single"/>
          <w:lang w:eastAsia="ru-RU"/>
        </w:rPr>
      </w:pP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В рамках подраздела обеспечено содержание двух учреждений:  аппарата управления образования администрации Ливенского района и МКУ «Централизованной бухгалтерии при муниципальных образовательных учреждениях Ливенского района».</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Обязательства по подразделу</w:t>
      </w:r>
      <w:r>
        <w:rPr>
          <w:rFonts w:ascii="Arial" w:hAnsi="Arial" w:cs="Arial"/>
          <w:b/>
          <w:i/>
          <w:color w:val="000000"/>
          <w:sz w:val="24"/>
          <w:szCs w:val="24"/>
          <w:lang w:eastAsia="ru-RU"/>
        </w:rPr>
        <w:t xml:space="preserve"> 0709 «Другие вопросы в области образования»</w:t>
      </w:r>
      <w:r>
        <w:rPr>
          <w:rFonts w:ascii="Arial" w:hAnsi="Arial" w:cs="Arial"/>
          <w:color w:val="000000"/>
          <w:sz w:val="24"/>
          <w:szCs w:val="24"/>
          <w:lang w:eastAsia="ru-RU"/>
        </w:rPr>
        <w:t xml:space="preserve"> исполнены в сумме </w:t>
      </w:r>
      <w:r>
        <w:rPr>
          <w:rFonts w:ascii="Arial" w:hAnsi="Arial" w:cs="Arial"/>
          <w:b/>
          <w:i/>
          <w:color w:val="000000"/>
          <w:sz w:val="24"/>
          <w:szCs w:val="24"/>
          <w:lang w:eastAsia="ru-RU"/>
        </w:rPr>
        <w:t>17131,807 тыс. рублей</w:t>
      </w:r>
      <w:r>
        <w:rPr>
          <w:rFonts w:ascii="Arial" w:hAnsi="Arial" w:cs="Arial"/>
          <w:color w:val="000000"/>
          <w:sz w:val="24"/>
          <w:szCs w:val="24"/>
          <w:lang w:eastAsia="ru-RU"/>
        </w:rPr>
        <w:t>, или 99,6% утвержденных назначений.</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За отчетный период профинансированы следующие расходы:</w:t>
      </w:r>
    </w:p>
    <w:p w:rsidR="00805C46" w:rsidRDefault="00805C46" w:rsidP="00805C46">
      <w:pPr>
        <w:spacing w:after="0" w:line="240" w:lineRule="atLeast"/>
        <w:ind w:firstLine="708"/>
        <w:jc w:val="both"/>
        <w:rPr>
          <w:rFonts w:ascii="Arial" w:hAnsi="Arial" w:cs="Arial"/>
          <w:sz w:val="24"/>
          <w:szCs w:val="24"/>
          <w:lang w:eastAsia="ru-RU"/>
        </w:rPr>
      </w:pPr>
      <w:r>
        <w:rPr>
          <w:rFonts w:ascii="Arial" w:hAnsi="Arial" w:cs="Arial"/>
          <w:color w:val="000000"/>
          <w:sz w:val="24"/>
          <w:szCs w:val="24"/>
          <w:lang w:eastAsia="ru-RU"/>
        </w:rPr>
        <w:t xml:space="preserve">-172,890 тыс. рублей – </w:t>
      </w:r>
      <w:r>
        <w:rPr>
          <w:rFonts w:ascii="Arial" w:hAnsi="Arial" w:cs="Arial"/>
          <w:sz w:val="24"/>
          <w:szCs w:val="24"/>
          <w:lang w:eastAsia="ru-RU"/>
        </w:rPr>
        <w:t xml:space="preserve">поощрение муниципальных </w:t>
      </w:r>
      <w:r w:rsidRPr="00342E15">
        <w:rPr>
          <w:rFonts w:ascii="Arial" w:hAnsi="Arial" w:cs="Arial"/>
          <w:sz w:val="24"/>
          <w:szCs w:val="24"/>
          <w:lang w:eastAsia="ru-RU"/>
        </w:rPr>
        <w:t>служащих  аппарата управления образования,  или 100,0% утвержденных назначений;</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w:t>
      </w:r>
      <w:r>
        <w:rPr>
          <w:rFonts w:ascii="Arial" w:hAnsi="Arial" w:cs="Arial"/>
          <w:b/>
          <w:i/>
          <w:color w:val="000000"/>
          <w:sz w:val="24"/>
          <w:szCs w:val="24"/>
          <w:lang w:eastAsia="ru-RU"/>
        </w:rPr>
        <w:t>6127,957 тыс. рублей – центральный аппарат</w:t>
      </w:r>
      <w:r>
        <w:rPr>
          <w:rFonts w:ascii="Arial" w:hAnsi="Arial" w:cs="Arial"/>
          <w:color w:val="000000"/>
          <w:sz w:val="24"/>
          <w:szCs w:val="24"/>
          <w:lang w:eastAsia="ru-RU"/>
        </w:rPr>
        <w:t>, содержание управления образования администрации Ливенского района, или 99,2% утвержденных назначений в т. ч.:</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-5959,757 тыс. рублей – расходы на оплату труда персоналу, страховых взносов или 99,9% утвержденных назначений;</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-168,200 тыс. рублей – закупка товаров, работ и услуг или 100,0% утвержденных назначений.</w:t>
      </w:r>
    </w:p>
    <w:p w:rsidR="00805C46" w:rsidRDefault="00805C46" w:rsidP="00805C46">
      <w:pPr>
        <w:spacing w:after="0" w:line="240" w:lineRule="atLeast"/>
        <w:ind w:firstLine="708"/>
        <w:jc w:val="both"/>
        <w:rPr>
          <w:rFonts w:ascii="Arial" w:hAnsi="Arial" w:cs="Arial"/>
          <w:color w:val="FF0000"/>
          <w:sz w:val="24"/>
          <w:szCs w:val="24"/>
          <w:lang w:eastAsia="ru-RU"/>
        </w:rPr>
      </w:pPr>
      <w:r w:rsidRPr="00244B53">
        <w:rPr>
          <w:rFonts w:ascii="Arial" w:hAnsi="Arial" w:cs="Arial"/>
          <w:sz w:val="24"/>
          <w:szCs w:val="24"/>
          <w:lang w:eastAsia="ru-RU"/>
        </w:rPr>
        <w:t>На оздоровление детей и подростков</w:t>
      </w:r>
      <w:r>
        <w:rPr>
          <w:rFonts w:ascii="Arial" w:hAnsi="Arial" w:cs="Arial"/>
          <w:sz w:val="24"/>
          <w:szCs w:val="24"/>
          <w:lang w:eastAsia="ru-RU"/>
        </w:rPr>
        <w:t xml:space="preserve">, в летний период, </w:t>
      </w:r>
      <w:r w:rsidRPr="00244B53">
        <w:rPr>
          <w:rFonts w:ascii="Arial" w:hAnsi="Arial" w:cs="Arial"/>
          <w:sz w:val="24"/>
          <w:szCs w:val="24"/>
          <w:lang w:eastAsia="ru-RU"/>
        </w:rPr>
        <w:t xml:space="preserve"> израсходовано </w:t>
      </w:r>
      <w:r w:rsidRPr="00244B53">
        <w:rPr>
          <w:rFonts w:ascii="Arial" w:hAnsi="Arial" w:cs="Arial"/>
          <w:b/>
          <w:i/>
          <w:sz w:val="24"/>
          <w:szCs w:val="24"/>
          <w:lang w:eastAsia="ru-RU"/>
        </w:rPr>
        <w:t>770,465 тыс. рублей</w:t>
      </w:r>
      <w:r w:rsidRPr="00244B53">
        <w:rPr>
          <w:rFonts w:ascii="Arial" w:hAnsi="Arial" w:cs="Arial"/>
          <w:sz w:val="24"/>
          <w:szCs w:val="24"/>
          <w:lang w:eastAsia="ru-RU"/>
        </w:rPr>
        <w:t xml:space="preserve"> или 100,0% утвержденных назначений</w:t>
      </w:r>
      <w:r>
        <w:rPr>
          <w:rFonts w:ascii="Arial" w:hAnsi="Arial" w:cs="Arial"/>
          <w:sz w:val="24"/>
          <w:szCs w:val="24"/>
          <w:lang w:eastAsia="ru-RU"/>
        </w:rPr>
        <w:t xml:space="preserve">. За отчетный период для детей приобретено 40 путевок в  </w:t>
      </w:r>
      <w:r w:rsidRPr="00244B53">
        <w:rPr>
          <w:rFonts w:ascii="Arial" w:hAnsi="Arial" w:cs="Arial"/>
          <w:sz w:val="24"/>
          <w:szCs w:val="24"/>
          <w:lang w:eastAsia="ru-RU"/>
        </w:rPr>
        <w:t xml:space="preserve">БУОО </w:t>
      </w:r>
      <w:proofErr w:type="gramStart"/>
      <w:r w:rsidRPr="00244B53">
        <w:rPr>
          <w:rFonts w:ascii="Arial" w:hAnsi="Arial" w:cs="Arial"/>
          <w:sz w:val="24"/>
          <w:szCs w:val="24"/>
          <w:lang w:eastAsia="ru-RU"/>
        </w:rPr>
        <w:t>ДО</w:t>
      </w:r>
      <w:proofErr w:type="gramEnd"/>
      <w:r w:rsidRPr="00244B53">
        <w:rPr>
          <w:rFonts w:ascii="Arial" w:hAnsi="Arial" w:cs="Arial"/>
          <w:sz w:val="24"/>
          <w:szCs w:val="24"/>
          <w:lang w:eastAsia="ru-RU"/>
        </w:rPr>
        <w:t xml:space="preserve"> «</w:t>
      </w:r>
      <w:proofErr w:type="gramStart"/>
      <w:r w:rsidRPr="00244B53">
        <w:rPr>
          <w:rFonts w:ascii="Arial" w:hAnsi="Arial" w:cs="Arial"/>
          <w:sz w:val="24"/>
          <w:szCs w:val="24"/>
          <w:lang w:eastAsia="ru-RU"/>
        </w:rPr>
        <w:t>Детск</w:t>
      </w:r>
      <w:r>
        <w:rPr>
          <w:rFonts w:ascii="Arial" w:hAnsi="Arial" w:cs="Arial"/>
          <w:sz w:val="24"/>
          <w:szCs w:val="24"/>
          <w:lang w:eastAsia="ru-RU"/>
        </w:rPr>
        <w:t>ий</w:t>
      </w:r>
      <w:proofErr w:type="gramEnd"/>
      <w:r w:rsidRPr="00244B53">
        <w:rPr>
          <w:rFonts w:ascii="Arial" w:hAnsi="Arial" w:cs="Arial"/>
          <w:sz w:val="24"/>
          <w:szCs w:val="24"/>
          <w:lang w:eastAsia="ru-RU"/>
        </w:rPr>
        <w:t xml:space="preserve"> оздоровительно-образовательн</w:t>
      </w:r>
      <w:r>
        <w:rPr>
          <w:rFonts w:ascii="Arial" w:hAnsi="Arial" w:cs="Arial"/>
          <w:sz w:val="24"/>
          <w:szCs w:val="24"/>
          <w:lang w:eastAsia="ru-RU"/>
        </w:rPr>
        <w:t>ый</w:t>
      </w:r>
      <w:r w:rsidRPr="00244B53">
        <w:rPr>
          <w:rFonts w:ascii="Arial" w:hAnsi="Arial" w:cs="Arial"/>
          <w:sz w:val="24"/>
          <w:szCs w:val="24"/>
          <w:lang w:eastAsia="ru-RU"/>
        </w:rPr>
        <w:t xml:space="preserve"> (профильн</w:t>
      </w:r>
      <w:r>
        <w:rPr>
          <w:rFonts w:ascii="Arial" w:hAnsi="Arial" w:cs="Arial"/>
          <w:sz w:val="24"/>
          <w:szCs w:val="24"/>
          <w:lang w:eastAsia="ru-RU"/>
        </w:rPr>
        <w:t>ый</w:t>
      </w:r>
      <w:r w:rsidRPr="00244B53">
        <w:rPr>
          <w:rFonts w:ascii="Arial" w:hAnsi="Arial" w:cs="Arial"/>
          <w:sz w:val="24"/>
          <w:szCs w:val="24"/>
          <w:lang w:eastAsia="ru-RU"/>
        </w:rPr>
        <w:t>) центр  «Дружба»</w:t>
      </w:r>
      <w:r>
        <w:rPr>
          <w:rFonts w:ascii="Arial" w:hAnsi="Arial" w:cs="Arial"/>
          <w:sz w:val="24"/>
          <w:szCs w:val="24"/>
          <w:lang w:eastAsia="ru-RU"/>
        </w:rPr>
        <w:t xml:space="preserve">.  </w:t>
      </w:r>
      <w:r w:rsidRPr="00244B53">
        <w:rPr>
          <w:rFonts w:ascii="Arial" w:hAnsi="Arial" w:cs="Arial"/>
          <w:sz w:val="24"/>
          <w:szCs w:val="24"/>
          <w:lang w:eastAsia="ru-RU"/>
        </w:rPr>
        <w:t xml:space="preserve"> </w:t>
      </w:r>
    </w:p>
    <w:p w:rsidR="00805C46" w:rsidRPr="00CD6E72" w:rsidRDefault="00805C46" w:rsidP="00805C46">
      <w:pPr>
        <w:spacing w:after="0" w:line="240" w:lineRule="atLeast"/>
        <w:ind w:firstLine="708"/>
        <w:jc w:val="both"/>
        <w:rPr>
          <w:rFonts w:ascii="Arial" w:eastAsia="Times New Roman" w:hAnsi="Arial" w:cs="Arial"/>
          <w:sz w:val="24"/>
          <w:szCs w:val="24"/>
          <w:lang w:eastAsia="ru-RU"/>
        </w:rPr>
      </w:pPr>
      <w:r w:rsidRPr="00CD6E72">
        <w:rPr>
          <w:rFonts w:ascii="Arial" w:eastAsia="Times New Roman" w:hAnsi="Arial" w:cs="Arial"/>
          <w:sz w:val="24"/>
          <w:szCs w:val="24"/>
          <w:lang w:eastAsia="ru-RU"/>
        </w:rPr>
        <w:t>На содержани</w:t>
      </w:r>
      <w:r>
        <w:rPr>
          <w:rFonts w:ascii="Arial" w:eastAsia="Times New Roman" w:hAnsi="Arial" w:cs="Arial"/>
          <w:sz w:val="24"/>
          <w:szCs w:val="24"/>
          <w:lang w:eastAsia="ru-RU"/>
        </w:rPr>
        <w:t>е</w:t>
      </w:r>
      <w:r w:rsidRPr="00CD6E72">
        <w:rPr>
          <w:rFonts w:ascii="Arial" w:eastAsia="Times New Roman" w:hAnsi="Arial" w:cs="Arial"/>
          <w:sz w:val="24"/>
          <w:szCs w:val="24"/>
          <w:lang w:eastAsia="ru-RU"/>
        </w:rPr>
        <w:t xml:space="preserve"> централизованной бухгалтерии, </w:t>
      </w:r>
      <w:r>
        <w:rPr>
          <w:rFonts w:ascii="Arial" w:eastAsia="Times New Roman" w:hAnsi="Arial" w:cs="Arial"/>
          <w:sz w:val="24"/>
          <w:szCs w:val="24"/>
          <w:lang w:eastAsia="ru-RU"/>
        </w:rPr>
        <w:t xml:space="preserve">израсходовано </w:t>
      </w:r>
      <w:r w:rsidRPr="00FB6628">
        <w:rPr>
          <w:rFonts w:ascii="Arial" w:eastAsia="Times New Roman" w:hAnsi="Arial" w:cs="Arial"/>
          <w:b/>
          <w:i/>
          <w:sz w:val="24"/>
          <w:szCs w:val="24"/>
          <w:lang w:eastAsia="ru-RU"/>
        </w:rPr>
        <w:t>8337,055 тыс. рублей</w:t>
      </w:r>
      <w:r>
        <w:rPr>
          <w:rFonts w:ascii="Arial" w:eastAsia="Times New Roman" w:hAnsi="Arial" w:cs="Arial"/>
          <w:sz w:val="24"/>
          <w:szCs w:val="24"/>
          <w:lang w:eastAsia="ru-RU"/>
        </w:rPr>
        <w:t xml:space="preserve"> или 99,5% утвержденных назначений, </w:t>
      </w:r>
      <w:r w:rsidRPr="00CD6E72">
        <w:rPr>
          <w:rFonts w:ascii="Arial" w:eastAsia="Times New Roman" w:hAnsi="Arial" w:cs="Arial"/>
          <w:sz w:val="24"/>
          <w:szCs w:val="24"/>
          <w:lang w:eastAsia="ru-RU"/>
        </w:rPr>
        <w:t>в  т. ч.:</w:t>
      </w:r>
    </w:p>
    <w:p w:rsidR="00805C46" w:rsidRPr="00CD6E72" w:rsidRDefault="00805C46" w:rsidP="00805C46">
      <w:pPr>
        <w:spacing w:after="0" w:line="240" w:lineRule="atLeast"/>
        <w:ind w:firstLine="708"/>
        <w:jc w:val="both"/>
        <w:rPr>
          <w:rFonts w:ascii="Arial" w:eastAsia="Times New Roman" w:hAnsi="Arial" w:cs="Arial"/>
          <w:sz w:val="24"/>
          <w:szCs w:val="24"/>
          <w:lang w:eastAsia="ru-RU"/>
        </w:rPr>
      </w:pPr>
      <w:r w:rsidRPr="00CD6E72">
        <w:rPr>
          <w:rFonts w:ascii="Arial" w:eastAsia="Times New Roman" w:hAnsi="Arial" w:cs="Arial"/>
          <w:sz w:val="24"/>
          <w:szCs w:val="24"/>
          <w:lang w:eastAsia="ru-RU"/>
        </w:rPr>
        <w:t>-</w:t>
      </w:r>
      <w:r>
        <w:rPr>
          <w:rFonts w:ascii="Arial" w:hAnsi="Arial" w:cs="Arial"/>
          <w:color w:val="000000"/>
          <w:sz w:val="24"/>
          <w:szCs w:val="24"/>
          <w:lang w:eastAsia="ru-RU"/>
        </w:rPr>
        <w:t>8026,685</w:t>
      </w:r>
      <w:r w:rsidRPr="00CD6E72">
        <w:rPr>
          <w:rFonts w:ascii="Arial" w:hAnsi="Arial" w:cs="Arial"/>
          <w:color w:val="000000"/>
          <w:sz w:val="24"/>
          <w:szCs w:val="24"/>
          <w:lang w:eastAsia="ru-RU"/>
        </w:rPr>
        <w:t xml:space="preserve"> тыс. рублей – расходы на оплату труда персоналу, страховых взносов или </w:t>
      </w:r>
      <w:r>
        <w:rPr>
          <w:rFonts w:ascii="Arial" w:hAnsi="Arial" w:cs="Arial"/>
          <w:color w:val="000000"/>
          <w:sz w:val="24"/>
          <w:szCs w:val="24"/>
          <w:lang w:eastAsia="ru-RU"/>
        </w:rPr>
        <w:t>99,5</w:t>
      </w:r>
      <w:r w:rsidRPr="00CD6E72">
        <w:rPr>
          <w:rFonts w:ascii="Arial" w:hAnsi="Arial" w:cs="Arial"/>
          <w:color w:val="000000"/>
          <w:sz w:val="24"/>
          <w:szCs w:val="24"/>
          <w:lang w:eastAsia="ru-RU"/>
        </w:rPr>
        <w:t>% утвержденных назначений;</w:t>
      </w:r>
    </w:p>
    <w:p w:rsidR="00805C46" w:rsidRDefault="00805C46" w:rsidP="00805C46">
      <w:pPr>
        <w:spacing w:after="0" w:line="240" w:lineRule="atLeast"/>
        <w:ind w:firstLine="708"/>
        <w:jc w:val="both"/>
        <w:rPr>
          <w:rFonts w:ascii="Arial" w:eastAsia="Times New Roman" w:hAnsi="Arial" w:cs="Arial"/>
          <w:sz w:val="24"/>
          <w:szCs w:val="24"/>
          <w:lang w:eastAsia="ru-RU"/>
        </w:rPr>
      </w:pPr>
      <w:r w:rsidRPr="00CD6E72">
        <w:rPr>
          <w:rFonts w:ascii="Arial" w:eastAsia="Times New Roman" w:hAnsi="Arial" w:cs="Arial"/>
          <w:sz w:val="24"/>
          <w:szCs w:val="24"/>
          <w:lang w:eastAsia="ru-RU"/>
        </w:rPr>
        <w:t>-</w:t>
      </w:r>
      <w:r>
        <w:rPr>
          <w:rFonts w:ascii="Arial" w:eastAsia="Times New Roman" w:hAnsi="Arial" w:cs="Arial"/>
          <w:sz w:val="24"/>
          <w:szCs w:val="24"/>
          <w:lang w:eastAsia="ru-RU"/>
        </w:rPr>
        <w:t>310,370</w:t>
      </w:r>
      <w:r w:rsidRPr="00CD6E72">
        <w:rPr>
          <w:rFonts w:ascii="Arial" w:eastAsia="Times New Roman" w:hAnsi="Arial" w:cs="Arial"/>
          <w:sz w:val="24"/>
          <w:szCs w:val="24"/>
          <w:lang w:eastAsia="ru-RU"/>
        </w:rPr>
        <w:t xml:space="preserve"> тыс. рублей - иные закупки товаров, работ и услуг для муниципальных нужд, или </w:t>
      </w:r>
      <w:r>
        <w:rPr>
          <w:rFonts w:ascii="Arial" w:eastAsia="Times New Roman" w:hAnsi="Arial" w:cs="Arial"/>
          <w:sz w:val="24"/>
          <w:szCs w:val="24"/>
          <w:lang w:eastAsia="ru-RU"/>
        </w:rPr>
        <w:t>98,4</w:t>
      </w:r>
      <w:r w:rsidRPr="00CD6E72">
        <w:rPr>
          <w:rFonts w:ascii="Arial" w:eastAsia="Times New Roman" w:hAnsi="Arial" w:cs="Arial"/>
          <w:sz w:val="24"/>
          <w:szCs w:val="24"/>
          <w:lang w:eastAsia="ru-RU"/>
        </w:rPr>
        <w:t xml:space="preserve"> % утвержденных назначений.</w:t>
      </w:r>
    </w:p>
    <w:p w:rsidR="00805C46" w:rsidRDefault="00805C46" w:rsidP="00805C46">
      <w:pPr>
        <w:spacing w:after="0" w:line="240" w:lineRule="atLeast"/>
        <w:ind w:firstLine="708"/>
        <w:jc w:val="both"/>
        <w:rPr>
          <w:rFonts w:ascii="Arial" w:hAnsi="Arial" w:cs="Arial"/>
          <w:sz w:val="24"/>
          <w:szCs w:val="24"/>
          <w:lang w:eastAsia="ru-RU"/>
        </w:rPr>
      </w:pPr>
      <w:r>
        <w:rPr>
          <w:rFonts w:ascii="Arial" w:hAnsi="Arial" w:cs="Arial"/>
          <w:color w:val="000000"/>
          <w:sz w:val="24"/>
          <w:szCs w:val="24"/>
          <w:lang w:eastAsia="ru-RU"/>
        </w:rPr>
        <w:t xml:space="preserve">В рамках муниципальной программы «Развитие муниципальной системы образования Ливенского района Орловской области в 2021-2025 годах» по основному мероприятию «Развитие системы отдыха детей и подростков» исполнено  </w:t>
      </w:r>
      <w:r w:rsidRPr="00FB6628">
        <w:rPr>
          <w:rFonts w:ascii="Arial" w:hAnsi="Arial" w:cs="Arial"/>
          <w:b/>
          <w:i/>
          <w:sz w:val="24"/>
          <w:szCs w:val="24"/>
          <w:lang w:eastAsia="ru-RU"/>
        </w:rPr>
        <w:t>1693,440 тыс. рублей</w:t>
      </w:r>
      <w:r>
        <w:rPr>
          <w:rFonts w:ascii="Arial" w:hAnsi="Arial" w:cs="Arial"/>
          <w:b/>
          <w:i/>
          <w:color w:val="000000"/>
          <w:sz w:val="24"/>
          <w:szCs w:val="24"/>
          <w:lang w:eastAsia="ru-RU"/>
        </w:rPr>
        <w:t xml:space="preserve"> </w:t>
      </w:r>
      <w:r w:rsidRPr="009D7AEE">
        <w:rPr>
          <w:rFonts w:ascii="Arial" w:hAnsi="Arial" w:cs="Arial"/>
          <w:color w:val="000000"/>
          <w:sz w:val="24"/>
          <w:szCs w:val="24"/>
          <w:lang w:eastAsia="ru-RU"/>
        </w:rPr>
        <w:t xml:space="preserve">или 100,0% утверждённых назначений. </w:t>
      </w:r>
      <w:r>
        <w:rPr>
          <w:rFonts w:ascii="Arial" w:hAnsi="Arial" w:cs="Arial"/>
          <w:color w:val="000000"/>
          <w:sz w:val="24"/>
          <w:szCs w:val="24"/>
          <w:lang w:eastAsia="ru-RU"/>
        </w:rPr>
        <w:t xml:space="preserve">Субсидии </w:t>
      </w:r>
      <w:r w:rsidRPr="00342E15">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израсходованы </w:t>
      </w:r>
      <w:r w:rsidRPr="00342E15">
        <w:rPr>
          <w:rFonts w:ascii="Arial" w:eastAsia="Times New Roman" w:hAnsi="Arial" w:cs="Arial"/>
          <w:color w:val="000000"/>
          <w:sz w:val="24"/>
          <w:szCs w:val="24"/>
          <w:lang w:eastAsia="ru-RU"/>
        </w:rPr>
        <w:t xml:space="preserve"> </w:t>
      </w:r>
      <w:r w:rsidRPr="00244B53">
        <w:rPr>
          <w:rFonts w:ascii="Arial" w:hAnsi="Arial" w:cs="Arial"/>
          <w:sz w:val="24"/>
          <w:szCs w:val="24"/>
          <w:lang w:eastAsia="ru-RU"/>
        </w:rPr>
        <w:t>на питани</w:t>
      </w:r>
      <w:r>
        <w:rPr>
          <w:rFonts w:ascii="Arial" w:hAnsi="Arial" w:cs="Arial"/>
          <w:sz w:val="24"/>
          <w:szCs w:val="24"/>
          <w:lang w:eastAsia="ru-RU"/>
        </w:rPr>
        <w:t>е детей, в летних л</w:t>
      </w:r>
      <w:r w:rsidRPr="00244B53">
        <w:rPr>
          <w:rFonts w:ascii="Arial" w:hAnsi="Arial" w:cs="Arial"/>
          <w:sz w:val="24"/>
          <w:szCs w:val="24"/>
          <w:lang w:eastAsia="ru-RU"/>
        </w:rPr>
        <w:t>агеря</w:t>
      </w:r>
      <w:r>
        <w:rPr>
          <w:rFonts w:ascii="Arial" w:hAnsi="Arial" w:cs="Arial"/>
          <w:sz w:val="24"/>
          <w:szCs w:val="24"/>
          <w:lang w:eastAsia="ru-RU"/>
        </w:rPr>
        <w:t>х дневного пребывания, организованных на базе 20</w:t>
      </w:r>
      <w:r w:rsidRPr="0010610E">
        <w:rPr>
          <w:rFonts w:ascii="Arial" w:hAnsi="Arial" w:cs="Arial"/>
          <w:sz w:val="24"/>
          <w:szCs w:val="24"/>
          <w:lang w:eastAsia="ru-RU"/>
        </w:rPr>
        <w:t xml:space="preserve"> образовательных организаций.</w:t>
      </w:r>
      <w:r>
        <w:rPr>
          <w:rFonts w:ascii="Arial" w:hAnsi="Arial" w:cs="Arial"/>
          <w:sz w:val="24"/>
          <w:szCs w:val="24"/>
          <w:lang w:eastAsia="ru-RU"/>
        </w:rPr>
        <w:t xml:space="preserve"> За отчетный период в них </w:t>
      </w:r>
      <w:r w:rsidRPr="0010610E">
        <w:rPr>
          <w:rFonts w:ascii="Arial" w:hAnsi="Arial" w:cs="Arial"/>
          <w:sz w:val="24"/>
          <w:szCs w:val="24"/>
          <w:lang w:eastAsia="ru-RU"/>
        </w:rPr>
        <w:t>пребывало   652</w:t>
      </w:r>
      <w:r>
        <w:rPr>
          <w:rFonts w:ascii="Arial" w:hAnsi="Arial" w:cs="Arial"/>
          <w:sz w:val="24"/>
          <w:szCs w:val="24"/>
          <w:lang w:eastAsia="ru-RU"/>
        </w:rPr>
        <w:t xml:space="preserve"> ребенка.</w:t>
      </w:r>
    </w:p>
    <w:p w:rsidR="00805C46" w:rsidRDefault="00805C46" w:rsidP="00805C46">
      <w:pPr>
        <w:spacing w:after="0" w:line="240" w:lineRule="atLeast"/>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Запланированные в рамках </w:t>
      </w:r>
      <w:r w:rsidRPr="006003F8">
        <w:rPr>
          <w:rFonts w:ascii="Arial" w:eastAsia="Times New Roman" w:hAnsi="Arial" w:cs="Arial"/>
          <w:color w:val="000000"/>
          <w:sz w:val="24"/>
          <w:szCs w:val="24"/>
          <w:u w:val="single"/>
          <w:lang w:eastAsia="ru-RU"/>
        </w:rPr>
        <w:t>муниципальной программы</w:t>
      </w:r>
      <w:r>
        <w:rPr>
          <w:rFonts w:ascii="Arial" w:eastAsia="Times New Roman" w:hAnsi="Arial" w:cs="Arial"/>
          <w:color w:val="000000"/>
          <w:sz w:val="24"/>
          <w:szCs w:val="24"/>
          <w:lang w:eastAsia="ru-RU"/>
        </w:rPr>
        <w:t xml:space="preserve"> «Развитие муниципальной службы в Ливенском районе на 2021-2023 годы» обязательства в сумме </w:t>
      </w:r>
      <w:r w:rsidRPr="0010610E">
        <w:rPr>
          <w:rFonts w:ascii="Arial" w:eastAsia="Times New Roman" w:hAnsi="Arial" w:cs="Arial"/>
          <w:color w:val="000000"/>
          <w:sz w:val="24"/>
          <w:szCs w:val="24"/>
          <w:lang w:eastAsia="ru-RU"/>
        </w:rPr>
        <w:t>21,528 тыс. рублей</w:t>
      </w:r>
      <w:r>
        <w:rPr>
          <w:rFonts w:ascii="Arial" w:eastAsia="Times New Roman" w:hAnsi="Arial" w:cs="Arial"/>
          <w:color w:val="000000"/>
          <w:sz w:val="24"/>
          <w:szCs w:val="24"/>
          <w:lang w:eastAsia="ru-RU"/>
        </w:rPr>
        <w:t xml:space="preserve"> на диспансеризацию муниципальных служащих не исполнены, так как вовремя не были предоставлены документы для оплаты.</w:t>
      </w:r>
    </w:p>
    <w:p w:rsidR="00805C46" w:rsidRDefault="00805C46" w:rsidP="00805C46">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Расходы по </w:t>
      </w:r>
      <w:r w:rsidRPr="006003F8">
        <w:rPr>
          <w:rFonts w:ascii="Arial" w:hAnsi="Arial" w:cs="Arial"/>
          <w:color w:val="000000"/>
          <w:sz w:val="24"/>
          <w:szCs w:val="24"/>
          <w:u w:val="single"/>
          <w:lang w:eastAsia="ru-RU"/>
        </w:rPr>
        <w:t>муниципальной программе</w:t>
      </w:r>
      <w:r>
        <w:rPr>
          <w:rFonts w:ascii="Arial" w:hAnsi="Arial" w:cs="Arial"/>
          <w:color w:val="000000"/>
          <w:sz w:val="24"/>
          <w:szCs w:val="24"/>
          <w:lang w:eastAsia="ru-RU"/>
        </w:rPr>
        <w:t xml:space="preserve"> «Профилактика правонарушений и борьба с преступностью в Ливенском районе исполнены в сумме 30,000 тыс. рублей или 100,0 % утвержденных назначений. </w:t>
      </w:r>
      <w:r w:rsidRPr="0010610E">
        <w:rPr>
          <w:rFonts w:ascii="Arial" w:hAnsi="Arial" w:cs="Arial"/>
          <w:color w:val="000000"/>
          <w:sz w:val="24"/>
          <w:szCs w:val="24"/>
          <w:lang w:eastAsia="ru-RU"/>
        </w:rPr>
        <w:t>Бюджетные средства направлены на проведение акции «Дорога в школу».</w:t>
      </w:r>
    </w:p>
    <w:p w:rsidR="00805C46" w:rsidRDefault="00805C46" w:rsidP="00805C46">
      <w:pPr>
        <w:spacing w:after="0" w:line="240" w:lineRule="atLeast"/>
        <w:ind w:firstLine="708"/>
        <w:jc w:val="both"/>
        <w:rPr>
          <w:rFonts w:ascii="Arial" w:hAnsi="Arial" w:cs="Arial"/>
          <w:color w:val="000000"/>
          <w:sz w:val="24"/>
          <w:szCs w:val="24"/>
          <w:lang w:eastAsia="ru-RU"/>
        </w:rPr>
      </w:pPr>
    </w:p>
    <w:p w:rsidR="00805C46" w:rsidRPr="00432619" w:rsidRDefault="00805C46" w:rsidP="00805C46">
      <w:pPr>
        <w:pStyle w:val="ConsPlusTitle"/>
        <w:widowControl/>
        <w:jc w:val="both"/>
        <w:outlineLvl w:val="0"/>
        <w:rPr>
          <w:rFonts w:ascii="Arial" w:hAnsi="Arial" w:cs="Arial"/>
          <w:b w:val="0"/>
          <w:i/>
          <w:u w:val="single"/>
          <w:lang w:eastAsia="en-US"/>
        </w:rPr>
      </w:pP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sidRPr="00432619">
        <w:rPr>
          <w:rFonts w:ascii="Arial" w:hAnsi="Arial" w:cs="Arial"/>
          <w:b w:val="0"/>
          <w:i/>
          <w:u w:val="single"/>
          <w:lang w:eastAsia="en-US"/>
        </w:rPr>
        <w:t xml:space="preserve">Раздел 1000 «Социальная политика» </w:t>
      </w:r>
    </w:p>
    <w:p w:rsidR="00805C46" w:rsidRDefault="00805C46" w:rsidP="00805C46">
      <w:pPr>
        <w:pStyle w:val="ConsPlusTitle"/>
        <w:widowControl/>
        <w:jc w:val="both"/>
        <w:outlineLvl w:val="0"/>
        <w:rPr>
          <w:rFonts w:ascii="Arial" w:hAnsi="Arial" w:cs="Arial"/>
          <w:b w:val="0"/>
          <w:u w:val="single"/>
          <w:lang w:eastAsia="en-US"/>
        </w:rPr>
      </w:pPr>
    </w:p>
    <w:p w:rsidR="00805C46" w:rsidRPr="006003F8" w:rsidRDefault="00805C46" w:rsidP="00805C46">
      <w:pPr>
        <w:pStyle w:val="ConsPlusTitle"/>
        <w:widowControl/>
        <w:jc w:val="both"/>
        <w:outlineLvl w:val="0"/>
        <w:rPr>
          <w:rFonts w:ascii="Arial" w:hAnsi="Arial" w:cs="Arial"/>
          <w:b w:val="0"/>
          <w:lang w:eastAsia="en-US"/>
        </w:rPr>
      </w:pPr>
      <w:r>
        <w:rPr>
          <w:rFonts w:ascii="Arial" w:hAnsi="Arial" w:cs="Arial"/>
          <w:b w:val="0"/>
          <w:lang w:eastAsia="en-US"/>
        </w:rPr>
        <w:tab/>
        <w:t xml:space="preserve">Финансирование обязательств по подразделу 1004 «Охрана семьи и детства», осуществлялось за счет </w:t>
      </w:r>
      <w:r w:rsidRPr="006003F8">
        <w:rPr>
          <w:rFonts w:ascii="Arial" w:hAnsi="Arial" w:cs="Arial"/>
          <w:b w:val="0"/>
          <w:color w:val="000000"/>
        </w:rPr>
        <w:t>муниципальной программы</w:t>
      </w:r>
      <w:r>
        <w:rPr>
          <w:rFonts w:ascii="Arial" w:hAnsi="Arial" w:cs="Arial"/>
          <w:color w:val="000000"/>
        </w:rPr>
        <w:t xml:space="preserve"> </w:t>
      </w:r>
      <w:r w:rsidRPr="006003F8">
        <w:rPr>
          <w:rFonts w:ascii="Arial" w:hAnsi="Arial" w:cs="Arial"/>
          <w:b w:val="0"/>
          <w:color w:val="000000"/>
        </w:rPr>
        <w:t xml:space="preserve">«Развитие муниципальной </w:t>
      </w:r>
      <w:r>
        <w:rPr>
          <w:rFonts w:ascii="Arial" w:hAnsi="Arial" w:cs="Arial"/>
          <w:b w:val="0"/>
          <w:color w:val="000000"/>
        </w:rPr>
        <w:t xml:space="preserve">системы образования </w:t>
      </w:r>
      <w:r w:rsidRPr="006003F8">
        <w:rPr>
          <w:rFonts w:ascii="Arial" w:hAnsi="Arial" w:cs="Arial"/>
          <w:b w:val="0"/>
          <w:color w:val="000000"/>
        </w:rPr>
        <w:t>Ливенско</w:t>
      </w:r>
      <w:r>
        <w:rPr>
          <w:rFonts w:ascii="Arial" w:hAnsi="Arial" w:cs="Arial"/>
          <w:b w:val="0"/>
          <w:color w:val="000000"/>
        </w:rPr>
        <w:t xml:space="preserve">го </w:t>
      </w:r>
      <w:r w:rsidRPr="006003F8">
        <w:rPr>
          <w:rFonts w:ascii="Arial" w:hAnsi="Arial" w:cs="Arial"/>
          <w:b w:val="0"/>
          <w:color w:val="000000"/>
        </w:rPr>
        <w:t xml:space="preserve"> район</w:t>
      </w:r>
      <w:r>
        <w:rPr>
          <w:rFonts w:ascii="Arial" w:hAnsi="Arial" w:cs="Arial"/>
          <w:b w:val="0"/>
          <w:color w:val="000000"/>
        </w:rPr>
        <w:t xml:space="preserve">а Орловской области </w:t>
      </w:r>
      <w:r w:rsidRPr="006003F8">
        <w:rPr>
          <w:rFonts w:ascii="Arial" w:hAnsi="Arial" w:cs="Arial"/>
          <w:b w:val="0"/>
          <w:color w:val="000000"/>
        </w:rPr>
        <w:t xml:space="preserve"> на 2021-202</w:t>
      </w:r>
      <w:r>
        <w:rPr>
          <w:rFonts w:ascii="Arial" w:hAnsi="Arial" w:cs="Arial"/>
          <w:b w:val="0"/>
          <w:color w:val="000000"/>
        </w:rPr>
        <w:t>5</w:t>
      </w:r>
      <w:r w:rsidRPr="006003F8">
        <w:rPr>
          <w:rFonts w:ascii="Arial" w:hAnsi="Arial" w:cs="Arial"/>
          <w:b w:val="0"/>
          <w:color w:val="000000"/>
        </w:rPr>
        <w:t xml:space="preserve"> год</w:t>
      </w:r>
      <w:r>
        <w:rPr>
          <w:rFonts w:ascii="Arial" w:hAnsi="Arial" w:cs="Arial"/>
          <w:b w:val="0"/>
          <w:color w:val="000000"/>
        </w:rPr>
        <w:t>ах</w:t>
      </w:r>
      <w:r w:rsidRPr="006003F8">
        <w:rPr>
          <w:rFonts w:ascii="Arial" w:hAnsi="Arial" w:cs="Arial"/>
          <w:b w:val="0"/>
          <w:color w:val="000000"/>
        </w:rPr>
        <w:t>»</w:t>
      </w:r>
      <w:r>
        <w:rPr>
          <w:rFonts w:ascii="Arial" w:hAnsi="Arial" w:cs="Arial"/>
          <w:b w:val="0"/>
          <w:color w:val="000000"/>
        </w:rPr>
        <w:t xml:space="preserve">, расходы составили </w:t>
      </w:r>
      <w:r>
        <w:rPr>
          <w:rFonts w:ascii="Arial" w:hAnsi="Arial" w:cs="Arial"/>
          <w:i/>
          <w:lang w:eastAsia="en-US"/>
        </w:rPr>
        <w:t>1838,552  тыс. рублей</w:t>
      </w:r>
      <w:r>
        <w:rPr>
          <w:rFonts w:ascii="Arial" w:hAnsi="Arial" w:cs="Arial"/>
          <w:b w:val="0"/>
          <w:lang w:eastAsia="en-US"/>
        </w:rPr>
        <w:t>, или 100,0% утвержденных назначений.</w:t>
      </w:r>
    </w:p>
    <w:p w:rsidR="00805C46" w:rsidRPr="00AF6DED" w:rsidRDefault="00805C46" w:rsidP="00805C46">
      <w:pPr>
        <w:pStyle w:val="ConsPlusTitle"/>
        <w:widowControl/>
        <w:ind w:firstLine="708"/>
        <w:jc w:val="both"/>
        <w:outlineLvl w:val="0"/>
        <w:rPr>
          <w:rFonts w:ascii="Arial" w:hAnsi="Arial" w:cs="Arial"/>
          <w:b w:val="0"/>
          <w:lang w:eastAsia="en-US"/>
        </w:rPr>
      </w:pPr>
      <w:r w:rsidRPr="0048694D">
        <w:rPr>
          <w:rFonts w:ascii="Arial" w:hAnsi="Arial" w:cs="Arial"/>
          <w:b w:val="0"/>
          <w:lang w:eastAsia="en-US"/>
        </w:rPr>
        <w:t xml:space="preserve">В рамках основного мероприятия «Компенсация части родительской платы за присмотр и уход за детьми, посещающими муниципальные образовательные организации, реализующие образовательную программу дошкольного </w:t>
      </w:r>
      <w:r w:rsidRPr="0048694D">
        <w:rPr>
          <w:rFonts w:ascii="Arial" w:hAnsi="Arial" w:cs="Arial"/>
          <w:b w:val="0"/>
          <w:lang w:eastAsia="en-US"/>
        </w:rPr>
        <w:lastRenderedPageBreak/>
        <w:t xml:space="preserve">образования» обеспечена выплата компенсации части родительской платы </w:t>
      </w:r>
      <w:r>
        <w:rPr>
          <w:rFonts w:ascii="Arial" w:hAnsi="Arial" w:cs="Arial"/>
          <w:b w:val="0"/>
          <w:lang w:eastAsia="en-US"/>
        </w:rPr>
        <w:t>345</w:t>
      </w:r>
      <w:r w:rsidRPr="0048694D">
        <w:rPr>
          <w:rFonts w:ascii="Arial" w:hAnsi="Arial" w:cs="Arial"/>
          <w:b w:val="0"/>
          <w:color w:val="FF0000"/>
          <w:lang w:eastAsia="en-US"/>
        </w:rPr>
        <w:t xml:space="preserve"> </w:t>
      </w:r>
      <w:r w:rsidRPr="00AF6DED">
        <w:rPr>
          <w:rFonts w:ascii="Arial" w:hAnsi="Arial" w:cs="Arial"/>
          <w:b w:val="0"/>
          <w:lang w:eastAsia="en-US"/>
        </w:rPr>
        <w:t>получателям за период с января 2023 года по декабрь 2023 года.</w:t>
      </w:r>
    </w:p>
    <w:p w:rsidR="00805C46" w:rsidRDefault="00805C46" w:rsidP="00805C46">
      <w:pPr>
        <w:pStyle w:val="ConsPlusTitle"/>
        <w:widowControl/>
        <w:ind w:firstLine="708"/>
        <w:jc w:val="both"/>
        <w:outlineLvl w:val="0"/>
        <w:rPr>
          <w:rFonts w:ascii="Arial" w:hAnsi="Arial" w:cs="Arial"/>
          <w:b w:val="0"/>
          <w:highlight w:val="yellow"/>
          <w:lang w:eastAsia="en-US"/>
        </w:rPr>
      </w:pPr>
    </w:p>
    <w:p w:rsidR="00805C46" w:rsidRPr="00432619" w:rsidRDefault="00805C46" w:rsidP="00805C46">
      <w:pPr>
        <w:pStyle w:val="ConsPlusTitle"/>
        <w:widowControl/>
        <w:ind w:left="2124" w:firstLine="708"/>
        <w:outlineLvl w:val="0"/>
        <w:rPr>
          <w:rFonts w:ascii="Arial" w:hAnsi="Arial" w:cs="Arial"/>
          <w:b w:val="0"/>
          <w:i/>
          <w:u w:val="single"/>
          <w:lang w:eastAsia="en-US"/>
        </w:rPr>
      </w:pPr>
      <w:r w:rsidRPr="00432619">
        <w:rPr>
          <w:rFonts w:ascii="Arial" w:hAnsi="Arial" w:cs="Arial"/>
          <w:b w:val="0"/>
          <w:i/>
          <w:u w:val="single"/>
          <w:lang w:eastAsia="en-US"/>
        </w:rPr>
        <w:t>Раздел 1100 «Физическая культура и спорт»</w:t>
      </w:r>
    </w:p>
    <w:p w:rsidR="00805C46" w:rsidRDefault="00805C46" w:rsidP="00805C46">
      <w:pPr>
        <w:pStyle w:val="ConsPlusTitle"/>
        <w:widowControl/>
        <w:jc w:val="both"/>
        <w:outlineLvl w:val="0"/>
        <w:rPr>
          <w:rFonts w:ascii="Arial" w:hAnsi="Arial" w:cs="Arial"/>
          <w:b w:val="0"/>
          <w:lang w:eastAsia="en-US"/>
        </w:rPr>
      </w:pPr>
    </w:p>
    <w:p w:rsidR="00805C46" w:rsidRDefault="00805C46" w:rsidP="00805C46">
      <w:pPr>
        <w:pStyle w:val="ConsPlusTitle"/>
        <w:widowControl/>
        <w:jc w:val="both"/>
        <w:outlineLvl w:val="0"/>
        <w:rPr>
          <w:rFonts w:ascii="Arial" w:hAnsi="Arial" w:cs="Arial"/>
          <w:b w:val="0"/>
          <w:lang w:eastAsia="en-US"/>
        </w:rPr>
      </w:pPr>
      <w:r>
        <w:rPr>
          <w:rFonts w:ascii="Arial" w:hAnsi="Arial" w:cs="Arial"/>
          <w:b w:val="0"/>
          <w:lang w:eastAsia="en-US"/>
        </w:rPr>
        <w:tab/>
        <w:t xml:space="preserve">По подразделу 1102 «Массовый спорт»,  обязательства исполнены в сумме </w:t>
      </w:r>
      <w:r>
        <w:rPr>
          <w:rFonts w:ascii="Arial" w:hAnsi="Arial" w:cs="Arial"/>
          <w:i/>
          <w:lang w:eastAsia="en-US"/>
        </w:rPr>
        <w:t xml:space="preserve">6940,898 тыс. рублей </w:t>
      </w:r>
      <w:r>
        <w:rPr>
          <w:rFonts w:ascii="Arial" w:hAnsi="Arial" w:cs="Arial"/>
          <w:b w:val="0"/>
          <w:lang w:eastAsia="en-US"/>
        </w:rPr>
        <w:t>или 100,0% утвержденных назначений. В рамках  муниципальной программы «Комплексное развитие сельских территорий Ливенского района» обеспечено финансирование основного мероприятия «Реализация проекта «Комплексное развитие Козьминского сельского поселения Ливенского района Орловской области», обустроена универсальная спортивная площадка на базе МБОУ «</w:t>
      </w:r>
      <w:proofErr w:type="spellStart"/>
      <w:r>
        <w:rPr>
          <w:rFonts w:ascii="Arial" w:hAnsi="Arial" w:cs="Arial"/>
          <w:b w:val="0"/>
          <w:lang w:eastAsia="en-US"/>
        </w:rPr>
        <w:t>Липовецкая</w:t>
      </w:r>
      <w:proofErr w:type="spellEnd"/>
      <w:r>
        <w:rPr>
          <w:rFonts w:ascii="Arial" w:hAnsi="Arial" w:cs="Arial"/>
          <w:b w:val="0"/>
          <w:lang w:eastAsia="en-US"/>
        </w:rPr>
        <w:t xml:space="preserve"> СОШ им. М.Н. Павлова».</w:t>
      </w:r>
    </w:p>
    <w:p w:rsidR="00805C46" w:rsidRDefault="00805C46" w:rsidP="00805C46">
      <w:pPr>
        <w:pStyle w:val="ConsPlusTitle"/>
        <w:widowControl/>
        <w:ind w:firstLine="708"/>
        <w:jc w:val="both"/>
        <w:outlineLvl w:val="0"/>
        <w:rPr>
          <w:rFonts w:ascii="Arial" w:hAnsi="Arial" w:cs="Arial"/>
        </w:rPr>
      </w:pPr>
      <w:r>
        <w:rPr>
          <w:rFonts w:ascii="Arial" w:hAnsi="Arial" w:cs="Arial"/>
          <w:b w:val="0"/>
          <w:lang w:eastAsia="en-US"/>
        </w:rPr>
        <w:t xml:space="preserve">Управление образования является главным администратором доходов по </w:t>
      </w:r>
      <w:r w:rsidRPr="00457F05">
        <w:rPr>
          <w:rFonts w:ascii="Arial" w:hAnsi="Arial" w:cs="Arial"/>
          <w:b w:val="0"/>
          <w:lang w:eastAsia="en-US"/>
        </w:rPr>
        <w:t>п</w:t>
      </w:r>
      <w:r w:rsidRPr="00457F05">
        <w:rPr>
          <w:rFonts w:ascii="Arial" w:hAnsi="Arial" w:cs="Arial"/>
          <w:b w:val="0"/>
        </w:rPr>
        <w:t>оступлению родительской платы</w:t>
      </w:r>
      <w:r w:rsidRPr="00457F05">
        <w:rPr>
          <w:rFonts w:ascii="Arial" w:hAnsi="Arial" w:cs="Arial"/>
          <w:b w:val="0"/>
          <w:lang w:eastAsia="en-US"/>
        </w:rPr>
        <w:t xml:space="preserve"> за присмотр и уход за детьми, посещающими</w:t>
      </w:r>
      <w:r w:rsidRPr="0048694D">
        <w:rPr>
          <w:rFonts w:ascii="Arial" w:hAnsi="Arial" w:cs="Arial"/>
          <w:b w:val="0"/>
          <w:lang w:eastAsia="en-US"/>
        </w:rPr>
        <w:t xml:space="preserve"> муниципальные образовательные организации, реализующие образовательную программу дошкольного образования</w:t>
      </w:r>
      <w:r>
        <w:rPr>
          <w:rFonts w:ascii="Arial" w:hAnsi="Arial" w:cs="Arial"/>
          <w:b w:val="0"/>
          <w:lang w:eastAsia="en-US"/>
        </w:rPr>
        <w:t>.</w:t>
      </w:r>
    </w:p>
    <w:p w:rsidR="00805C46" w:rsidRDefault="00805C46" w:rsidP="00805C46">
      <w:pPr>
        <w:pStyle w:val="ConsPlusTitle"/>
        <w:widowControl/>
        <w:ind w:firstLine="708"/>
        <w:jc w:val="both"/>
        <w:outlineLvl w:val="0"/>
        <w:rPr>
          <w:rFonts w:ascii="Arial" w:hAnsi="Arial" w:cs="Arial"/>
        </w:rPr>
      </w:pPr>
      <w:r w:rsidRPr="007C0BA1">
        <w:rPr>
          <w:rFonts w:ascii="Arial" w:hAnsi="Arial" w:cs="Arial"/>
          <w:b w:val="0"/>
        </w:rPr>
        <w:t>За отчетный период, показатели родительской платы указаны в Таблице</w:t>
      </w:r>
      <w:r>
        <w:rPr>
          <w:rFonts w:ascii="Arial" w:hAnsi="Arial" w:cs="Arial"/>
        </w:rPr>
        <w:t>.</w:t>
      </w:r>
    </w:p>
    <w:p w:rsidR="00805C46" w:rsidRDefault="00805C46" w:rsidP="00805C46">
      <w:pPr>
        <w:spacing w:after="0" w:line="240" w:lineRule="atLeast"/>
        <w:ind w:firstLine="709"/>
        <w:jc w:val="both"/>
        <w:rPr>
          <w:rFonts w:ascii="Arial" w:eastAsia="Times New Roman" w:hAnsi="Arial" w:cs="Arial"/>
          <w:i/>
          <w:sz w:val="18"/>
          <w:szCs w:val="18"/>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i/>
          <w:sz w:val="18"/>
          <w:szCs w:val="18"/>
          <w:lang w:eastAsia="ru-RU"/>
        </w:rPr>
        <w:t xml:space="preserve">Таблица № </w:t>
      </w:r>
      <w:r w:rsidR="00E943FC">
        <w:rPr>
          <w:rFonts w:ascii="Arial" w:eastAsia="Times New Roman" w:hAnsi="Arial" w:cs="Arial"/>
          <w:i/>
          <w:sz w:val="18"/>
          <w:szCs w:val="18"/>
          <w:lang w:eastAsia="ru-RU"/>
        </w:rPr>
        <w:t>16</w:t>
      </w:r>
      <w:r>
        <w:rPr>
          <w:rFonts w:ascii="Arial" w:eastAsia="Times New Roman" w:hAnsi="Arial" w:cs="Arial"/>
          <w:i/>
          <w:sz w:val="18"/>
          <w:szCs w:val="18"/>
          <w:lang w:eastAsia="ru-RU"/>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023"/>
        <w:gridCol w:w="2386"/>
        <w:gridCol w:w="2162"/>
      </w:tblGrid>
      <w:tr w:rsidR="00805C46" w:rsidTr="006420D4">
        <w:tc>
          <w:tcPr>
            <w:tcW w:w="2914"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spacing w:after="0" w:line="240" w:lineRule="atLeast"/>
              <w:jc w:val="both"/>
              <w:rPr>
                <w:rFonts w:ascii="Arial" w:eastAsia="Times New Roman" w:hAnsi="Arial" w:cs="Arial"/>
                <w:sz w:val="20"/>
                <w:szCs w:val="20"/>
                <w:lang w:eastAsia="ru-RU"/>
              </w:rPr>
            </w:pPr>
            <w:r w:rsidRPr="005D740E">
              <w:rPr>
                <w:rFonts w:ascii="Arial" w:eastAsia="Times New Roman" w:hAnsi="Arial" w:cs="Arial"/>
                <w:sz w:val="20"/>
                <w:szCs w:val="20"/>
                <w:lang w:eastAsia="ru-RU"/>
              </w:rPr>
              <w:t>дебиторская задолженность</w:t>
            </w:r>
          </w:p>
          <w:p w:rsidR="00805C46" w:rsidRPr="005D740E" w:rsidRDefault="00805C46" w:rsidP="006420D4">
            <w:pPr>
              <w:spacing w:after="0" w:line="240"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на  01.01.2023 года</w:t>
            </w:r>
          </w:p>
        </w:tc>
        <w:tc>
          <w:tcPr>
            <w:tcW w:w="2046"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spacing w:after="0" w:line="240" w:lineRule="atLeast"/>
              <w:jc w:val="center"/>
              <w:rPr>
                <w:rFonts w:ascii="Arial" w:eastAsia="Times New Roman" w:hAnsi="Arial" w:cs="Arial"/>
                <w:sz w:val="20"/>
                <w:szCs w:val="20"/>
                <w:lang w:eastAsia="ru-RU"/>
              </w:rPr>
            </w:pPr>
            <w:r w:rsidRPr="005D740E">
              <w:rPr>
                <w:rFonts w:ascii="Arial" w:eastAsia="Times New Roman" w:hAnsi="Arial" w:cs="Arial"/>
                <w:sz w:val="20"/>
                <w:szCs w:val="20"/>
                <w:lang w:eastAsia="ru-RU"/>
              </w:rPr>
              <w:t>начисленная родительская плата за 202</w:t>
            </w:r>
            <w:r>
              <w:rPr>
                <w:rFonts w:ascii="Arial" w:eastAsia="Times New Roman" w:hAnsi="Arial" w:cs="Arial"/>
                <w:sz w:val="20"/>
                <w:szCs w:val="20"/>
                <w:lang w:eastAsia="ru-RU"/>
              </w:rPr>
              <w:t>3</w:t>
            </w:r>
            <w:r w:rsidRPr="005D740E">
              <w:rPr>
                <w:rFonts w:ascii="Arial" w:eastAsia="Times New Roman" w:hAnsi="Arial" w:cs="Arial"/>
                <w:sz w:val="20"/>
                <w:szCs w:val="20"/>
                <w:lang w:eastAsia="ru-RU"/>
              </w:rPr>
              <w:t xml:space="preserve"> год</w:t>
            </w:r>
          </w:p>
        </w:tc>
        <w:tc>
          <w:tcPr>
            <w:tcW w:w="2426"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spacing w:after="0" w:line="240" w:lineRule="atLeast"/>
              <w:jc w:val="center"/>
              <w:rPr>
                <w:rFonts w:ascii="Arial" w:eastAsia="Times New Roman" w:hAnsi="Arial" w:cs="Arial"/>
                <w:sz w:val="20"/>
                <w:szCs w:val="20"/>
                <w:lang w:eastAsia="ru-RU"/>
              </w:rPr>
            </w:pPr>
            <w:r w:rsidRPr="005D740E">
              <w:rPr>
                <w:rFonts w:ascii="Arial" w:eastAsia="Times New Roman" w:hAnsi="Arial" w:cs="Arial"/>
                <w:sz w:val="20"/>
                <w:szCs w:val="20"/>
                <w:lang w:eastAsia="ru-RU"/>
              </w:rPr>
              <w:t>поступления родительской платы за 202</w:t>
            </w:r>
            <w:r>
              <w:rPr>
                <w:rFonts w:ascii="Arial" w:eastAsia="Times New Roman" w:hAnsi="Arial" w:cs="Arial"/>
                <w:sz w:val="20"/>
                <w:szCs w:val="20"/>
                <w:lang w:eastAsia="ru-RU"/>
              </w:rPr>
              <w:t>3</w:t>
            </w:r>
            <w:r w:rsidRPr="005D740E">
              <w:rPr>
                <w:rFonts w:ascii="Arial" w:eastAsia="Times New Roman" w:hAnsi="Arial" w:cs="Arial"/>
                <w:sz w:val="20"/>
                <w:szCs w:val="20"/>
                <w:lang w:eastAsia="ru-RU"/>
              </w:rPr>
              <w:t xml:space="preserve"> год (оплачено)</w:t>
            </w:r>
          </w:p>
        </w:tc>
        <w:tc>
          <w:tcPr>
            <w:tcW w:w="2185"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spacing w:after="0" w:line="240" w:lineRule="atLeast"/>
              <w:jc w:val="center"/>
              <w:rPr>
                <w:rFonts w:ascii="Arial" w:eastAsia="Times New Roman" w:hAnsi="Arial" w:cs="Arial"/>
                <w:sz w:val="20"/>
                <w:szCs w:val="20"/>
                <w:lang w:eastAsia="ru-RU"/>
              </w:rPr>
            </w:pPr>
            <w:r w:rsidRPr="005D740E">
              <w:rPr>
                <w:rFonts w:ascii="Arial" w:eastAsia="Times New Roman" w:hAnsi="Arial" w:cs="Arial"/>
                <w:sz w:val="20"/>
                <w:szCs w:val="20"/>
                <w:lang w:eastAsia="ru-RU"/>
              </w:rPr>
              <w:t>дебиторская задолженность на 01.01.202</w:t>
            </w:r>
            <w:r>
              <w:rPr>
                <w:rFonts w:ascii="Arial" w:eastAsia="Times New Roman" w:hAnsi="Arial" w:cs="Arial"/>
                <w:sz w:val="20"/>
                <w:szCs w:val="20"/>
                <w:lang w:eastAsia="ru-RU"/>
              </w:rPr>
              <w:t>4 года</w:t>
            </w:r>
          </w:p>
        </w:tc>
      </w:tr>
      <w:tr w:rsidR="00805C46" w:rsidTr="006420D4">
        <w:tc>
          <w:tcPr>
            <w:tcW w:w="2914"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spacing w:after="0" w:line="240" w:lineRule="atLeast"/>
              <w:jc w:val="center"/>
              <w:rPr>
                <w:rFonts w:ascii="Arial" w:eastAsia="Times New Roman" w:hAnsi="Arial" w:cs="Arial"/>
                <w:sz w:val="20"/>
                <w:szCs w:val="20"/>
                <w:lang w:eastAsia="ru-RU"/>
              </w:rPr>
            </w:pPr>
            <w:r>
              <w:rPr>
                <w:rFonts w:ascii="Arial" w:eastAsia="Times New Roman" w:hAnsi="Arial" w:cs="Arial"/>
                <w:sz w:val="20"/>
                <w:szCs w:val="20"/>
                <w:lang w:eastAsia="ru-RU"/>
              </w:rPr>
              <w:t>448326,73</w:t>
            </w:r>
          </w:p>
        </w:tc>
        <w:tc>
          <w:tcPr>
            <w:tcW w:w="2046"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spacing w:after="0" w:line="24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3996049,60</w:t>
            </w:r>
          </w:p>
        </w:tc>
        <w:tc>
          <w:tcPr>
            <w:tcW w:w="2426"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spacing w:after="0" w:line="240" w:lineRule="atLeast"/>
              <w:jc w:val="center"/>
              <w:rPr>
                <w:rFonts w:ascii="Arial" w:eastAsia="Times New Roman" w:hAnsi="Arial" w:cs="Arial"/>
                <w:sz w:val="20"/>
                <w:szCs w:val="20"/>
                <w:lang w:eastAsia="ru-RU"/>
              </w:rPr>
            </w:pPr>
            <w:r>
              <w:rPr>
                <w:rFonts w:ascii="Arial" w:eastAsia="Times New Roman" w:hAnsi="Arial" w:cs="Arial"/>
                <w:sz w:val="20"/>
                <w:szCs w:val="20"/>
                <w:lang w:eastAsia="ru-RU"/>
              </w:rPr>
              <w:t>3970368,00</w:t>
            </w:r>
          </w:p>
        </w:tc>
        <w:tc>
          <w:tcPr>
            <w:tcW w:w="2185"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spacing w:after="0" w:line="240" w:lineRule="atLeast"/>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474008,33</w:t>
            </w:r>
          </w:p>
        </w:tc>
      </w:tr>
    </w:tbl>
    <w:p w:rsidR="00805C46" w:rsidRDefault="00805C46" w:rsidP="00805C46">
      <w:pPr>
        <w:spacing w:after="0" w:line="240" w:lineRule="atLeast"/>
        <w:ind w:firstLine="709"/>
        <w:jc w:val="both"/>
        <w:rPr>
          <w:rFonts w:ascii="Arial" w:eastAsia="Times New Roman" w:hAnsi="Arial" w:cs="Arial"/>
          <w:sz w:val="24"/>
          <w:szCs w:val="24"/>
          <w:lang w:eastAsia="ru-RU"/>
        </w:rPr>
      </w:pPr>
    </w:p>
    <w:p w:rsidR="00805C46" w:rsidRDefault="00805C46" w:rsidP="00805C46">
      <w:pPr>
        <w:pStyle w:val="ConsPlusTitle"/>
        <w:widowControl/>
        <w:jc w:val="both"/>
        <w:outlineLvl w:val="0"/>
        <w:rPr>
          <w:rFonts w:ascii="Arial" w:hAnsi="Arial" w:cs="Arial"/>
          <w:b w:val="0"/>
          <w:lang w:eastAsia="en-US"/>
        </w:rPr>
      </w:pPr>
      <w:r>
        <w:rPr>
          <w:rFonts w:ascii="Arial" w:hAnsi="Arial" w:cs="Arial"/>
          <w:b w:val="0"/>
          <w:color w:val="FF0000"/>
          <w:lang w:eastAsia="en-US"/>
        </w:rPr>
        <w:tab/>
      </w:r>
      <w:r w:rsidRPr="00F02C5C">
        <w:rPr>
          <w:rFonts w:ascii="Arial" w:hAnsi="Arial" w:cs="Arial"/>
          <w:b w:val="0"/>
          <w:lang w:eastAsia="en-US"/>
        </w:rPr>
        <w:t xml:space="preserve">Финансирование расходов на питание осуществлялось за счет федерального, областного и местного бюджета, родительской платы, </w:t>
      </w:r>
      <w:r w:rsidRPr="008F04C0">
        <w:rPr>
          <w:rFonts w:ascii="Arial" w:hAnsi="Arial" w:cs="Arial"/>
          <w:b w:val="0"/>
          <w:color w:val="000000"/>
          <w:lang w:eastAsia="en-US"/>
        </w:rPr>
        <w:t>спонсорской помощи.</w:t>
      </w:r>
    </w:p>
    <w:p w:rsidR="00805C46" w:rsidRPr="00F02C5C" w:rsidRDefault="00805C46" w:rsidP="00366490">
      <w:pPr>
        <w:pStyle w:val="ConsPlusTitle"/>
        <w:widowControl/>
        <w:ind w:firstLine="708"/>
        <w:jc w:val="both"/>
        <w:outlineLvl w:val="0"/>
        <w:rPr>
          <w:rFonts w:ascii="Arial" w:hAnsi="Arial" w:cs="Arial"/>
          <w:b w:val="0"/>
          <w:lang w:eastAsia="en-US"/>
        </w:rPr>
      </w:pPr>
      <w:r w:rsidRPr="008F04C0">
        <w:rPr>
          <w:rFonts w:ascii="Arial" w:hAnsi="Arial" w:cs="Arial"/>
          <w:b w:val="0"/>
          <w:lang w:eastAsia="en-US"/>
        </w:rPr>
        <w:t>Спонсор</w:t>
      </w:r>
      <w:r>
        <w:rPr>
          <w:rFonts w:ascii="Arial" w:hAnsi="Arial" w:cs="Arial"/>
          <w:b w:val="0"/>
          <w:lang w:eastAsia="en-US"/>
        </w:rPr>
        <w:t xml:space="preserve">скими поступлениями </w:t>
      </w:r>
      <w:r w:rsidRPr="008F04C0">
        <w:rPr>
          <w:rFonts w:ascii="Arial" w:hAnsi="Arial" w:cs="Arial"/>
          <w:b w:val="0"/>
          <w:lang w:eastAsia="en-US"/>
        </w:rPr>
        <w:t>по питани</w:t>
      </w:r>
      <w:r>
        <w:rPr>
          <w:rFonts w:ascii="Arial" w:hAnsi="Arial" w:cs="Arial"/>
          <w:b w:val="0"/>
          <w:lang w:eastAsia="en-US"/>
        </w:rPr>
        <w:t>ю</w:t>
      </w:r>
      <w:r w:rsidRPr="008F04C0">
        <w:rPr>
          <w:rFonts w:ascii="Arial" w:hAnsi="Arial" w:cs="Arial"/>
          <w:b w:val="0"/>
          <w:lang w:eastAsia="en-US"/>
        </w:rPr>
        <w:t xml:space="preserve"> в отчетном периоде являлись</w:t>
      </w:r>
      <w:r>
        <w:rPr>
          <w:rFonts w:ascii="Arial" w:hAnsi="Arial" w:cs="Arial"/>
          <w:b w:val="0"/>
          <w:lang w:eastAsia="en-US"/>
        </w:rPr>
        <w:t xml:space="preserve">: приход Богоявленского храма д. Росстани </w:t>
      </w:r>
      <w:proofErr w:type="gramStart"/>
      <w:r>
        <w:rPr>
          <w:rFonts w:ascii="Arial" w:hAnsi="Arial" w:cs="Arial"/>
          <w:b w:val="0"/>
          <w:lang w:eastAsia="en-US"/>
        </w:rPr>
        <w:t>Навесное</w:t>
      </w:r>
      <w:proofErr w:type="gramEnd"/>
      <w:r>
        <w:rPr>
          <w:rFonts w:ascii="Arial" w:hAnsi="Arial" w:cs="Arial"/>
          <w:b w:val="0"/>
          <w:lang w:eastAsia="en-US"/>
        </w:rPr>
        <w:t>,  сбор овощей с пришкольных участков, поступления овощей от родителей.</w:t>
      </w:r>
    </w:p>
    <w:p w:rsidR="00805C46" w:rsidRDefault="00805C46" w:rsidP="00805C46">
      <w:pPr>
        <w:pStyle w:val="ConsPlusTitle"/>
        <w:widowControl/>
        <w:jc w:val="both"/>
        <w:outlineLvl w:val="0"/>
        <w:rPr>
          <w:rFonts w:ascii="Arial" w:hAnsi="Arial" w:cs="Arial"/>
          <w:b w:val="0"/>
          <w:color w:val="FF0000"/>
          <w:lang w:eastAsia="en-US"/>
        </w:rPr>
      </w:pPr>
      <w:r>
        <w:rPr>
          <w:rFonts w:ascii="Arial" w:hAnsi="Arial" w:cs="Arial"/>
          <w:b w:val="0"/>
          <w:color w:val="FF0000"/>
          <w:lang w:eastAsia="en-US"/>
        </w:rPr>
        <w:tab/>
      </w:r>
      <w:r w:rsidRPr="00A84B70">
        <w:rPr>
          <w:rFonts w:ascii="Arial" w:hAnsi="Arial" w:cs="Arial"/>
          <w:b w:val="0"/>
          <w:color w:val="000000"/>
          <w:lang w:eastAsia="en-US"/>
        </w:rPr>
        <w:t>Стоимость 1 дето-дня</w:t>
      </w:r>
      <w:r>
        <w:rPr>
          <w:rFonts w:ascii="Arial" w:hAnsi="Arial" w:cs="Arial"/>
          <w:b w:val="0"/>
          <w:color w:val="FF0000"/>
          <w:lang w:eastAsia="en-US"/>
        </w:rPr>
        <w:t xml:space="preserve"> </w:t>
      </w:r>
      <w:r>
        <w:rPr>
          <w:rFonts w:ascii="Arial" w:hAnsi="Arial" w:cs="Arial"/>
          <w:b w:val="0"/>
          <w:lang w:eastAsia="en-US"/>
        </w:rPr>
        <w:t>воспитанников и  обучающихся  муниципальных образовательных организаций за 2023 год отражена в Таблице.</w:t>
      </w:r>
    </w:p>
    <w:p w:rsidR="00805C46" w:rsidRDefault="00805C46" w:rsidP="00805C46">
      <w:pPr>
        <w:pStyle w:val="ConsPlusTitle"/>
        <w:widowControl/>
        <w:jc w:val="both"/>
        <w:outlineLvl w:val="0"/>
        <w:rPr>
          <w:rFonts w:ascii="Arial" w:hAnsi="Arial" w:cs="Arial"/>
          <w:b w:val="0"/>
          <w:i/>
          <w:sz w:val="18"/>
          <w:szCs w:val="18"/>
          <w:lang w:eastAsia="en-US"/>
        </w:rPr>
      </w:pP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r>
      <w:r>
        <w:rPr>
          <w:rFonts w:ascii="Arial" w:hAnsi="Arial" w:cs="Arial"/>
          <w:b w:val="0"/>
          <w:lang w:eastAsia="en-US"/>
        </w:rPr>
        <w:tab/>
        <w:t xml:space="preserve">    </w:t>
      </w:r>
      <w:r>
        <w:rPr>
          <w:rFonts w:ascii="Arial" w:hAnsi="Arial" w:cs="Arial"/>
          <w:b w:val="0"/>
          <w:i/>
          <w:sz w:val="18"/>
          <w:szCs w:val="18"/>
          <w:lang w:eastAsia="en-US"/>
        </w:rPr>
        <w:t>Таблица №</w:t>
      </w:r>
      <w:r w:rsidR="00E943FC">
        <w:rPr>
          <w:rFonts w:ascii="Arial" w:hAnsi="Arial" w:cs="Arial"/>
          <w:b w:val="0"/>
          <w:i/>
          <w:sz w:val="18"/>
          <w:szCs w:val="18"/>
          <w:lang w:eastAsia="en-US"/>
        </w:rPr>
        <w:t>17</w:t>
      </w:r>
      <w:r>
        <w:rPr>
          <w:rFonts w:ascii="Arial" w:hAnsi="Arial" w:cs="Arial"/>
          <w:b w:val="0"/>
          <w:i/>
          <w:sz w:val="18"/>
          <w:szCs w:val="18"/>
          <w:lang w:eastAsia="en-US"/>
        </w:rPr>
        <w:t xml:space="preserve">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80"/>
        <w:gridCol w:w="2823"/>
      </w:tblGrid>
      <w:tr w:rsidR="00805C46" w:rsidTr="00366490">
        <w:tc>
          <w:tcPr>
            <w:tcW w:w="4361"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p>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p>
        </w:tc>
        <w:tc>
          <w:tcPr>
            <w:tcW w:w="2280"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sidRPr="005D740E">
              <w:rPr>
                <w:rFonts w:ascii="Arial" w:hAnsi="Arial" w:cs="Arial"/>
                <w:b w:val="0"/>
                <w:sz w:val="20"/>
                <w:szCs w:val="20"/>
                <w:lang w:eastAsia="en-US"/>
              </w:rPr>
              <w:t>стоимость 1 дето-дня, бюджетные средства</w:t>
            </w:r>
          </w:p>
        </w:tc>
        <w:tc>
          <w:tcPr>
            <w:tcW w:w="2823"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sidRPr="005D740E">
              <w:rPr>
                <w:rFonts w:ascii="Arial" w:hAnsi="Arial" w:cs="Arial"/>
                <w:b w:val="0"/>
                <w:sz w:val="20"/>
                <w:szCs w:val="20"/>
                <w:lang w:eastAsia="en-US"/>
              </w:rPr>
              <w:t>стоимость 1 дето-дня, за счет бюджетных средств и внебюджетных источников</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Pr>
                <w:rFonts w:ascii="Arial" w:hAnsi="Arial" w:cs="Arial"/>
                <w:b w:val="0"/>
                <w:sz w:val="20"/>
                <w:szCs w:val="20"/>
                <w:lang w:eastAsia="en-US"/>
              </w:rPr>
              <w:t>детские дошкольные учреждения</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90,54</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132,08</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Pr>
                <w:rFonts w:ascii="Arial" w:hAnsi="Arial" w:cs="Arial"/>
                <w:b w:val="0"/>
                <w:sz w:val="20"/>
                <w:szCs w:val="20"/>
                <w:lang w:eastAsia="en-US"/>
              </w:rPr>
              <w:t xml:space="preserve">обучающиеся </w:t>
            </w:r>
            <w:r w:rsidRPr="005D740E">
              <w:rPr>
                <w:rFonts w:ascii="Arial" w:hAnsi="Arial" w:cs="Arial"/>
                <w:b w:val="0"/>
                <w:sz w:val="20"/>
                <w:szCs w:val="20"/>
                <w:lang w:eastAsia="en-US"/>
              </w:rPr>
              <w:t xml:space="preserve"> 1-4 классы</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68,76</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72,46</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Pr>
                <w:rFonts w:ascii="Arial" w:hAnsi="Arial" w:cs="Arial"/>
                <w:b w:val="0"/>
                <w:sz w:val="20"/>
                <w:szCs w:val="20"/>
                <w:lang w:eastAsia="en-US"/>
              </w:rPr>
              <w:t>обучающиеся</w:t>
            </w:r>
            <w:r w:rsidRPr="005D740E">
              <w:rPr>
                <w:rFonts w:ascii="Arial" w:hAnsi="Arial" w:cs="Arial"/>
                <w:b w:val="0"/>
                <w:sz w:val="20"/>
                <w:szCs w:val="20"/>
                <w:lang w:eastAsia="en-US"/>
              </w:rPr>
              <w:t xml:space="preserve"> 5-11</w:t>
            </w:r>
            <w:r>
              <w:rPr>
                <w:rFonts w:ascii="Arial" w:hAnsi="Arial" w:cs="Arial"/>
                <w:b w:val="0"/>
                <w:sz w:val="20"/>
                <w:szCs w:val="20"/>
                <w:lang w:eastAsia="en-US"/>
              </w:rPr>
              <w:t xml:space="preserve"> </w:t>
            </w:r>
            <w:r w:rsidRPr="005D740E">
              <w:rPr>
                <w:rFonts w:ascii="Arial" w:hAnsi="Arial" w:cs="Arial"/>
                <w:b w:val="0"/>
                <w:sz w:val="20"/>
                <w:szCs w:val="20"/>
                <w:lang w:eastAsia="en-US"/>
              </w:rPr>
              <w:t>классы</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58,95</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62,53</w:t>
            </w:r>
          </w:p>
        </w:tc>
      </w:tr>
      <w:tr w:rsidR="00805C46" w:rsidTr="00366490">
        <w:tc>
          <w:tcPr>
            <w:tcW w:w="4361" w:type="dxa"/>
            <w:tcBorders>
              <w:top w:val="single" w:sz="4" w:space="0" w:color="auto"/>
              <w:left w:val="single" w:sz="4" w:space="0" w:color="auto"/>
              <w:bottom w:val="single" w:sz="4" w:space="0" w:color="auto"/>
              <w:right w:val="single" w:sz="4" w:space="0" w:color="auto"/>
            </w:tcBorders>
          </w:tcPr>
          <w:p w:rsidR="00805C46" w:rsidRPr="007A7116" w:rsidRDefault="00805C46" w:rsidP="006420D4">
            <w:pPr>
              <w:pStyle w:val="ConsPlusTitle"/>
              <w:widowControl/>
              <w:spacing w:line="276" w:lineRule="auto"/>
              <w:jc w:val="both"/>
              <w:outlineLvl w:val="0"/>
              <w:rPr>
                <w:rFonts w:ascii="Arial" w:hAnsi="Arial" w:cs="Arial"/>
                <w:b w:val="0"/>
                <w:sz w:val="20"/>
                <w:szCs w:val="20"/>
                <w:lang w:eastAsia="en-US"/>
              </w:rPr>
            </w:pPr>
            <w:r w:rsidRPr="007A7116">
              <w:rPr>
                <w:rFonts w:ascii="Arial" w:hAnsi="Arial" w:cs="Arial"/>
                <w:b w:val="0"/>
                <w:sz w:val="20"/>
                <w:szCs w:val="20"/>
                <w:lang w:eastAsia="en-US"/>
              </w:rPr>
              <w:t>дети, мобилизованных родителей</w:t>
            </w:r>
          </w:p>
        </w:tc>
        <w:tc>
          <w:tcPr>
            <w:tcW w:w="2280" w:type="dxa"/>
            <w:tcBorders>
              <w:top w:val="single" w:sz="4" w:space="0" w:color="auto"/>
              <w:left w:val="single" w:sz="4" w:space="0" w:color="auto"/>
              <w:bottom w:val="single" w:sz="4" w:space="0" w:color="auto"/>
              <w:right w:val="single" w:sz="4" w:space="0" w:color="auto"/>
            </w:tcBorders>
          </w:tcPr>
          <w:p w:rsidR="00805C46" w:rsidRPr="007A7116" w:rsidRDefault="00805C46" w:rsidP="006420D4">
            <w:pPr>
              <w:pStyle w:val="ConsPlusTitle"/>
              <w:widowControl/>
              <w:spacing w:line="276" w:lineRule="auto"/>
              <w:jc w:val="center"/>
              <w:outlineLvl w:val="0"/>
              <w:rPr>
                <w:rFonts w:ascii="Arial" w:hAnsi="Arial" w:cs="Arial"/>
                <w:b w:val="0"/>
                <w:sz w:val="20"/>
                <w:szCs w:val="20"/>
                <w:lang w:eastAsia="en-US"/>
              </w:rPr>
            </w:pPr>
            <w:r w:rsidRPr="007A7116">
              <w:rPr>
                <w:rFonts w:ascii="Arial" w:hAnsi="Arial" w:cs="Arial"/>
                <w:b w:val="0"/>
                <w:sz w:val="20"/>
                <w:szCs w:val="20"/>
                <w:lang w:eastAsia="en-US"/>
              </w:rPr>
              <w:t>59,61</w:t>
            </w:r>
          </w:p>
        </w:tc>
        <w:tc>
          <w:tcPr>
            <w:tcW w:w="2823" w:type="dxa"/>
            <w:tcBorders>
              <w:top w:val="single" w:sz="4" w:space="0" w:color="auto"/>
              <w:left w:val="single" w:sz="4" w:space="0" w:color="auto"/>
              <w:bottom w:val="single" w:sz="4" w:space="0" w:color="auto"/>
              <w:right w:val="single" w:sz="4" w:space="0" w:color="auto"/>
            </w:tcBorders>
          </w:tcPr>
          <w:p w:rsidR="00805C46" w:rsidRPr="007A7116" w:rsidRDefault="00805C46" w:rsidP="006420D4">
            <w:pPr>
              <w:pStyle w:val="ConsPlusTitle"/>
              <w:widowControl/>
              <w:spacing w:line="276" w:lineRule="auto"/>
              <w:jc w:val="center"/>
              <w:outlineLvl w:val="0"/>
              <w:rPr>
                <w:rFonts w:ascii="Arial" w:hAnsi="Arial" w:cs="Arial"/>
                <w:b w:val="0"/>
                <w:sz w:val="20"/>
                <w:szCs w:val="20"/>
                <w:lang w:eastAsia="en-US"/>
              </w:rPr>
            </w:pPr>
            <w:r w:rsidRPr="007A7116">
              <w:rPr>
                <w:rFonts w:ascii="Arial" w:hAnsi="Arial" w:cs="Arial"/>
                <w:b w:val="0"/>
                <w:sz w:val="20"/>
                <w:szCs w:val="20"/>
                <w:lang w:eastAsia="en-US"/>
              </w:rPr>
              <w:t>0,00</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sidRPr="005D740E">
              <w:rPr>
                <w:rFonts w:ascii="Arial" w:hAnsi="Arial" w:cs="Arial"/>
                <w:b w:val="0"/>
                <w:sz w:val="20"/>
                <w:szCs w:val="20"/>
                <w:lang w:eastAsia="en-US"/>
              </w:rPr>
              <w:t>дошкольные группы при школах</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94,60</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135,75</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sidRPr="005D740E">
              <w:rPr>
                <w:rFonts w:ascii="Arial" w:hAnsi="Arial" w:cs="Arial"/>
                <w:b w:val="0"/>
                <w:sz w:val="20"/>
                <w:szCs w:val="20"/>
                <w:lang w:eastAsia="en-US"/>
              </w:rPr>
              <w:t>ГПД (группа продленного дня)</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0,00</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14,80</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sidRPr="005D740E">
              <w:rPr>
                <w:rFonts w:ascii="Arial" w:hAnsi="Arial" w:cs="Arial"/>
                <w:b w:val="0"/>
                <w:sz w:val="20"/>
                <w:szCs w:val="20"/>
                <w:lang w:eastAsia="en-US"/>
              </w:rPr>
              <w:t>ГКП (группа кратковременного пребывания)</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0,00</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9,68</w:t>
            </w:r>
          </w:p>
        </w:tc>
      </w:tr>
      <w:tr w:rsidR="00805C46" w:rsidTr="00366490">
        <w:tc>
          <w:tcPr>
            <w:tcW w:w="4361" w:type="dxa"/>
            <w:tcBorders>
              <w:top w:val="single" w:sz="4" w:space="0" w:color="auto"/>
              <w:left w:val="single" w:sz="4" w:space="0" w:color="auto"/>
              <w:bottom w:val="single" w:sz="4" w:space="0" w:color="auto"/>
              <w:right w:val="single" w:sz="4" w:space="0" w:color="auto"/>
            </w:tcBorders>
            <w:hideMark/>
          </w:tcPr>
          <w:p w:rsidR="00805C46" w:rsidRPr="005D740E" w:rsidRDefault="00805C46" w:rsidP="006420D4">
            <w:pPr>
              <w:pStyle w:val="ConsPlusTitle"/>
              <w:widowControl/>
              <w:spacing w:line="276" w:lineRule="auto"/>
              <w:jc w:val="both"/>
              <w:outlineLvl w:val="0"/>
              <w:rPr>
                <w:rFonts w:ascii="Arial" w:hAnsi="Arial" w:cs="Arial"/>
                <w:b w:val="0"/>
                <w:sz w:val="20"/>
                <w:szCs w:val="20"/>
                <w:lang w:eastAsia="en-US"/>
              </w:rPr>
            </w:pPr>
            <w:r w:rsidRPr="005D740E">
              <w:rPr>
                <w:rFonts w:ascii="Arial" w:hAnsi="Arial" w:cs="Arial"/>
                <w:b w:val="0"/>
                <w:sz w:val="20"/>
                <w:szCs w:val="20"/>
                <w:lang w:eastAsia="en-US"/>
              </w:rPr>
              <w:t>лагеря при школах</w:t>
            </w:r>
          </w:p>
        </w:tc>
        <w:tc>
          <w:tcPr>
            <w:tcW w:w="2280"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137,74</w:t>
            </w:r>
          </w:p>
        </w:tc>
        <w:tc>
          <w:tcPr>
            <w:tcW w:w="2823" w:type="dxa"/>
            <w:tcBorders>
              <w:top w:val="single" w:sz="4" w:space="0" w:color="auto"/>
              <w:left w:val="single" w:sz="4" w:space="0" w:color="auto"/>
              <w:bottom w:val="single" w:sz="4" w:space="0" w:color="auto"/>
              <w:right w:val="single" w:sz="4" w:space="0" w:color="auto"/>
            </w:tcBorders>
          </w:tcPr>
          <w:p w:rsidR="00805C46" w:rsidRPr="005D740E" w:rsidRDefault="00805C46" w:rsidP="006420D4">
            <w:pPr>
              <w:pStyle w:val="ConsPlusTitle"/>
              <w:widowControl/>
              <w:spacing w:line="276" w:lineRule="auto"/>
              <w:jc w:val="center"/>
              <w:outlineLvl w:val="0"/>
              <w:rPr>
                <w:rFonts w:ascii="Arial" w:hAnsi="Arial" w:cs="Arial"/>
                <w:b w:val="0"/>
                <w:sz w:val="20"/>
                <w:szCs w:val="20"/>
                <w:lang w:eastAsia="en-US"/>
              </w:rPr>
            </w:pPr>
            <w:r>
              <w:rPr>
                <w:rFonts w:ascii="Arial" w:hAnsi="Arial" w:cs="Arial"/>
                <w:b w:val="0"/>
                <w:sz w:val="20"/>
                <w:szCs w:val="20"/>
                <w:lang w:eastAsia="en-US"/>
              </w:rPr>
              <w:t>140,16</w:t>
            </w:r>
          </w:p>
        </w:tc>
      </w:tr>
    </w:tbl>
    <w:p w:rsidR="00805C46" w:rsidRDefault="00805C46" w:rsidP="00805C46">
      <w:pPr>
        <w:pStyle w:val="ConsPlusTitle"/>
        <w:widowControl/>
        <w:jc w:val="both"/>
        <w:outlineLvl w:val="0"/>
        <w:rPr>
          <w:rFonts w:ascii="Arial" w:hAnsi="Arial" w:cs="Arial"/>
          <w:b w:val="0"/>
          <w:lang w:eastAsia="en-US"/>
        </w:rPr>
      </w:pPr>
    </w:p>
    <w:p w:rsidR="002039CA" w:rsidRPr="00752B97" w:rsidRDefault="00CD345B" w:rsidP="0051340A">
      <w:pPr>
        <w:spacing w:after="0" w:line="240" w:lineRule="atLeast"/>
        <w:ind w:firstLine="708"/>
        <w:jc w:val="both"/>
        <w:rPr>
          <w:rFonts w:ascii="Arial" w:hAnsi="Arial" w:cs="Arial"/>
          <w:b/>
          <w:i/>
          <w:sz w:val="24"/>
          <w:szCs w:val="24"/>
        </w:rPr>
      </w:pPr>
      <w:r w:rsidRPr="00366490">
        <w:rPr>
          <w:rFonts w:ascii="Arial" w:hAnsi="Arial" w:cs="Arial"/>
          <w:b/>
          <w:i/>
          <w:sz w:val="24"/>
          <w:szCs w:val="24"/>
        </w:rPr>
        <w:t>5.</w:t>
      </w:r>
      <w:r w:rsidR="0056504D" w:rsidRPr="00366490">
        <w:rPr>
          <w:rFonts w:ascii="Arial" w:hAnsi="Arial" w:cs="Arial"/>
          <w:b/>
          <w:i/>
          <w:sz w:val="24"/>
          <w:szCs w:val="24"/>
        </w:rPr>
        <w:t>6</w:t>
      </w:r>
      <w:r w:rsidRPr="00366490">
        <w:rPr>
          <w:rFonts w:ascii="Arial" w:hAnsi="Arial" w:cs="Arial"/>
          <w:b/>
          <w:i/>
          <w:sz w:val="24"/>
          <w:szCs w:val="24"/>
        </w:rPr>
        <w:t>.</w:t>
      </w:r>
      <w:r w:rsidR="00736BE2" w:rsidRPr="00366490">
        <w:rPr>
          <w:rFonts w:ascii="Arial" w:hAnsi="Arial" w:cs="Arial"/>
          <w:b/>
          <w:i/>
          <w:sz w:val="24"/>
          <w:szCs w:val="24"/>
        </w:rPr>
        <w:t xml:space="preserve"> </w:t>
      </w:r>
      <w:r w:rsidR="00AA6E8A" w:rsidRPr="00366490">
        <w:rPr>
          <w:rFonts w:ascii="Arial" w:hAnsi="Arial" w:cs="Arial"/>
          <w:b/>
          <w:i/>
          <w:sz w:val="24"/>
          <w:szCs w:val="24"/>
        </w:rPr>
        <w:t xml:space="preserve">ГРБС – </w:t>
      </w:r>
      <w:r w:rsidR="00736BE2" w:rsidRPr="00366490">
        <w:rPr>
          <w:rFonts w:ascii="Arial" w:hAnsi="Arial" w:cs="Arial"/>
          <w:b/>
          <w:i/>
          <w:sz w:val="24"/>
          <w:szCs w:val="24"/>
        </w:rPr>
        <w:t>управление  финансов администрации Ливенского района.</w:t>
      </w:r>
    </w:p>
    <w:p w:rsidR="00736BE2" w:rsidRPr="00B902CA" w:rsidRDefault="00736BE2" w:rsidP="00736BE2">
      <w:pPr>
        <w:spacing w:after="0" w:line="240" w:lineRule="atLeast"/>
        <w:jc w:val="both"/>
        <w:rPr>
          <w:rFonts w:ascii="Arial" w:hAnsi="Arial" w:cs="Arial"/>
          <w:b/>
          <w:i/>
          <w:color w:val="FF0000"/>
          <w:sz w:val="24"/>
          <w:szCs w:val="24"/>
        </w:rPr>
      </w:pPr>
    </w:p>
    <w:p w:rsidR="003C1531" w:rsidRPr="005E0335" w:rsidRDefault="003C1531" w:rsidP="003C1531">
      <w:pPr>
        <w:spacing w:after="0"/>
        <w:ind w:firstLine="708"/>
        <w:jc w:val="both"/>
        <w:rPr>
          <w:rFonts w:ascii="Arial" w:hAnsi="Arial" w:cs="Arial"/>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Pr>
          <w:rFonts w:ascii="Arial" w:hAnsi="Arial" w:cs="Arial"/>
          <w:sz w:val="24"/>
          <w:szCs w:val="24"/>
        </w:rPr>
        <w:t>управлению</w:t>
      </w:r>
      <w:r w:rsidR="00366490">
        <w:rPr>
          <w:rFonts w:ascii="Arial" w:hAnsi="Arial" w:cs="Arial"/>
          <w:sz w:val="24"/>
          <w:szCs w:val="24"/>
        </w:rPr>
        <w:t xml:space="preserve"> финансов администрации </w:t>
      </w:r>
      <w:r w:rsidR="00366490">
        <w:rPr>
          <w:rFonts w:ascii="Arial" w:hAnsi="Arial" w:cs="Arial"/>
          <w:sz w:val="24"/>
          <w:szCs w:val="24"/>
        </w:rPr>
        <w:lastRenderedPageBreak/>
        <w:t xml:space="preserve">Ливенского района </w:t>
      </w:r>
      <w:r>
        <w:rPr>
          <w:rFonts w:ascii="Arial" w:hAnsi="Arial" w:cs="Arial"/>
          <w:sz w:val="24"/>
          <w:szCs w:val="24"/>
        </w:rPr>
        <w:t xml:space="preserve"> на 2023 год были утверждены бюджетные назначения  в сумме </w:t>
      </w:r>
      <w:r w:rsidRPr="00EA5364">
        <w:rPr>
          <w:rFonts w:ascii="Arial" w:hAnsi="Arial" w:cs="Arial"/>
          <w:sz w:val="24"/>
          <w:szCs w:val="24"/>
        </w:rPr>
        <w:t>30505,073 тыс. рублей.</w:t>
      </w:r>
    </w:p>
    <w:p w:rsidR="003C1531" w:rsidRDefault="003C1531" w:rsidP="003C1531">
      <w:pPr>
        <w:pStyle w:val="af4"/>
        <w:spacing w:before="0" w:beforeAutospacing="0" w:after="0" w:afterAutospacing="0" w:line="240" w:lineRule="atLeast"/>
        <w:ind w:firstLine="709"/>
        <w:jc w:val="both"/>
        <w:rPr>
          <w:rFonts w:ascii="Arial" w:hAnsi="Arial" w:cs="Arial"/>
        </w:rPr>
      </w:pPr>
      <w:r>
        <w:rPr>
          <w:rFonts w:ascii="Arial" w:hAnsi="Arial" w:cs="Arial"/>
        </w:rPr>
        <w:t>В результате внесения изменений в течение финансового года,  бюджетные назначения увеличились на 1565,899 тыс. рублей и составили 32070,972 тыс. рублей, согласно данных бюджетной росписи – 32017,496 тыс. рублей.</w:t>
      </w:r>
    </w:p>
    <w:p w:rsidR="003E1FFC" w:rsidRDefault="00366490" w:rsidP="003C1531">
      <w:pPr>
        <w:spacing w:after="0" w:line="240" w:lineRule="atLeast"/>
        <w:jc w:val="both"/>
        <w:rPr>
          <w:rFonts w:ascii="Arial" w:hAnsi="Arial" w:cs="Arial"/>
          <w:sz w:val="24"/>
          <w:szCs w:val="24"/>
        </w:rPr>
      </w:pPr>
      <w:r>
        <w:rPr>
          <w:rFonts w:ascii="Arial" w:hAnsi="Arial" w:cs="Arial"/>
          <w:sz w:val="24"/>
          <w:szCs w:val="24"/>
        </w:rPr>
        <w:tab/>
        <w:t xml:space="preserve">Согласно </w:t>
      </w:r>
      <w:r w:rsidR="003C1531" w:rsidRPr="00F32F4E">
        <w:rPr>
          <w:rFonts w:ascii="Arial" w:hAnsi="Arial" w:cs="Arial"/>
          <w:sz w:val="24"/>
          <w:szCs w:val="24"/>
        </w:rPr>
        <w:t>отчет</w:t>
      </w:r>
      <w:r>
        <w:rPr>
          <w:rFonts w:ascii="Arial" w:hAnsi="Arial" w:cs="Arial"/>
          <w:sz w:val="24"/>
          <w:szCs w:val="24"/>
        </w:rPr>
        <w:t>у</w:t>
      </w:r>
      <w:r w:rsidR="003C1531" w:rsidRPr="00F32F4E">
        <w:rPr>
          <w:rFonts w:ascii="Arial" w:hAnsi="Arial" w:cs="Arial"/>
          <w:sz w:val="24"/>
          <w:szCs w:val="24"/>
        </w:rPr>
        <w:t xml:space="preserve"> об исполнении бюджета главного распорядителя, распорядител</w:t>
      </w:r>
      <w:r w:rsidR="003C1531">
        <w:rPr>
          <w:rFonts w:ascii="Arial" w:hAnsi="Arial" w:cs="Arial"/>
          <w:sz w:val="24"/>
          <w:szCs w:val="24"/>
        </w:rPr>
        <w:t>я, получателя бюджетных средств, форма ОКУД 0503127</w:t>
      </w:r>
      <w:r w:rsidR="003E1FFC">
        <w:rPr>
          <w:rFonts w:ascii="Arial" w:hAnsi="Arial" w:cs="Arial"/>
          <w:sz w:val="24"/>
          <w:szCs w:val="24"/>
        </w:rPr>
        <w:t xml:space="preserve">, </w:t>
      </w:r>
      <w:r w:rsidR="003C1531" w:rsidRPr="00F32F4E">
        <w:rPr>
          <w:rFonts w:ascii="Arial" w:hAnsi="Arial" w:cs="Arial"/>
          <w:sz w:val="24"/>
          <w:szCs w:val="24"/>
        </w:rPr>
        <w:t xml:space="preserve"> кассовые расходы </w:t>
      </w:r>
      <w:r w:rsidR="003C1531">
        <w:rPr>
          <w:rFonts w:ascii="Arial" w:hAnsi="Arial" w:cs="Arial"/>
          <w:sz w:val="24"/>
          <w:szCs w:val="24"/>
        </w:rPr>
        <w:t>управления</w:t>
      </w:r>
      <w:r>
        <w:rPr>
          <w:rFonts w:ascii="Arial" w:hAnsi="Arial" w:cs="Arial"/>
          <w:sz w:val="24"/>
          <w:szCs w:val="24"/>
        </w:rPr>
        <w:t xml:space="preserve"> финансов администрации Ливенского района </w:t>
      </w:r>
      <w:r w:rsidR="003C1531">
        <w:rPr>
          <w:rFonts w:ascii="Arial" w:hAnsi="Arial" w:cs="Arial"/>
          <w:sz w:val="24"/>
          <w:szCs w:val="24"/>
        </w:rPr>
        <w:t xml:space="preserve"> </w:t>
      </w:r>
      <w:r w:rsidR="003C1531" w:rsidRPr="00F32F4E">
        <w:rPr>
          <w:rFonts w:ascii="Arial" w:hAnsi="Arial" w:cs="Arial"/>
          <w:sz w:val="24"/>
          <w:szCs w:val="24"/>
        </w:rPr>
        <w:t xml:space="preserve">по состоянию </w:t>
      </w:r>
      <w:r w:rsidR="003C1531" w:rsidRPr="00750084">
        <w:rPr>
          <w:rFonts w:ascii="Arial" w:hAnsi="Arial" w:cs="Arial"/>
          <w:sz w:val="24"/>
          <w:szCs w:val="24"/>
        </w:rPr>
        <w:t>на 01.01.202</w:t>
      </w:r>
      <w:r w:rsidR="003C1531">
        <w:rPr>
          <w:rFonts w:ascii="Arial" w:hAnsi="Arial" w:cs="Arial"/>
          <w:sz w:val="24"/>
          <w:szCs w:val="24"/>
        </w:rPr>
        <w:t>4</w:t>
      </w:r>
      <w:r w:rsidR="003C1531" w:rsidRPr="00750084">
        <w:rPr>
          <w:rFonts w:ascii="Arial" w:hAnsi="Arial" w:cs="Arial"/>
          <w:sz w:val="24"/>
          <w:szCs w:val="24"/>
        </w:rPr>
        <w:t xml:space="preserve"> года  составили  </w:t>
      </w:r>
      <w:r w:rsidR="003C1531">
        <w:rPr>
          <w:rFonts w:ascii="Arial" w:hAnsi="Arial" w:cs="Arial"/>
          <w:b/>
          <w:i/>
          <w:sz w:val="24"/>
          <w:szCs w:val="24"/>
        </w:rPr>
        <w:t>30781,841</w:t>
      </w:r>
      <w:r w:rsidR="003C1531" w:rsidRPr="00C23D16">
        <w:rPr>
          <w:rFonts w:ascii="Arial" w:hAnsi="Arial" w:cs="Arial"/>
          <w:b/>
          <w:i/>
          <w:sz w:val="24"/>
          <w:szCs w:val="24"/>
        </w:rPr>
        <w:t xml:space="preserve"> тыс</w:t>
      </w:r>
      <w:r w:rsidR="003C1531" w:rsidRPr="00C23D16">
        <w:rPr>
          <w:rFonts w:ascii="Arial" w:hAnsi="Arial" w:cs="Arial"/>
          <w:i/>
          <w:sz w:val="24"/>
          <w:szCs w:val="24"/>
        </w:rPr>
        <w:t xml:space="preserve">. </w:t>
      </w:r>
      <w:r w:rsidR="003C1531" w:rsidRPr="00C23D16">
        <w:rPr>
          <w:rFonts w:ascii="Arial" w:hAnsi="Arial" w:cs="Arial"/>
          <w:b/>
          <w:i/>
          <w:sz w:val="24"/>
          <w:szCs w:val="24"/>
        </w:rPr>
        <w:t>руб</w:t>
      </w:r>
      <w:r w:rsidR="003C1531">
        <w:rPr>
          <w:rFonts w:ascii="Arial" w:hAnsi="Arial" w:cs="Arial"/>
          <w:b/>
          <w:i/>
          <w:sz w:val="24"/>
          <w:szCs w:val="24"/>
        </w:rPr>
        <w:t>лей</w:t>
      </w:r>
      <w:r w:rsidR="003C1531">
        <w:rPr>
          <w:rFonts w:ascii="Arial" w:hAnsi="Arial" w:cs="Arial"/>
          <w:sz w:val="24"/>
          <w:szCs w:val="24"/>
        </w:rPr>
        <w:t xml:space="preserve">. </w:t>
      </w:r>
    </w:p>
    <w:p w:rsidR="003C1531" w:rsidRPr="00F32F4E" w:rsidRDefault="003E1FFC" w:rsidP="003C1531">
      <w:pPr>
        <w:spacing w:after="0" w:line="240" w:lineRule="atLeast"/>
        <w:jc w:val="both"/>
        <w:rPr>
          <w:rFonts w:ascii="Arial" w:hAnsi="Arial" w:cs="Arial"/>
          <w:sz w:val="24"/>
          <w:szCs w:val="24"/>
        </w:rPr>
      </w:pPr>
      <w:r>
        <w:rPr>
          <w:rFonts w:ascii="Arial" w:hAnsi="Arial" w:cs="Arial"/>
          <w:sz w:val="24"/>
          <w:szCs w:val="24"/>
        </w:rPr>
        <w:tab/>
      </w:r>
      <w:r w:rsidR="003C1531">
        <w:rPr>
          <w:rFonts w:ascii="Arial" w:hAnsi="Arial" w:cs="Arial"/>
          <w:sz w:val="24"/>
          <w:szCs w:val="24"/>
        </w:rPr>
        <w:t xml:space="preserve">Утверждённые </w:t>
      </w:r>
      <w:r w:rsidR="003C1531" w:rsidRPr="00F32F4E">
        <w:rPr>
          <w:rFonts w:ascii="Arial" w:hAnsi="Arial" w:cs="Arial"/>
          <w:sz w:val="24"/>
          <w:szCs w:val="24"/>
        </w:rPr>
        <w:t xml:space="preserve"> обязательства исполнены </w:t>
      </w:r>
      <w:r w:rsidR="003C1531" w:rsidRPr="00405975">
        <w:rPr>
          <w:rFonts w:ascii="Arial" w:hAnsi="Arial" w:cs="Arial"/>
          <w:sz w:val="24"/>
          <w:szCs w:val="24"/>
        </w:rPr>
        <w:t>на 96,</w:t>
      </w:r>
      <w:r w:rsidR="003C1531">
        <w:rPr>
          <w:rFonts w:ascii="Arial" w:hAnsi="Arial" w:cs="Arial"/>
          <w:sz w:val="24"/>
          <w:szCs w:val="24"/>
        </w:rPr>
        <w:t>1</w:t>
      </w:r>
      <w:r w:rsidR="003C1531" w:rsidRPr="00405975">
        <w:rPr>
          <w:rFonts w:ascii="Arial" w:hAnsi="Arial" w:cs="Arial"/>
          <w:sz w:val="24"/>
          <w:szCs w:val="24"/>
        </w:rPr>
        <w:t xml:space="preserve"> %,</w:t>
      </w:r>
      <w:r w:rsidR="003C1531" w:rsidRPr="00144616">
        <w:rPr>
          <w:rFonts w:ascii="Arial" w:hAnsi="Arial" w:cs="Arial"/>
          <w:sz w:val="24"/>
          <w:szCs w:val="24"/>
        </w:rPr>
        <w:t xml:space="preserve"> неисполненные назначения составили </w:t>
      </w:r>
      <w:r w:rsidR="003C1531">
        <w:rPr>
          <w:rFonts w:ascii="Arial" w:hAnsi="Arial" w:cs="Arial"/>
          <w:sz w:val="24"/>
          <w:szCs w:val="24"/>
        </w:rPr>
        <w:t>1235,655</w:t>
      </w:r>
      <w:r w:rsidR="003C1531" w:rsidRPr="00A04A4B">
        <w:rPr>
          <w:rFonts w:ascii="Arial" w:hAnsi="Arial" w:cs="Arial"/>
          <w:sz w:val="24"/>
          <w:szCs w:val="24"/>
        </w:rPr>
        <w:t xml:space="preserve"> тыс.  рублей</w:t>
      </w:r>
      <w:r w:rsidR="003C1531" w:rsidRPr="00601F69">
        <w:rPr>
          <w:rFonts w:ascii="Arial" w:hAnsi="Arial" w:cs="Arial"/>
          <w:sz w:val="24"/>
          <w:szCs w:val="24"/>
        </w:rPr>
        <w:t>.</w:t>
      </w:r>
    </w:p>
    <w:p w:rsidR="003C1531" w:rsidRPr="00F32F4E" w:rsidRDefault="003C1531" w:rsidP="003C1531">
      <w:pPr>
        <w:spacing w:after="0" w:line="240" w:lineRule="atLeast"/>
        <w:jc w:val="both"/>
        <w:rPr>
          <w:rFonts w:ascii="Arial" w:hAnsi="Arial" w:cs="Arial"/>
          <w:sz w:val="24"/>
          <w:szCs w:val="24"/>
        </w:rPr>
      </w:pPr>
      <w:r w:rsidRPr="00F32F4E">
        <w:rPr>
          <w:rFonts w:ascii="Arial" w:hAnsi="Arial" w:cs="Arial"/>
          <w:sz w:val="24"/>
          <w:szCs w:val="24"/>
        </w:rPr>
        <w:tab/>
      </w:r>
      <w:r w:rsidRPr="00543914">
        <w:rPr>
          <w:rFonts w:ascii="Arial" w:hAnsi="Arial" w:cs="Arial"/>
          <w:sz w:val="24"/>
          <w:szCs w:val="24"/>
        </w:rPr>
        <w:t>Остатка денежных средств на лицевом счете учреждения в органе казначейства нет.</w:t>
      </w:r>
    </w:p>
    <w:p w:rsidR="003C1531" w:rsidRDefault="003C1531" w:rsidP="003C1531">
      <w:pPr>
        <w:pStyle w:val="ConsPlusTitle"/>
        <w:widowControl/>
        <w:spacing w:line="240" w:lineRule="atLeast"/>
        <w:jc w:val="both"/>
        <w:outlineLvl w:val="0"/>
        <w:rPr>
          <w:rFonts w:ascii="Arial" w:hAnsi="Arial" w:cs="Arial"/>
          <w:b w:val="0"/>
        </w:rPr>
      </w:pPr>
      <w:r w:rsidRPr="00F32F4E">
        <w:rPr>
          <w:rFonts w:ascii="Arial" w:hAnsi="Arial" w:cs="Arial"/>
        </w:rPr>
        <w:tab/>
      </w:r>
      <w:r w:rsidRPr="009F4160">
        <w:rPr>
          <w:rFonts w:ascii="Arial" w:hAnsi="Arial" w:cs="Arial"/>
          <w:b w:val="0"/>
        </w:rPr>
        <w:t xml:space="preserve">Исполнение утвержденных бюджетных назначений </w:t>
      </w:r>
      <w:r w:rsidRPr="008A6E16">
        <w:rPr>
          <w:rFonts w:ascii="Arial" w:hAnsi="Arial" w:cs="Arial"/>
          <w:b w:val="0"/>
        </w:rPr>
        <w:t>за 202</w:t>
      </w:r>
      <w:r>
        <w:rPr>
          <w:rFonts w:ascii="Arial" w:hAnsi="Arial" w:cs="Arial"/>
          <w:b w:val="0"/>
        </w:rPr>
        <w:t>3</w:t>
      </w:r>
      <w:r w:rsidRPr="008A6E16">
        <w:rPr>
          <w:rFonts w:ascii="Arial" w:hAnsi="Arial" w:cs="Arial"/>
          <w:b w:val="0"/>
        </w:rPr>
        <w:t xml:space="preserve"> год по разделам</w:t>
      </w:r>
      <w:r>
        <w:rPr>
          <w:rFonts w:ascii="Arial" w:hAnsi="Arial" w:cs="Arial"/>
          <w:b w:val="0"/>
        </w:rPr>
        <w:t xml:space="preserve"> (подразделам) </w:t>
      </w:r>
      <w:r w:rsidRPr="009F4160">
        <w:rPr>
          <w:rFonts w:ascii="Arial" w:hAnsi="Arial" w:cs="Arial"/>
          <w:b w:val="0"/>
        </w:rPr>
        <w:t xml:space="preserve">отражено в таблице.    </w:t>
      </w:r>
    </w:p>
    <w:p w:rsidR="003C1531" w:rsidRPr="003F0EF0" w:rsidRDefault="003C1531" w:rsidP="003C1531">
      <w:pPr>
        <w:pStyle w:val="ConsPlusTitle"/>
        <w:widowControl/>
        <w:spacing w:line="240" w:lineRule="atLeast"/>
        <w:jc w:val="both"/>
        <w:outlineLvl w:val="0"/>
        <w:rPr>
          <w:rFonts w:ascii="Arial" w:hAnsi="Arial" w:cs="Arial"/>
          <w:b w:val="0"/>
          <w:i/>
          <w:sz w:val="20"/>
          <w:szCs w:val="20"/>
        </w:rPr>
      </w:pPr>
      <w:r>
        <w:rPr>
          <w:rFonts w:ascii="Arial" w:hAnsi="Arial" w:cs="Arial"/>
          <w:b w:val="0"/>
        </w:rPr>
        <w:t xml:space="preserve"> </w:t>
      </w:r>
      <w:r>
        <w:rPr>
          <w:rFonts w:ascii="Arial" w:hAnsi="Arial" w:cs="Arial"/>
          <w:b w:val="0"/>
          <w:i/>
          <w:sz w:val="18"/>
          <w:szCs w:val="18"/>
        </w:rPr>
        <w:t xml:space="preserve">                                                                                                            </w:t>
      </w:r>
      <w:r w:rsidR="00E943FC">
        <w:rPr>
          <w:rFonts w:ascii="Arial" w:hAnsi="Arial" w:cs="Arial"/>
          <w:b w:val="0"/>
          <w:i/>
          <w:sz w:val="18"/>
          <w:szCs w:val="18"/>
        </w:rPr>
        <w:t xml:space="preserve">                         </w:t>
      </w:r>
      <w:r>
        <w:rPr>
          <w:rFonts w:ascii="Arial" w:hAnsi="Arial" w:cs="Arial"/>
          <w:b w:val="0"/>
          <w:i/>
          <w:sz w:val="18"/>
          <w:szCs w:val="18"/>
        </w:rPr>
        <w:t xml:space="preserve"> </w:t>
      </w:r>
      <w:r w:rsidRPr="003F0EF0">
        <w:rPr>
          <w:rFonts w:ascii="Arial" w:hAnsi="Arial" w:cs="Arial"/>
          <w:b w:val="0"/>
          <w:i/>
          <w:sz w:val="20"/>
          <w:szCs w:val="20"/>
        </w:rPr>
        <w:t>Таблица</w:t>
      </w:r>
      <w:r w:rsidR="00E943FC">
        <w:rPr>
          <w:rFonts w:ascii="Arial" w:hAnsi="Arial" w:cs="Arial"/>
          <w:b w:val="0"/>
          <w:i/>
          <w:sz w:val="20"/>
          <w:szCs w:val="20"/>
        </w:rPr>
        <w:t xml:space="preserve"> № 18</w:t>
      </w:r>
      <w:r w:rsidRPr="003F0EF0">
        <w:rPr>
          <w:rFonts w:ascii="Arial" w:hAnsi="Arial" w:cs="Arial"/>
          <w:b w:val="0"/>
          <w:i/>
          <w:sz w:val="20"/>
          <w:szCs w:val="20"/>
        </w:rPr>
        <w:t xml:space="preserve"> (тыс. руб.)</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1418"/>
        <w:gridCol w:w="1276"/>
        <w:gridCol w:w="1134"/>
      </w:tblGrid>
      <w:tr w:rsidR="003C1531" w:rsidRPr="005F5624" w:rsidTr="006420D4">
        <w:tc>
          <w:tcPr>
            <w:tcW w:w="817" w:type="dxa"/>
            <w:tcBorders>
              <w:top w:val="single" w:sz="4" w:space="0" w:color="auto"/>
              <w:left w:val="single" w:sz="4" w:space="0" w:color="auto"/>
              <w:bottom w:val="single" w:sz="4" w:space="0" w:color="auto"/>
              <w:right w:val="single" w:sz="4" w:space="0" w:color="auto"/>
            </w:tcBorders>
            <w:hideMark/>
          </w:tcPr>
          <w:p w:rsidR="003C1531" w:rsidRPr="00D604F7" w:rsidRDefault="003C1531" w:rsidP="006420D4">
            <w:pPr>
              <w:pStyle w:val="ConsPlusTitle"/>
              <w:widowControl/>
              <w:jc w:val="center"/>
              <w:outlineLvl w:val="0"/>
              <w:rPr>
                <w:rFonts w:ascii="Arial" w:hAnsi="Arial" w:cs="Arial"/>
                <w:b w:val="0"/>
                <w:sz w:val="18"/>
                <w:szCs w:val="18"/>
                <w:lang w:eastAsia="en-US"/>
              </w:rPr>
            </w:pPr>
            <w:r w:rsidRPr="00D604F7">
              <w:rPr>
                <w:rFonts w:ascii="Arial" w:hAnsi="Arial" w:cs="Arial"/>
                <w:b w:val="0"/>
                <w:sz w:val="18"/>
                <w:szCs w:val="18"/>
                <w:lang w:eastAsia="en-US"/>
              </w:rPr>
              <w:t>раздел</w:t>
            </w:r>
          </w:p>
        </w:tc>
        <w:tc>
          <w:tcPr>
            <w:tcW w:w="4820" w:type="dxa"/>
            <w:tcBorders>
              <w:top w:val="single" w:sz="4" w:space="0" w:color="auto"/>
              <w:left w:val="single" w:sz="4" w:space="0" w:color="auto"/>
              <w:bottom w:val="single" w:sz="4" w:space="0" w:color="auto"/>
              <w:right w:val="single" w:sz="4" w:space="0" w:color="auto"/>
            </w:tcBorders>
          </w:tcPr>
          <w:p w:rsidR="003C1531" w:rsidRPr="00D604F7" w:rsidRDefault="003C1531" w:rsidP="006420D4">
            <w:pPr>
              <w:pStyle w:val="ConsPlusTitle"/>
              <w:widowControl/>
              <w:jc w:val="center"/>
              <w:outlineLvl w:val="0"/>
              <w:rPr>
                <w:rFonts w:ascii="Arial" w:hAnsi="Arial" w:cs="Arial"/>
                <w:b w:val="0"/>
                <w:sz w:val="18"/>
                <w:szCs w:val="18"/>
                <w:lang w:eastAsia="en-US"/>
              </w:rPr>
            </w:pPr>
            <w:r w:rsidRPr="00D604F7">
              <w:rPr>
                <w:rFonts w:ascii="Arial" w:hAnsi="Arial" w:cs="Arial"/>
                <w:b w:val="0"/>
                <w:sz w:val="18"/>
                <w:szCs w:val="18"/>
                <w:lang w:eastAsia="en-US"/>
              </w:rPr>
              <w:t>Наименование показателя расходов</w:t>
            </w:r>
          </w:p>
        </w:tc>
        <w:tc>
          <w:tcPr>
            <w:tcW w:w="1418" w:type="dxa"/>
            <w:tcBorders>
              <w:top w:val="single" w:sz="4" w:space="0" w:color="auto"/>
              <w:left w:val="single" w:sz="4" w:space="0" w:color="auto"/>
              <w:bottom w:val="single" w:sz="4" w:space="0" w:color="auto"/>
              <w:right w:val="single" w:sz="4" w:space="0" w:color="auto"/>
            </w:tcBorders>
            <w:hideMark/>
          </w:tcPr>
          <w:p w:rsidR="003C1531" w:rsidRPr="00D604F7" w:rsidRDefault="003C1531" w:rsidP="006420D4">
            <w:pPr>
              <w:pStyle w:val="ConsPlusTitle"/>
              <w:widowControl/>
              <w:jc w:val="center"/>
              <w:outlineLvl w:val="0"/>
              <w:rPr>
                <w:rFonts w:ascii="Arial" w:hAnsi="Arial" w:cs="Arial"/>
                <w:b w:val="0"/>
                <w:sz w:val="18"/>
                <w:szCs w:val="18"/>
                <w:lang w:eastAsia="en-US"/>
              </w:rPr>
            </w:pPr>
            <w:r w:rsidRPr="00D604F7">
              <w:rPr>
                <w:rFonts w:ascii="Arial" w:hAnsi="Arial" w:cs="Arial"/>
                <w:b w:val="0"/>
                <w:sz w:val="18"/>
                <w:szCs w:val="18"/>
                <w:lang w:eastAsia="en-US"/>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hideMark/>
          </w:tcPr>
          <w:p w:rsidR="003C1531" w:rsidRPr="00D604F7" w:rsidRDefault="003C1531" w:rsidP="006420D4">
            <w:pPr>
              <w:pStyle w:val="ConsPlusTitle"/>
              <w:widowControl/>
              <w:jc w:val="center"/>
              <w:outlineLvl w:val="0"/>
              <w:rPr>
                <w:rFonts w:ascii="Arial" w:hAnsi="Arial" w:cs="Arial"/>
                <w:b w:val="0"/>
                <w:sz w:val="18"/>
                <w:szCs w:val="18"/>
                <w:lang w:eastAsia="en-US"/>
              </w:rPr>
            </w:pPr>
            <w:r w:rsidRPr="00D604F7">
              <w:rPr>
                <w:rFonts w:ascii="Arial" w:hAnsi="Arial" w:cs="Arial"/>
                <w:b w:val="0"/>
                <w:sz w:val="18"/>
                <w:szCs w:val="18"/>
                <w:lang w:eastAsia="en-US"/>
              </w:rPr>
              <w:t>Кассовые расходы</w:t>
            </w:r>
          </w:p>
        </w:tc>
        <w:tc>
          <w:tcPr>
            <w:tcW w:w="1134" w:type="dxa"/>
            <w:tcBorders>
              <w:top w:val="single" w:sz="4" w:space="0" w:color="auto"/>
              <w:left w:val="single" w:sz="4" w:space="0" w:color="auto"/>
              <w:bottom w:val="single" w:sz="4" w:space="0" w:color="auto"/>
              <w:right w:val="single" w:sz="4" w:space="0" w:color="auto"/>
            </w:tcBorders>
            <w:hideMark/>
          </w:tcPr>
          <w:p w:rsidR="003C1531" w:rsidRPr="00D604F7" w:rsidRDefault="003C1531" w:rsidP="006420D4">
            <w:pPr>
              <w:pStyle w:val="ConsPlusTitle"/>
              <w:widowControl/>
              <w:jc w:val="center"/>
              <w:outlineLvl w:val="0"/>
              <w:rPr>
                <w:rFonts w:ascii="Arial" w:hAnsi="Arial" w:cs="Arial"/>
                <w:b w:val="0"/>
                <w:sz w:val="18"/>
                <w:szCs w:val="18"/>
                <w:lang w:eastAsia="en-US"/>
              </w:rPr>
            </w:pPr>
            <w:r w:rsidRPr="00D604F7">
              <w:rPr>
                <w:rFonts w:ascii="Arial" w:hAnsi="Arial" w:cs="Arial"/>
                <w:b w:val="0"/>
                <w:sz w:val="18"/>
                <w:szCs w:val="18"/>
                <w:lang w:eastAsia="en-US"/>
              </w:rPr>
              <w:t>% исполнения</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hideMark/>
          </w:tcPr>
          <w:p w:rsidR="003C1531" w:rsidRPr="00A77A3F" w:rsidRDefault="003C1531" w:rsidP="006420D4">
            <w:pPr>
              <w:pStyle w:val="ConsPlusTitle"/>
              <w:widowControl/>
              <w:jc w:val="both"/>
              <w:outlineLvl w:val="0"/>
              <w:rPr>
                <w:rFonts w:ascii="Arial" w:hAnsi="Arial" w:cs="Arial"/>
                <w:i/>
                <w:sz w:val="20"/>
                <w:szCs w:val="20"/>
                <w:lang w:eastAsia="en-US"/>
              </w:rPr>
            </w:pPr>
            <w:r w:rsidRPr="00A77A3F">
              <w:rPr>
                <w:rFonts w:ascii="Arial" w:hAnsi="Arial" w:cs="Arial"/>
                <w:i/>
                <w:sz w:val="20"/>
                <w:szCs w:val="20"/>
                <w:lang w:eastAsia="en-US"/>
              </w:rPr>
              <w:t>0100</w:t>
            </w:r>
          </w:p>
        </w:tc>
        <w:tc>
          <w:tcPr>
            <w:tcW w:w="4820"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both"/>
              <w:outlineLvl w:val="0"/>
              <w:rPr>
                <w:rFonts w:ascii="Arial" w:hAnsi="Arial" w:cs="Arial"/>
                <w:i/>
                <w:sz w:val="20"/>
                <w:szCs w:val="20"/>
                <w:lang w:eastAsia="en-US"/>
              </w:rPr>
            </w:pPr>
            <w:r w:rsidRPr="00A77A3F">
              <w:rPr>
                <w:rFonts w:ascii="Arial" w:hAnsi="Arial" w:cs="Arial"/>
                <w:i/>
                <w:sz w:val="20"/>
                <w:szCs w:val="20"/>
                <w:lang w:eastAsia="en-US"/>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8474,095</w:t>
            </w:r>
          </w:p>
        </w:tc>
        <w:tc>
          <w:tcPr>
            <w:tcW w:w="1276"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7238,441</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3A7688" w:rsidRDefault="003C1531" w:rsidP="006420D4">
            <w:pPr>
              <w:jc w:val="center"/>
              <w:rPr>
                <w:rFonts w:ascii="Arial" w:hAnsi="Arial" w:cs="Arial"/>
                <w:b/>
                <w:i/>
                <w:color w:val="000000"/>
                <w:sz w:val="20"/>
                <w:szCs w:val="20"/>
              </w:rPr>
            </w:pPr>
            <w:r>
              <w:rPr>
                <w:rFonts w:ascii="Arial" w:hAnsi="Arial" w:cs="Arial"/>
                <w:b/>
                <w:i/>
                <w:color w:val="000000"/>
                <w:sz w:val="20"/>
                <w:szCs w:val="20"/>
              </w:rPr>
              <w:t>85,4</w:t>
            </w:r>
          </w:p>
        </w:tc>
      </w:tr>
      <w:tr w:rsidR="003C1531" w:rsidRPr="00097C39" w:rsidTr="006420D4">
        <w:trPr>
          <w:trHeight w:val="342"/>
        </w:trPr>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0106</w:t>
            </w: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 xml:space="preserve">Обеспечение деятельности финансовых, налоговых и таможенных органов и органов финансового (финансово-бюджетного) надзора </w:t>
            </w:r>
          </w:p>
        </w:tc>
        <w:tc>
          <w:tcPr>
            <w:tcW w:w="1418" w:type="dxa"/>
            <w:tcBorders>
              <w:top w:val="single" w:sz="4" w:space="0" w:color="auto"/>
              <w:left w:val="single" w:sz="4" w:space="0" w:color="auto"/>
              <w:bottom w:val="single" w:sz="4" w:space="0" w:color="auto"/>
              <w:right w:val="single" w:sz="4" w:space="0" w:color="auto"/>
            </w:tcBorders>
          </w:tcPr>
          <w:p w:rsidR="003C1531" w:rsidRPr="00260FD2"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6994,474</w:t>
            </w:r>
          </w:p>
        </w:tc>
        <w:tc>
          <w:tcPr>
            <w:tcW w:w="1276" w:type="dxa"/>
            <w:tcBorders>
              <w:top w:val="single" w:sz="4" w:space="0" w:color="auto"/>
              <w:left w:val="single" w:sz="4" w:space="0" w:color="auto"/>
              <w:bottom w:val="single" w:sz="4" w:space="0" w:color="auto"/>
              <w:right w:val="single" w:sz="4" w:space="0" w:color="auto"/>
            </w:tcBorders>
          </w:tcPr>
          <w:p w:rsidR="003C1531" w:rsidRPr="00260FD2"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6938,441</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260FD2" w:rsidRDefault="003C1531" w:rsidP="006420D4">
            <w:pPr>
              <w:jc w:val="center"/>
              <w:rPr>
                <w:rFonts w:ascii="Arial" w:hAnsi="Arial" w:cs="Arial"/>
                <w:color w:val="000000"/>
                <w:sz w:val="20"/>
                <w:szCs w:val="20"/>
              </w:rPr>
            </w:pPr>
            <w:r>
              <w:rPr>
                <w:rFonts w:ascii="Arial" w:hAnsi="Arial" w:cs="Arial"/>
                <w:color w:val="000000"/>
                <w:sz w:val="20"/>
                <w:szCs w:val="20"/>
              </w:rPr>
              <w:t>99,2</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обеспечение расходов за счет грантов</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135,338</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135,338</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Центральный аппарат</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6467,050</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6411,017</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Default="003C1531" w:rsidP="006420D4">
            <w:pPr>
              <w:jc w:val="center"/>
              <w:rPr>
                <w:rFonts w:ascii="Arial" w:hAnsi="Arial" w:cs="Arial"/>
                <w:color w:val="000000"/>
                <w:sz w:val="20"/>
                <w:szCs w:val="20"/>
              </w:rPr>
            </w:pPr>
            <w:r>
              <w:rPr>
                <w:rFonts w:ascii="Arial" w:hAnsi="Arial" w:cs="Arial"/>
                <w:color w:val="000000"/>
                <w:sz w:val="20"/>
                <w:szCs w:val="20"/>
              </w:rPr>
              <w:t>99,1</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Оплата труда</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4597,980</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4572,572</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Default="003C1531" w:rsidP="006420D4">
            <w:pPr>
              <w:jc w:val="center"/>
              <w:rPr>
                <w:rFonts w:ascii="Arial" w:hAnsi="Arial" w:cs="Arial"/>
                <w:color w:val="000000"/>
                <w:sz w:val="20"/>
                <w:szCs w:val="20"/>
              </w:rPr>
            </w:pPr>
            <w:r>
              <w:rPr>
                <w:rFonts w:ascii="Arial" w:hAnsi="Arial" w:cs="Arial"/>
                <w:color w:val="000000"/>
                <w:sz w:val="20"/>
                <w:szCs w:val="20"/>
              </w:rPr>
              <w:t>99,4</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Страховые взносы</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1380,470</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1366,758</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Default="003C1531" w:rsidP="006420D4">
            <w:pPr>
              <w:jc w:val="center"/>
              <w:rPr>
                <w:rFonts w:ascii="Arial" w:hAnsi="Arial" w:cs="Arial"/>
                <w:color w:val="000000"/>
                <w:sz w:val="20"/>
                <w:szCs w:val="20"/>
              </w:rPr>
            </w:pPr>
            <w:r>
              <w:rPr>
                <w:rFonts w:ascii="Arial" w:hAnsi="Arial" w:cs="Arial"/>
                <w:color w:val="000000"/>
                <w:sz w:val="20"/>
                <w:szCs w:val="20"/>
              </w:rPr>
              <w:t>99,0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Закупка товаров, работ и услуг</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488,600</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471,687</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96,5</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 xml:space="preserve">Осуществление внутреннего финансового контроля </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237,073</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237,073</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Оплата труда</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178,620</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178,620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Страховые взносы</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53,943</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53,943</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both"/>
              <w:outlineLvl w:val="0"/>
              <w:rPr>
                <w:rFonts w:ascii="Arial" w:hAnsi="Arial" w:cs="Arial"/>
                <w:b w:val="0"/>
                <w:sz w:val="20"/>
                <w:szCs w:val="20"/>
                <w:lang w:eastAsia="en-US"/>
              </w:rPr>
            </w:pPr>
            <w:r>
              <w:rPr>
                <w:rFonts w:ascii="Arial" w:hAnsi="Arial" w:cs="Arial"/>
                <w:b w:val="0"/>
                <w:sz w:val="20"/>
                <w:szCs w:val="20"/>
                <w:lang w:eastAsia="en-US"/>
              </w:rPr>
              <w:t>Прочая закупка товаров, работ и услуг</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4,510</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4,510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Муниципальная программа «Развитие муниципальной службы в Ливенском районе на 2021-2023 годы»</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155,013</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155,013</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Основное мероприятие «Обеспечение устойчивого развития кадрового потенциала и повышение эффективности деятельности муниципальных служащих»</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131,469</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131,469</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Основное мероприятие «Диспансеризация муниципальных служащих»</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23,544</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23,544</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3E5F43">
        <w:trPr>
          <w:trHeight w:val="315"/>
        </w:trPr>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0111</w:t>
            </w: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Резервные фонды</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1179,621</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0113</w:t>
            </w: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300,000</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300,000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Выполнение наказов избирателей депутатам Ливенского районного Совета народных депутатов Орловской области</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300,000</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300,000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rPr>
          <w:trHeight w:val="355"/>
        </w:trPr>
        <w:tc>
          <w:tcPr>
            <w:tcW w:w="817" w:type="dxa"/>
            <w:tcBorders>
              <w:top w:val="single" w:sz="4" w:space="0" w:color="auto"/>
              <w:left w:val="single" w:sz="4" w:space="0" w:color="auto"/>
              <w:bottom w:val="single" w:sz="4" w:space="0" w:color="auto"/>
              <w:right w:val="single" w:sz="4" w:space="0" w:color="auto"/>
            </w:tcBorders>
          </w:tcPr>
          <w:p w:rsidR="003C1531" w:rsidRPr="007D74A1" w:rsidRDefault="003C1531" w:rsidP="006420D4">
            <w:pPr>
              <w:pStyle w:val="ConsPlusTitle"/>
              <w:widowControl/>
              <w:jc w:val="center"/>
              <w:outlineLvl w:val="0"/>
              <w:rPr>
                <w:rFonts w:ascii="Arial" w:hAnsi="Arial" w:cs="Arial"/>
                <w:i/>
                <w:sz w:val="20"/>
                <w:szCs w:val="20"/>
                <w:lang w:eastAsia="en-US"/>
              </w:rPr>
            </w:pPr>
            <w:r w:rsidRPr="007D74A1">
              <w:rPr>
                <w:rFonts w:ascii="Arial" w:hAnsi="Arial" w:cs="Arial"/>
                <w:i/>
                <w:sz w:val="20"/>
                <w:szCs w:val="20"/>
                <w:lang w:eastAsia="en-US"/>
              </w:rPr>
              <w:t>0200</w:t>
            </w:r>
          </w:p>
        </w:tc>
        <w:tc>
          <w:tcPr>
            <w:tcW w:w="4820" w:type="dxa"/>
            <w:tcBorders>
              <w:top w:val="single" w:sz="4" w:space="0" w:color="auto"/>
              <w:left w:val="single" w:sz="4" w:space="0" w:color="auto"/>
              <w:bottom w:val="single" w:sz="4" w:space="0" w:color="auto"/>
              <w:right w:val="single" w:sz="4" w:space="0" w:color="auto"/>
            </w:tcBorders>
          </w:tcPr>
          <w:p w:rsidR="003C1531" w:rsidRPr="007D74A1" w:rsidRDefault="003C1531" w:rsidP="006420D4">
            <w:pPr>
              <w:pStyle w:val="ConsPlusTitle"/>
              <w:widowControl/>
              <w:outlineLvl w:val="0"/>
              <w:rPr>
                <w:rFonts w:ascii="Arial" w:hAnsi="Arial" w:cs="Arial"/>
                <w:i/>
                <w:sz w:val="20"/>
                <w:szCs w:val="20"/>
                <w:lang w:eastAsia="en-US"/>
              </w:rPr>
            </w:pPr>
            <w:r w:rsidRPr="007D74A1">
              <w:rPr>
                <w:rFonts w:ascii="Arial" w:hAnsi="Arial" w:cs="Arial"/>
                <w:i/>
                <w:sz w:val="20"/>
                <w:szCs w:val="20"/>
                <w:lang w:eastAsia="en-US"/>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tcPr>
          <w:p w:rsidR="003C1531" w:rsidRPr="007D74A1"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2918,300</w:t>
            </w:r>
          </w:p>
        </w:tc>
        <w:tc>
          <w:tcPr>
            <w:tcW w:w="1276" w:type="dxa"/>
            <w:tcBorders>
              <w:top w:val="single" w:sz="4" w:space="0" w:color="auto"/>
              <w:left w:val="single" w:sz="4" w:space="0" w:color="auto"/>
              <w:bottom w:val="single" w:sz="4" w:space="0" w:color="auto"/>
              <w:right w:val="single" w:sz="4" w:space="0" w:color="auto"/>
            </w:tcBorders>
          </w:tcPr>
          <w:p w:rsidR="003C1531" w:rsidRPr="007D74A1"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2918,300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7D74A1" w:rsidRDefault="003C1531" w:rsidP="006420D4">
            <w:pPr>
              <w:jc w:val="center"/>
              <w:rPr>
                <w:rFonts w:ascii="Arial" w:hAnsi="Arial" w:cs="Arial"/>
                <w:b/>
                <w:i/>
                <w:color w:val="000000"/>
                <w:sz w:val="20"/>
                <w:szCs w:val="20"/>
              </w:rPr>
            </w:pPr>
            <w:r>
              <w:rPr>
                <w:rFonts w:ascii="Arial" w:hAnsi="Arial" w:cs="Arial"/>
                <w:b/>
                <w:i/>
                <w:color w:val="000000"/>
                <w:sz w:val="20"/>
                <w:szCs w:val="20"/>
              </w:rPr>
              <w:t>100,0</w:t>
            </w:r>
          </w:p>
        </w:tc>
      </w:tr>
      <w:tr w:rsidR="003C1531" w:rsidRPr="00097C39" w:rsidTr="006420D4">
        <w:trPr>
          <w:trHeight w:val="210"/>
        </w:trPr>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0203</w:t>
            </w:r>
          </w:p>
        </w:tc>
        <w:tc>
          <w:tcPr>
            <w:tcW w:w="4820"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Субвенции</w:t>
            </w:r>
          </w:p>
        </w:tc>
        <w:tc>
          <w:tcPr>
            <w:tcW w:w="1418" w:type="dxa"/>
            <w:tcBorders>
              <w:top w:val="single" w:sz="4" w:space="0" w:color="auto"/>
              <w:left w:val="single" w:sz="4" w:space="0" w:color="auto"/>
              <w:bottom w:val="single" w:sz="4" w:space="0" w:color="auto"/>
              <w:right w:val="single" w:sz="4" w:space="0" w:color="auto"/>
            </w:tcBorders>
          </w:tcPr>
          <w:p w:rsidR="003C1531" w:rsidRPr="007D74A1"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2918,300</w:t>
            </w:r>
          </w:p>
        </w:tc>
        <w:tc>
          <w:tcPr>
            <w:tcW w:w="1276" w:type="dxa"/>
            <w:tcBorders>
              <w:top w:val="single" w:sz="4" w:space="0" w:color="auto"/>
              <w:left w:val="single" w:sz="4" w:space="0" w:color="auto"/>
              <w:bottom w:val="single" w:sz="4" w:space="0" w:color="auto"/>
              <w:right w:val="single" w:sz="4" w:space="0" w:color="auto"/>
            </w:tcBorders>
          </w:tcPr>
          <w:p w:rsidR="003C1531" w:rsidRPr="007D74A1"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2918,300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7D74A1" w:rsidRDefault="003C1531" w:rsidP="006420D4">
            <w:pPr>
              <w:jc w:val="center"/>
              <w:rPr>
                <w:rFonts w:ascii="Arial" w:hAnsi="Arial" w:cs="Arial"/>
                <w:b/>
                <w:i/>
                <w:color w:val="000000"/>
                <w:sz w:val="20"/>
                <w:szCs w:val="20"/>
              </w:rPr>
            </w:pPr>
            <w:r>
              <w:rPr>
                <w:rFonts w:ascii="Arial" w:hAnsi="Arial" w:cs="Arial"/>
                <w:b/>
                <w:i/>
                <w:color w:val="000000"/>
                <w:sz w:val="20"/>
                <w:szCs w:val="20"/>
              </w:rPr>
              <w:t>100,0</w:t>
            </w:r>
          </w:p>
        </w:tc>
      </w:tr>
      <w:tr w:rsidR="003C1531" w:rsidRPr="00097C39" w:rsidTr="006420D4">
        <w:trPr>
          <w:trHeight w:val="277"/>
        </w:trPr>
        <w:tc>
          <w:tcPr>
            <w:tcW w:w="817"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sidRPr="00A77A3F">
              <w:rPr>
                <w:rFonts w:ascii="Arial" w:hAnsi="Arial" w:cs="Arial"/>
                <w:i/>
                <w:sz w:val="20"/>
                <w:szCs w:val="20"/>
                <w:lang w:eastAsia="en-US"/>
              </w:rPr>
              <w:t>1300</w:t>
            </w:r>
          </w:p>
        </w:tc>
        <w:tc>
          <w:tcPr>
            <w:tcW w:w="4820"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outlineLvl w:val="0"/>
              <w:rPr>
                <w:rFonts w:ascii="Arial" w:hAnsi="Arial" w:cs="Arial"/>
                <w:i/>
                <w:sz w:val="20"/>
                <w:szCs w:val="20"/>
                <w:lang w:eastAsia="en-US"/>
              </w:rPr>
            </w:pPr>
            <w:r w:rsidRPr="00A77A3F">
              <w:rPr>
                <w:rFonts w:ascii="Arial" w:hAnsi="Arial" w:cs="Arial"/>
                <w:i/>
                <w:sz w:val="20"/>
                <w:szCs w:val="20"/>
                <w:lang w:eastAsia="en-US"/>
              </w:rPr>
              <w:t>Обслуживание муниципального долга</w:t>
            </w:r>
          </w:p>
        </w:tc>
        <w:tc>
          <w:tcPr>
            <w:tcW w:w="1418"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10,001</w:t>
            </w:r>
          </w:p>
        </w:tc>
        <w:tc>
          <w:tcPr>
            <w:tcW w:w="1276"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3E7684" w:rsidRDefault="003C1531" w:rsidP="006420D4">
            <w:pPr>
              <w:jc w:val="center"/>
              <w:rPr>
                <w:rFonts w:ascii="Arial" w:hAnsi="Arial" w:cs="Arial"/>
                <w:b/>
                <w:i/>
                <w:color w:val="000000"/>
                <w:sz w:val="20"/>
                <w:szCs w:val="20"/>
              </w:rPr>
            </w:pPr>
            <w:r>
              <w:rPr>
                <w:rFonts w:ascii="Arial" w:hAnsi="Arial" w:cs="Arial"/>
                <w:b/>
                <w:i/>
                <w:color w:val="000000"/>
                <w:sz w:val="20"/>
                <w:szCs w:val="20"/>
              </w:rPr>
              <w:t>100,0</w:t>
            </w:r>
          </w:p>
        </w:tc>
      </w:tr>
      <w:tr w:rsidR="003C1531" w:rsidRPr="00097C39" w:rsidTr="006420D4">
        <w:trPr>
          <w:trHeight w:val="277"/>
        </w:trPr>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1301</w:t>
            </w: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Обслуживание муниципального долга</w:t>
            </w:r>
          </w:p>
        </w:tc>
        <w:tc>
          <w:tcPr>
            <w:tcW w:w="1418"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10,001</w:t>
            </w:r>
          </w:p>
        </w:tc>
        <w:tc>
          <w:tcPr>
            <w:tcW w:w="1276"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3E7684" w:rsidTr="006420D4">
        <w:tc>
          <w:tcPr>
            <w:tcW w:w="817"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sidRPr="00A77A3F">
              <w:rPr>
                <w:rFonts w:ascii="Arial" w:hAnsi="Arial" w:cs="Arial"/>
                <w:i/>
                <w:sz w:val="20"/>
                <w:szCs w:val="20"/>
                <w:lang w:eastAsia="en-US"/>
              </w:rPr>
              <w:t>1400</w:t>
            </w:r>
          </w:p>
        </w:tc>
        <w:tc>
          <w:tcPr>
            <w:tcW w:w="4820"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outlineLvl w:val="0"/>
              <w:rPr>
                <w:rFonts w:ascii="Arial" w:hAnsi="Arial" w:cs="Arial"/>
                <w:i/>
                <w:sz w:val="20"/>
                <w:szCs w:val="20"/>
                <w:lang w:eastAsia="en-US"/>
              </w:rPr>
            </w:pPr>
            <w:r w:rsidRPr="00A77A3F">
              <w:rPr>
                <w:rFonts w:ascii="Arial" w:hAnsi="Arial" w:cs="Arial"/>
                <w:i/>
                <w:sz w:val="20"/>
                <w:szCs w:val="20"/>
                <w:lang w:eastAsia="en-US"/>
              </w:rPr>
              <w:t xml:space="preserve"> Межбюджетные трансферты общего характера </w:t>
            </w:r>
          </w:p>
        </w:tc>
        <w:tc>
          <w:tcPr>
            <w:tcW w:w="1418"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20615,100</w:t>
            </w:r>
          </w:p>
        </w:tc>
        <w:tc>
          <w:tcPr>
            <w:tcW w:w="1276" w:type="dxa"/>
            <w:tcBorders>
              <w:top w:val="single" w:sz="4" w:space="0" w:color="auto"/>
              <w:left w:val="single" w:sz="4" w:space="0" w:color="auto"/>
              <w:bottom w:val="single" w:sz="4" w:space="0" w:color="auto"/>
              <w:right w:val="single" w:sz="4" w:space="0" w:color="auto"/>
            </w:tcBorders>
          </w:tcPr>
          <w:p w:rsidR="003C1531" w:rsidRPr="00A77A3F" w:rsidRDefault="003C1531" w:rsidP="006420D4">
            <w:pPr>
              <w:pStyle w:val="ConsPlusTitle"/>
              <w:widowControl/>
              <w:jc w:val="center"/>
              <w:outlineLvl w:val="0"/>
              <w:rPr>
                <w:rFonts w:ascii="Arial" w:hAnsi="Arial" w:cs="Arial"/>
                <w:i/>
                <w:sz w:val="20"/>
                <w:szCs w:val="20"/>
                <w:lang w:eastAsia="en-US"/>
              </w:rPr>
            </w:pPr>
            <w:r>
              <w:rPr>
                <w:rFonts w:ascii="Arial" w:hAnsi="Arial" w:cs="Arial"/>
                <w:i/>
                <w:sz w:val="20"/>
                <w:szCs w:val="20"/>
                <w:lang w:eastAsia="en-US"/>
              </w:rPr>
              <w:t>20615,100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3E7684" w:rsidRDefault="003C1531" w:rsidP="006420D4">
            <w:pPr>
              <w:jc w:val="center"/>
              <w:rPr>
                <w:rFonts w:ascii="Arial" w:hAnsi="Arial" w:cs="Arial"/>
                <w:b/>
                <w:i/>
                <w:color w:val="000000"/>
                <w:sz w:val="20"/>
                <w:szCs w:val="20"/>
              </w:rPr>
            </w:pPr>
            <w:r>
              <w:rPr>
                <w:rFonts w:ascii="Arial" w:hAnsi="Arial" w:cs="Arial"/>
                <w:b/>
                <w:i/>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1401</w:t>
            </w: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Дотации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12415,100</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12415,100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1403</w:t>
            </w:r>
          </w:p>
        </w:tc>
        <w:tc>
          <w:tcPr>
            <w:tcW w:w="4820" w:type="dxa"/>
            <w:tcBorders>
              <w:top w:val="single" w:sz="4" w:space="0" w:color="auto"/>
              <w:left w:val="single" w:sz="4" w:space="0" w:color="auto"/>
              <w:bottom w:val="single" w:sz="4" w:space="0" w:color="auto"/>
              <w:right w:val="single" w:sz="4" w:space="0" w:color="auto"/>
            </w:tcBorders>
          </w:tcPr>
          <w:p w:rsidR="003C1531" w:rsidRDefault="003C1531"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8200,000</w:t>
            </w:r>
          </w:p>
        </w:tc>
        <w:tc>
          <w:tcPr>
            <w:tcW w:w="1276"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r>
              <w:rPr>
                <w:rFonts w:ascii="Arial" w:hAnsi="Arial" w:cs="Arial"/>
                <w:b w:val="0"/>
                <w:sz w:val="20"/>
                <w:szCs w:val="20"/>
                <w:lang w:eastAsia="en-US"/>
              </w:rPr>
              <w:t>8200,000</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097C39" w:rsidRDefault="003C1531" w:rsidP="006420D4">
            <w:pPr>
              <w:jc w:val="center"/>
              <w:rPr>
                <w:rFonts w:ascii="Arial" w:hAnsi="Arial" w:cs="Arial"/>
                <w:color w:val="000000"/>
                <w:sz w:val="20"/>
                <w:szCs w:val="20"/>
              </w:rPr>
            </w:pPr>
            <w:r>
              <w:rPr>
                <w:rFonts w:ascii="Arial" w:hAnsi="Arial" w:cs="Arial"/>
                <w:color w:val="000000"/>
                <w:sz w:val="20"/>
                <w:szCs w:val="20"/>
              </w:rPr>
              <w:t>100,0</w:t>
            </w:r>
          </w:p>
        </w:tc>
      </w:tr>
      <w:tr w:rsidR="003C1531" w:rsidRPr="00097C39" w:rsidTr="006420D4">
        <w:tc>
          <w:tcPr>
            <w:tcW w:w="817" w:type="dxa"/>
            <w:tcBorders>
              <w:top w:val="single" w:sz="4" w:space="0" w:color="auto"/>
              <w:left w:val="single" w:sz="4" w:space="0" w:color="auto"/>
              <w:bottom w:val="single" w:sz="4" w:space="0" w:color="auto"/>
              <w:right w:val="single" w:sz="4" w:space="0" w:color="auto"/>
            </w:tcBorders>
          </w:tcPr>
          <w:p w:rsidR="003C1531" w:rsidRPr="00097C39" w:rsidRDefault="003C1531" w:rsidP="006420D4">
            <w:pPr>
              <w:pStyle w:val="ConsPlusTitle"/>
              <w:widowControl/>
              <w:jc w:val="center"/>
              <w:outlineLvl w:val="0"/>
              <w:rPr>
                <w:rFonts w:ascii="Arial" w:hAnsi="Arial" w:cs="Arial"/>
                <w:b w:val="0"/>
                <w:sz w:val="20"/>
                <w:szCs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3C1531" w:rsidRPr="00A453F3" w:rsidRDefault="003C1531" w:rsidP="006420D4">
            <w:pPr>
              <w:pStyle w:val="ConsPlusTitle"/>
              <w:widowControl/>
              <w:outlineLvl w:val="0"/>
              <w:rPr>
                <w:rFonts w:ascii="Arial" w:hAnsi="Arial" w:cs="Arial"/>
                <w:sz w:val="20"/>
                <w:szCs w:val="20"/>
                <w:lang w:eastAsia="en-US"/>
              </w:rPr>
            </w:pPr>
            <w:r w:rsidRPr="00A453F3">
              <w:rPr>
                <w:rFonts w:ascii="Arial" w:hAnsi="Arial" w:cs="Arial"/>
                <w:sz w:val="20"/>
                <w:szCs w:val="20"/>
                <w:lang w:eastAsia="en-US"/>
              </w:rPr>
              <w:t>Всего расходы:</w:t>
            </w:r>
          </w:p>
        </w:tc>
        <w:tc>
          <w:tcPr>
            <w:tcW w:w="1418" w:type="dxa"/>
            <w:tcBorders>
              <w:top w:val="single" w:sz="4" w:space="0" w:color="auto"/>
              <w:left w:val="single" w:sz="4" w:space="0" w:color="auto"/>
              <w:bottom w:val="single" w:sz="4" w:space="0" w:color="auto"/>
              <w:right w:val="single" w:sz="4" w:space="0" w:color="auto"/>
            </w:tcBorders>
          </w:tcPr>
          <w:p w:rsidR="003C1531" w:rsidRPr="00A453F3" w:rsidRDefault="003C1531" w:rsidP="006420D4">
            <w:pPr>
              <w:pStyle w:val="ConsPlusTitle"/>
              <w:widowControl/>
              <w:jc w:val="center"/>
              <w:outlineLvl w:val="0"/>
              <w:rPr>
                <w:rFonts w:ascii="Arial" w:hAnsi="Arial" w:cs="Arial"/>
                <w:sz w:val="20"/>
                <w:szCs w:val="20"/>
                <w:lang w:eastAsia="en-US"/>
              </w:rPr>
            </w:pPr>
            <w:r>
              <w:rPr>
                <w:rFonts w:ascii="Arial" w:hAnsi="Arial" w:cs="Arial"/>
                <w:sz w:val="20"/>
                <w:szCs w:val="20"/>
                <w:lang w:eastAsia="en-US"/>
              </w:rPr>
              <w:t>32017,496</w:t>
            </w:r>
          </w:p>
        </w:tc>
        <w:tc>
          <w:tcPr>
            <w:tcW w:w="1276" w:type="dxa"/>
            <w:tcBorders>
              <w:top w:val="single" w:sz="4" w:space="0" w:color="auto"/>
              <w:left w:val="single" w:sz="4" w:space="0" w:color="auto"/>
              <w:bottom w:val="single" w:sz="4" w:space="0" w:color="auto"/>
              <w:right w:val="single" w:sz="4" w:space="0" w:color="auto"/>
            </w:tcBorders>
          </w:tcPr>
          <w:p w:rsidR="003C1531" w:rsidRPr="00A453F3" w:rsidRDefault="003C1531" w:rsidP="006420D4">
            <w:pPr>
              <w:pStyle w:val="ConsPlusTitle"/>
              <w:widowControl/>
              <w:jc w:val="center"/>
              <w:outlineLvl w:val="0"/>
              <w:rPr>
                <w:rFonts w:ascii="Arial" w:hAnsi="Arial" w:cs="Arial"/>
                <w:sz w:val="20"/>
                <w:szCs w:val="20"/>
                <w:lang w:eastAsia="en-US"/>
              </w:rPr>
            </w:pPr>
            <w:r>
              <w:rPr>
                <w:rFonts w:ascii="Arial" w:hAnsi="Arial" w:cs="Arial"/>
                <w:sz w:val="20"/>
                <w:szCs w:val="20"/>
                <w:lang w:eastAsia="en-US"/>
              </w:rPr>
              <w:t>30781,841</w:t>
            </w:r>
          </w:p>
        </w:tc>
        <w:tc>
          <w:tcPr>
            <w:tcW w:w="1134" w:type="dxa"/>
            <w:tcBorders>
              <w:top w:val="single" w:sz="4" w:space="0" w:color="auto"/>
              <w:left w:val="single" w:sz="4" w:space="0" w:color="auto"/>
              <w:bottom w:val="single" w:sz="4" w:space="0" w:color="auto"/>
              <w:right w:val="single" w:sz="4" w:space="0" w:color="auto"/>
            </w:tcBorders>
            <w:vAlign w:val="bottom"/>
          </w:tcPr>
          <w:p w:rsidR="003C1531" w:rsidRPr="008F09F6" w:rsidRDefault="003C1531" w:rsidP="006420D4">
            <w:pPr>
              <w:jc w:val="center"/>
              <w:rPr>
                <w:rFonts w:ascii="Arial" w:hAnsi="Arial" w:cs="Arial"/>
                <w:b/>
                <w:i/>
                <w:color w:val="000000"/>
                <w:sz w:val="20"/>
                <w:szCs w:val="20"/>
              </w:rPr>
            </w:pPr>
            <w:r>
              <w:rPr>
                <w:rFonts w:ascii="Arial" w:hAnsi="Arial" w:cs="Arial"/>
                <w:b/>
                <w:i/>
                <w:color w:val="000000"/>
                <w:sz w:val="20"/>
                <w:szCs w:val="20"/>
              </w:rPr>
              <w:t>96,1</w:t>
            </w:r>
          </w:p>
        </w:tc>
      </w:tr>
    </w:tbl>
    <w:p w:rsidR="003C1531" w:rsidRPr="00097C39" w:rsidRDefault="003C1531" w:rsidP="003C1531">
      <w:pPr>
        <w:pStyle w:val="ConsPlusTitle"/>
        <w:widowControl/>
        <w:ind w:firstLine="708"/>
        <w:jc w:val="center"/>
        <w:outlineLvl w:val="0"/>
        <w:rPr>
          <w:rFonts w:ascii="Arial" w:hAnsi="Arial" w:cs="Arial"/>
          <w:b w:val="0"/>
          <w:sz w:val="20"/>
          <w:szCs w:val="20"/>
        </w:rPr>
      </w:pPr>
    </w:p>
    <w:p w:rsidR="003C1531" w:rsidRDefault="003C1531" w:rsidP="003C1531">
      <w:pPr>
        <w:spacing w:after="0" w:line="240" w:lineRule="auto"/>
        <w:ind w:firstLine="707"/>
        <w:jc w:val="both"/>
        <w:rPr>
          <w:rFonts w:ascii="Arial" w:hAnsi="Arial" w:cs="Arial"/>
          <w:sz w:val="24"/>
          <w:szCs w:val="24"/>
        </w:rPr>
      </w:pPr>
      <w:r>
        <w:rPr>
          <w:rFonts w:ascii="Arial" w:hAnsi="Arial" w:cs="Arial"/>
          <w:sz w:val="24"/>
          <w:szCs w:val="24"/>
        </w:rPr>
        <w:t>И</w:t>
      </w:r>
      <w:r w:rsidRPr="002B38D8">
        <w:rPr>
          <w:rFonts w:ascii="Arial" w:hAnsi="Arial" w:cs="Arial"/>
          <w:sz w:val="24"/>
          <w:szCs w:val="24"/>
        </w:rPr>
        <w:t>сполнени</w:t>
      </w:r>
      <w:r>
        <w:rPr>
          <w:rFonts w:ascii="Arial" w:hAnsi="Arial" w:cs="Arial"/>
          <w:sz w:val="24"/>
          <w:szCs w:val="24"/>
        </w:rPr>
        <w:t>е</w:t>
      </w:r>
      <w:r w:rsidRPr="002B38D8">
        <w:rPr>
          <w:rFonts w:ascii="Arial" w:hAnsi="Arial" w:cs="Arial"/>
          <w:sz w:val="24"/>
          <w:szCs w:val="24"/>
        </w:rPr>
        <w:t xml:space="preserve"> бюджета </w:t>
      </w:r>
      <w:r>
        <w:rPr>
          <w:rFonts w:ascii="Arial" w:hAnsi="Arial" w:cs="Arial"/>
          <w:sz w:val="24"/>
          <w:szCs w:val="24"/>
        </w:rPr>
        <w:t xml:space="preserve">ГРБС, </w:t>
      </w:r>
      <w:r w:rsidRPr="002B38D8">
        <w:rPr>
          <w:rFonts w:ascii="Arial" w:hAnsi="Arial" w:cs="Arial"/>
          <w:sz w:val="24"/>
          <w:szCs w:val="24"/>
        </w:rPr>
        <w:t>по разделам</w:t>
      </w:r>
      <w:r>
        <w:rPr>
          <w:rFonts w:ascii="Arial" w:hAnsi="Arial" w:cs="Arial"/>
          <w:sz w:val="24"/>
          <w:szCs w:val="24"/>
        </w:rPr>
        <w:t xml:space="preserve"> (подразделам) </w:t>
      </w:r>
      <w:r w:rsidRPr="002B38D8">
        <w:rPr>
          <w:rFonts w:ascii="Arial" w:hAnsi="Arial" w:cs="Arial"/>
          <w:sz w:val="24"/>
          <w:szCs w:val="24"/>
        </w:rPr>
        <w:t xml:space="preserve">бюджетной классификации </w:t>
      </w:r>
      <w:r>
        <w:rPr>
          <w:rFonts w:ascii="Arial" w:hAnsi="Arial" w:cs="Arial"/>
          <w:sz w:val="24"/>
          <w:szCs w:val="24"/>
        </w:rPr>
        <w:t>сложилось следующим образом:</w:t>
      </w:r>
    </w:p>
    <w:p w:rsidR="003C1531" w:rsidRPr="002B38D8" w:rsidRDefault="003C1531" w:rsidP="003C1531">
      <w:pPr>
        <w:spacing w:after="0" w:line="240" w:lineRule="auto"/>
        <w:ind w:firstLine="707"/>
        <w:jc w:val="both"/>
        <w:rPr>
          <w:rFonts w:ascii="Arial" w:hAnsi="Arial" w:cs="Arial"/>
          <w:sz w:val="24"/>
          <w:szCs w:val="24"/>
        </w:rPr>
      </w:pPr>
    </w:p>
    <w:p w:rsidR="003C1531" w:rsidRPr="003E5F43" w:rsidRDefault="003C1531" w:rsidP="003E5F43">
      <w:pPr>
        <w:ind w:firstLine="707"/>
        <w:jc w:val="center"/>
        <w:rPr>
          <w:rFonts w:ascii="Arial" w:hAnsi="Arial" w:cs="Arial"/>
          <w:i/>
          <w:sz w:val="24"/>
          <w:szCs w:val="24"/>
          <w:u w:val="single"/>
        </w:rPr>
      </w:pPr>
      <w:r w:rsidRPr="003E5F43">
        <w:rPr>
          <w:rFonts w:ascii="Arial" w:hAnsi="Arial" w:cs="Arial"/>
          <w:i/>
          <w:sz w:val="24"/>
          <w:szCs w:val="24"/>
          <w:u w:val="single"/>
        </w:rPr>
        <w:t>Раздел 0100 «Общегосударственные вопросы»</w:t>
      </w:r>
    </w:p>
    <w:p w:rsidR="003C1531" w:rsidRPr="009D7DA0" w:rsidRDefault="003C1531" w:rsidP="003C1531">
      <w:pPr>
        <w:spacing w:after="0" w:line="240" w:lineRule="auto"/>
        <w:ind w:firstLine="709"/>
        <w:jc w:val="both"/>
        <w:rPr>
          <w:rFonts w:ascii="Arial" w:hAnsi="Arial" w:cs="Arial"/>
          <w:sz w:val="24"/>
          <w:szCs w:val="24"/>
        </w:rPr>
      </w:pPr>
      <w:r>
        <w:rPr>
          <w:rFonts w:ascii="Arial" w:hAnsi="Arial" w:cs="Arial"/>
          <w:sz w:val="24"/>
          <w:szCs w:val="24"/>
        </w:rPr>
        <w:t xml:space="preserve">По разделу 0100 «Общегосударственные вопросы» обязательства исполнены в общей сумме </w:t>
      </w:r>
      <w:r>
        <w:rPr>
          <w:rFonts w:ascii="Arial" w:hAnsi="Arial" w:cs="Arial"/>
          <w:b/>
          <w:i/>
          <w:sz w:val="24"/>
          <w:szCs w:val="24"/>
        </w:rPr>
        <w:t>7238,441</w:t>
      </w:r>
      <w:r w:rsidRPr="009D7DA0">
        <w:rPr>
          <w:rFonts w:ascii="Arial" w:hAnsi="Arial" w:cs="Arial"/>
          <w:b/>
          <w:i/>
          <w:sz w:val="24"/>
          <w:szCs w:val="24"/>
        </w:rPr>
        <w:t xml:space="preserve"> тыс.  рублей </w:t>
      </w:r>
      <w:r w:rsidRPr="009D7DA0">
        <w:rPr>
          <w:rFonts w:ascii="Arial" w:hAnsi="Arial" w:cs="Arial"/>
          <w:sz w:val="24"/>
          <w:szCs w:val="24"/>
        </w:rPr>
        <w:t xml:space="preserve"> или </w:t>
      </w:r>
      <w:r>
        <w:rPr>
          <w:rFonts w:ascii="Arial" w:hAnsi="Arial" w:cs="Arial"/>
          <w:sz w:val="24"/>
          <w:szCs w:val="24"/>
        </w:rPr>
        <w:t>85,4</w:t>
      </w:r>
      <w:r w:rsidRPr="009D7DA0">
        <w:rPr>
          <w:rFonts w:ascii="Arial" w:hAnsi="Arial" w:cs="Arial"/>
          <w:sz w:val="24"/>
          <w:szCs w:val="24"/>
        </w:rPr>
        <w:t>%  утвержденных назначений, в том числе по подразделам:</w:t>
      </w:r>
    </w:p>
    <w:p w:rsidR="003C1531" w:rsidRDefault="003C1531" w:rsidP="003C1531">
      <w:pPr>
        <w:spacing w:after="0" w:line="240" w:lineRule="auto"/>
        <w:ind w:firstLine="709"/>
        <w:jc w:val="both"/>
        <w:rPr>
          <w:rFonts w:ascii="Arial" w:hAnsi="Arial" w:cs="Arial"/>
          <w:b/>
        </w:rPr>
      </w:pPr>
    </w:p>
    <w:p w:rsidR="003C1531" w:rsidRPr="003E5F43" w:rsidRDefault="003C1531" w:rsidP="003C1531">
      <w:pPr>
        <w:pStyle w:val="ConsPlusTitle"/>
        <w:widowControl/>
        <w:jc w:val="both"/>
        <w:outlineLvl w:val="0"/>
        <w:rPr>
          <w:rFonts w:ascii="Arial" w:hAnsi="Arial" w:cs="Arial"/>
          <w:b w:val="0"/>
          <w:i/>
          <w:lang w:eastAsia="en-US"/>
        </w:rPr>
      </w:pPr>
      <w:r w:rsidRPr="003E5F43">
        <w:rPr>
          <w:rFonts w:ascii="Arial" w:hAnsi="Arial" w:cs="Arial"/>
          <w:b w:val="0"/>
          <w:i/>
          <w:u w:val="single"/>
        </w:rPr>
        <w:t>Подраздел 0106 «</w:t>
      </w:r>
      <w:r w:rsidRPr="003E5F43">
        <w:rPr>
          <w:rFonts w:ascii="Arial" w:hAnsi="Arial" w:cs="Arial"/>
          <w:b w:val="0"/>
          <w:i/>
          <w:u w:val="single"/>
          <w:lang w:eastAsia="en-US"/>
        </w:rPr>
        <w:t>Обеспечение деятельности финансовых, налоговых и таможенных органов и органов финансового (финансово-бюджетного) надзора</w:t>
      </w:r>
      <w:r w:rsidRPr="003E5F43">
        <w:rPr>
          <w:rFonts w:ascii="Arial" w:hAnsi="Arial" w:cs="Arial"/>
          <w:b w:val="0"/>
          <w:i/>
          <w:lang w:eastAsia="en-US"/>
        </w:rPr>
        <w:t>»</w:t>
      </w:r>
    </w:p>
    <w:p w:rsidR="003C1531" w:rsidRPr="00FE3DE2" w:rsidRDefault="003C1531" w:rsidP="003C1531">
      <w:pPr>
        <w:pStyle w:val="ConsPlusTitle"/>
        <w:widowControl/>
        <w:jc w:val="both"/>
        <w:outlineLvl w:val="0"/>
        <w:rPr>
          <w:rFonts w:ascii="Arial" w:hAnsi="Arial" w:cs="Arial"/>
          <w:b w:val="0"/>
          <w:u w:val="single"/>
        </w:rPr>
      </w:pPr>
    </w:p>
    <w:p w:rsidR="003C1531" w:rsidRDefault="003C1531" w:rsidP="003C1531">
      <w:pPr>
        <w:pStyle w:val="ConsPlusTitle"/>
        <w:widowControl/>
        <w:jc w:val="both"/>
        <w:outlineLvl w:val="0"/>
        <w:rPr>
          <w:rFonts w:ascii="Arial" w:hAnsi="Arial" w:cs="Arial"/>
          <w:b w:val="0"/>
        </w:rPr>
      </w:pPr>
      <w:r>
        <w:rPr>
          <w:rFonts w:ascii="Arial" w:hAnsi="Arial" w:cs="Arial"/>
          <w:b w:val="0"/>
        </w:rPr>
        <w:tab/>
        <w:t xml:space="preserve">В рамках подраздела 0106 </w:t>
      </w:r>
      <w:r w:rsidRPr="00FE3DE2">
        <w:rPr>
          <w:rFonts w:ascii="Arial" w:hAnsi="Arial" w:cs="Arial"/>
          <w:b w:val="0"/>
        </w:rPr>
        <w:t>«</w:t>
      </w:r>
      <w:r w:rsidRPr="00FE3DE2">
        <w:rPr>
          <w:rFonts w:ascii="Arial" w:hAnsi="Arial" w:cs="Arial"/>
          <w:b w:val="0"/>
          <w:lang w:eastAsia="en-US"/>
        </w:rPr>
        <w:t>Обеспечение деятельности финансовых, налоговых и таможенных органов и органов финансового (финансово-бюджетного) надзора»</w:t>
      </w:r>
      <w:r>
        <w:rPr>
          <w:rFonts w:ascii="Arial" w:hAnsi="Arial" w:cs="Arial"/>
          <w:b w:val="0"/>
          <w:lang w:eastAsia="en-US"/>
        </w:rPr>
        <w:t xml:space="preserve"> </w:t>
      </w:r>
      <w:r>
        <w:rPr>
          <w:rFonts w:ascii="Arial" w:hAnsi="Arial" w:cs="Arial"/>
          <w:b w:val="0"/>
        </w:rPr>
        <w:t xml:space="preserve">обеспечено содержание управления, исполнено </w:t>
      </w:r>
      <w:r>
        <w:rPr>
          <w:rFonts w:ascii="Arial" w:hAnsi="Arial" w:cs="Arial"/>
          <w:i/>
        </w:rPr>
        <w:t>6938,441</w:t>
      </w:r>
      <w:r>
        <w:rPr>
          <w:rFonts w:ascii="Arial" w:hAnsi="Arial" w:cs="Arial"/>
          <w:b w:val="0"/>
        </w:rPr>
        <w:t xml:space="preserve"> тыс. рублей</w:t>
      </w:r>
      <w:r w:rsidRPr="004A5583">
        <w:rPr>
          <w:rFonts w:ascii="Arial" w:hAnsi="Arial" w:cs="Arial"/>
          <w:b w:val="0"/>
        </w:rPr>
        <w:t xml:space="preserve">, или </w:t>
      </w:r>
      <w:r>
        <w:rPr>
          <w:rFonts w:ascii="Arial" w:hAnsi="Arial" w:cs="Arial"/>
          <w:b w:val="0"/>
        </w:rPr>
        <w:t>99,2</w:t>
      </w:r>
      <w:r w:rsidRPr="004A5583">
        <w:rPr>
          <w:rFonts w:ascii="Arial" w:hAnsi="Arial" w:cs="Arial"/>
          <w:b w:val="0"/>
        </w:rPr>
        <w:t>% утвержденных</w:t>
      </w:r>
      <w:r>
        <w:rPr>
          <w:rFonts w:ascii="Arial" w:hAnsi="Arial" w:cs="Arial"/>
          <w:b w:val="0"/>
        </w:rPr>
        <w:t xml:space="preserve"> назначений, профинансированы следующие расходы:</w:t>
      </w:r>
    </w:p>
    <w:p w:rsidR="003C1531" w:rsidRDefault="003C1531" w:rsidP="003C1531">
      <w:pPr>
        <w:pStyle w:val="ConsPlusTitle"/>
        <w:widowControl/>
        <w:ind w:firstLine="708"/>
        <w:jc w:val="both"/>
        <w:outlineLvl w:val="0"/>
        <w:rPr>
          <w:rFonts w:ascii="Arial" w:hAnsi="Arial" w:cs="Arial"/>
          <w:b w:val="0"/>
        </w:rPr>
      </w:pPr>
      <w:r w:rsidRPr="00867140">
        <w:rPr>
          <w:rFonts w:ascii="Arial" w:hAnsi="Arial" w:cs="Arial"/>
          <w:b w:val="0"/>
        </w:rPr>
        <w:t>-</w:t>
      </w:r>
      <w:r>
        <w:rPr>
          <w:rFonts w:ascii="Arial" w:hAnsi="Arial" w:cs="Arial"/>
          <w:b w:val="0"/>
        </w:rPr>
        <w:t>135,338</w:t>
      </w:r>
      <w:r w:rsidRPr="00867140">
        <w:rPr>
          <w:rFonts w:ascii="Arial" w:hAnsi="Arial" w:cs="Arial"/>
          <w:b w:val="0"/>
        </w:rPr>
        <w:t xml:space="preserve"> тыс.</w:t>
      </w:r>
      <w:r>
        <w:rPr>
          <w:rFonts w:ascii="Arial" w:hAnsi="Arial" w:cs="Arial"/>
          <w:b w:val="0"/>
        </w:rPr>
        <w:t xml:space="preserve"> рублей – поощрение муниципальных служащих за счет средств федерального бюджета или 100,0% утвержденных назначений;</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-5939,330</w:t>
      </w:r>
      <w:r w:rsidRPr="00867140">
        <w:rPr>
          <w:rFonts w:ascii="Arial" w:hAnsi="Arial" w:cs="Arial"/>
          <w:b w:val="0"/>
        </w:rPr>
        <w:t xml:space="preserve">  тыс. рублей – расходы на выплату персонала, или </w:t>
      </w:r>
      <w:r>
        <w:rPr>
          <w:rFonts w:ascii="Arial" w:hAnsi="Arial" w:cs="Arial"/>
          <w:b w:val="0"/>
        </w:rPr>
        <w:t>99,3</w:t>
      </w:r>
      <w:r w:rsidRPr="00867140">
        <w:rPr>
          <w:rFonts w:ascii="Arial" w:hAnsi="Arial" w:cs="Arial"/>
          <w:b w:val="0"/>
        </w:rPr>
        <w:t>% утвержденных назначений,</w:t>
      </w:r>
      <w:r>
        <w:rPr>
          <w:rFonts w:ascii="Arial" w:hAnsi="Arial" w:cs="Arial"/>
          <w:b w:val="0"/>
        </w:rPr>
        <w:t xml:space="preserve"> </w:t>
      </w:r>
      <w:r w:rsidRPr="00867140">
        <w:rPr>
          <w:rFonts w:ascii="Arial" w:hAnsi="Arial" w:cs="Arial"/>
          <w:b w:val="0"/>
        </w:rPr>
        <w:t xml:space="preserve"> в т. ч.</w:t>
      </w:r>
      <w:r>
        <w:rPr>
          <w:rFonts w:ascii="Arial" w:hAnsi="Arial" w:cs="Arial"/>
          <w:b w:val="0"/>
        </w:rPr>
        <w:t>:</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w:t>
      </w:r>
      <w:r w:rsidRPr="00867140">
        <w:rPr>
          <w:rFonts w:ascii="Arial" w:hAnsi="Arial" w:cs="Arial"/>
          <w:b w:val="0"/>
        </w:rPr>
        <w:t xml:space="preserve"> </w:t>
      </w:r>
      <w:r w:rsidRPr="00E20FC4">
        <w:rPr>
          <w:rFonts w:ascii="Arial" w:hAnsi="Arial" w:cs="Arial"/>
          <w:b w:val="0"/>
        </w:rPr>
        <w:t>4572,572 тыс. рубле</w:t>
      </w:r>
      <w:proofErr w:type="gramStart"/>
      <w:r w:rsidRPr="00E20FC4">
        <w:rPr>
          <w:rFonts w:ascii="Arial" w:hAnsi="Arial" w:cs="Arial"/>
          <w:b w:val="0"/>
        </w:rPr>
        <w:t>й-</w:t>
      </w:r>
      <w:proofErr w:type="gramEnd"/>
      <w:r w:rsidRPr="00E20FC4">
        <w:rPr>
          <w:rFonts w:ascii="Arial" w:hAnsi="Arial" w:cs="Arial"/>
          <w:b w:val="0"/>
        </w:rPr>
        <w:t xml:space="preserve"> оплата труда,</w:t>
      </w:r>
      <w:r>
        <w:rPr>
          <w:rFonts w:ascii="Arial" w:hAnsi="Arial" w:cs="Arial"/>
          <w:b w:val="0"/>
        </w:rPr>
        <w:t xml:space="preserve"> или 99,4% утвержденных назначений;</w:t>
      </w:r>
    </w:p>
    <w:p w:rsidR="003C1531" w:rsidRPr="00867140" w:rsidRDefault="003C1531" w:rsidP="003C1531">
      <w:pPr>
        <w:pStyle w:val="ConsPlusTitle"/>
        <w:widowControl/>
        <w:ind w:firstLine="708"/>
        <w:jc w:val="both"/>
        <w:outlineLvl w:val="0"/>
        <w:rPr>
          <w:rFonts w:ascii="Arial" w:hAnsi="Arial" w:cs="Arial"/>
          <w:b w:val="0"/>
        </w:rPr>
      </w:pPr>
      <w:r>
        <w:rPr>
          <w:rFonts w:ascii="Arial" w:hAnsi="Arial" w:cs="Arial"/>
          <w:b w:val="0"/>
        </w:rPr>
        <w:t>-</w:t>
      </w:r>
      <w:r w:rsidRPr="00E20FC4">
        <w:rPr>
          <w:rFonts w:ascii="Arial" w:hAnsi="Arial" w:cs="Arial"/>
          <w:b w:val="0"/>
        </w:rPr>
        <w:t xml:space="preserve"> 1366,758 тыс. рублей – страхов</w:t>
      </w:r>
      <w:r>
        <w:rPr>
          <w:rFonts w:ascii="Arial" w:hAnsi="Arial" w:cs="Arial"/>
          <w:b w:val="0"/>
        </w:rPr>
        <w:t>ые взносы во внебюджетные фонды или 99,0% утвержденных назначений;</w:t>
      </w:r>
    </w:p>
    <w:p w:rsidR="003C1531" w:rsidRPr="00867140" w:rsidRDefault="003C1531" w:rsidP="003C1531">
      <w:pPr>
        <w:pStyle w:val="ConsPlusTitle"/>
        <w:widowControl/>
        <w:ind w:firstLine="708"/>
        <w:jc w:val="both"/>
        <w:outlineLvl w:val="0"/>
        <w:rPr>
          <w:rFonts w:ascii="Arial" w:hAnsi="Arial" w:cs="Arial"/>
          <w:b w:val="0"/>
        </w:rPr>
      </w:pPr>
      <w:r w:rsidRPr="00867140">
        <w:rPr>
          <w:rFonts w:ascii="Arial" w:hAnsi="Arial" w:cs="Arial"/>
          <w:b w:val="0"/>
        </w:rPr>
        <w:t>-</w:t>
      </w:r>
      <w:r>
        <w:rPr>
          <w:rFonts w:ascii="Arial" w:hAnsi="Arial" w:cs="Arial"/>
          <w:b w:val="0"/>
        </w:rPr>
        <w:t>471,687</w:t>
      </w:r>
      <w:r w:rsidRPr="00867140">
        <w:rPr>
          <w:rFonts w:ascii="Arial" w:hAnsi="Arial" w:cs="Arial"/>
          <w:b w:val="0"/>
        </w:rPr>
        <w:t xml:space="preserve"> тыс. рублей</w:t>
      </w:r>
      <w:r>
        <w:rPr>
          <w:rFonts w:ascii="Arial" w:hAnsi="Arial" w:cs="Arial"/>
          <w:b w:val="0"/>
        </w:rPr>
        <w:t xml:space="preserve"> </w:t>
      </w:r>
      <w:r w:rsidRPr="00867140">
        <w:rPr>
          <w:rFonts w:ascii="Arial" w:hAnsi="Arial" w:cs="Arial"/>
          <w:b w:val="0"/>
        </w:rPr>
        <w:t>-</w:t>
      </w:r>
      <w:r>
        <w:rPr>
          <w:rFonts w:ascii="Arial" w:hAnsi="Arial" w:cs="Arial"/>
          <w:b w:val="0"/>
        </w:rPr>
        <w:t xml:space="preserve"> </w:t>
      </w:r>
      <w:r w:rsidRPr="00867140">
        <w:rPr>
          <w:rFonts w:ascii="Arial" w:hAnsi="Arial" w:cs="Arial"/>
          <w:b w:val="0"/>
        </w:rPr>
        <w:t xml:space="preserve">закупка товаров, работ и услуг для обеспечения муниципальных нужд, или </w:t>
      </w:r>
      <w:r>
        <w:rPr>
          <w:rFonts w:ascii="Arial" w:hAnsi="Arial" w:cs="Arial"/>
          <w:b w:val="0"/>
        </w:rPr>
        <w:t>96,5</w:t>
      </w:r>
      <w:r w:rsidRPr="00867140">
        <w:rPr>
          <w:rFonts w:ascii="Arial" w:hAnsi="Arial" w:cs="Arial"/>
          <w:b w:val="0"/>
        </w:rPr>
        <w:t>% утвержденных назначений;</w:t>
      </w:r>
    </w:p>
    <w:p w:rsidR="003C1531" w:rsidRDefault="003C1531" w:rsidP="003C1531">
      <w:pPr>
        <w:pStyle w:val="ConsPlusTitle"/>
        <w:widowControl/>
        <w:ind w:firstLine="708"/>
        <w:jc w:val="both"/>
        <w:outlineLvl w:val="0"/>
        <w:rPr>
          <w:rFonts w:ascii="Arial" w:hAnsi="Arial" w:cs="Arial"/>
          <w:b w:val="0"/>
        </w:rPr>
      </w:pPr>
      <w:r w:rsidRPr="00867140">
        <w:rPr>
          <w:rFonts w:ascii="Arial" w:hAnsi="Arial" w:cs="Arial"/>
          <w:b w:val="0"/>
        </w:rPr>
        <w:t>-</w:t>
      </w:r>
      <w:r>
        <w:rPr>
          <w:rFonts w:ascii="Arial" w:hAnsi="Arial" w:cs="Arial"/>
          <w:b w:val="0"/>
        </w:rPr>
        <w:t>237,073</w:t>
      </w:r>
      <w:r w:rsidRPr="00867140">
        <w:rPr>
          <w:rFonts w:ascii="Arial" w:hAnsi="Arial" w:cs="Arial"/>
          <w:b w:val="0"/>
        </w:rPr>
        <w:t xml:space="preserve"> тыс. рублей  – межбюджетные трансферты сельских поселений</w:t>
      </w:r>
      <w:r>
        <w:rPr>
          <w:rFonts w:ascii="Arial" w:hAnsi="Arial" w:cs="Arial"/>
          <w:b w:val="0"/>
        </w:rPr>
        <w:t xml:space="preserve"> </w:t>
      </w:r>
      <w:proofErr w:type="gramStart"/>
      <w:r>
        <w:rPr>
          <w:rFonts w:ascii="Arial" w:hAnsi="Arial" w:cs="Arial"/>
          <w:b w:val="0"/>
        </w:rPr>
        <w:t>по</w:t>
      </w:r>
      <w:proofErr w:type="gramEnd"/>
    </w:p>
    <w:p w:rsidR="003C1531" w:rsidRPr="00867140" w:rsidRDefault="003C1531" w:rsidP="003C1531">
      <w:pPr>
        <w:pStyle w:val="ConsPlusTitle"/>
        <w:widowControl/>
        <w:jc w:val="both"/>
        <w:outlineLvl w:val="0"/>
        <w:rPr>
          <w:rFonts w:ascii="Arial" w:hAnsi="Arial" w:cs="Arial"/>
          <w:b w:val="0"/>
        </w:rPr>
      </w:pPr>
      <w:r w:rsidRPr="00867140">
        <w:rPr>
          <w:rFonts w:ascii="Arial" w:hAnsi="Arial" w:cs="Arial"/>
          <w:b w:val="0"/>
        </w:rPr>
        <w:t>осуществлени</w:t>
      </w:r>
      <w:r>
        <w:rPr>
          <w:rFonts w:ascii="Arial" w:hAnsi="Arial" w:cs="Arial"/>
          <w:b w:val="0"/>
        </w:rPr>
        <w:t>ю</w:t>
      </w:r>
      <w:r w:rsidRPr="00867140">
        <w:rPr>
          <w:rFonts w:ascii="Arial" w:hAnsi="Arial" w:cs="Arial"/>
          <w:b w:val="0"/>
        </w:rPr>
        <w:t xml:space="preserve"> внутреннего муниципального финансового контроля, </w:t>
      </w:r>
      <w:proofErr w:type="gramStart"/>
      <w:r w:rsidRPr="00867140">
        <w:rPr>
          <w:rFonts w:ascii="Arial" w:hAnsi="Arial" w:cs="Arial"/>
          <w:b w:val="0"/>
        </w:rPr>
        <w:t>израсходован</w:t>
      </w:r>
      <w:r>
        <w:rPr>
          <w:rFonts w:ascii="Arial" w:hAnsi="Arial" w:cs="Arial"/>
          <w:b w:val="0"/>
        </w:rPr>
        <w:t>ы</w:t>
      </w:r>
      <w:proofErr w:type="gramEnd"/>
      <w:r>
        <w:rPr>
          <w:rFonts w:ascii="Arial" w:hAnsi="Arial" w:cs="Arial"/>
          <w:b w:val="0"/>
        </w:rPr>
        <w:t xml:space="preserve"> </w:t>
      </w:r>
      <w:r w:rsidRPr="00867140">
        <w:rPr>
          <w:rFonts w:ascii="Arial" w:hAnsi="Arial" w:cs="Arial"/>
          <w:b w:val="0"/>
        </w:rPr>
        <w:t xml:space="preserve"> в следующем порядке:</w:t>
      </w:r>
    </w:p>
    <w:p w:rsidR="003C1531" w:rsidRDefault="003C1531" w:rsidP="003C1531">
      <w:pPr>
        <w:pStyle w:val="ConsPlusTitle"/>
        <w:widowControl/>
        <w:ind w:firstLine="708"/>
        <w:jc w:val="both"/>
        <w:outlineLvl w:val="0"/>
        <w:rPr>
          <w:rFonts w:ascii="Arial" w:hAnsi="Arial" w:cs="Arial"/>
          <w:b w:val="0"/>
        </w:rPr>
      </w:pPr>
      <w:r w:rsidRPr="00D06DDF">
        <w:rPr>
          <w:rFonts w:ascii="Arial" w:hAnsi="Arial" w:cs="Arial"/>
          <w:b w:val="0"/>
        </w:rPr>
        <w:lastRenderedPageBreak/>
        <w:t>-</w:t>
      </w:r>
      <w:r>
        <w:rPr>
          <w:rFonts w:ascii="Arial" w:hAnsi="Arial" w:cs="Arial"/>
          <w:b w:val="0"/>
        </w:rPr>
        <w:t>178,620</w:t>
      </w:r>
      <w:r w:rsidRPr="00D06DDF">
        <w:rPr>
          <w:rFonts w:ascii="Arial" w:hAnsi="Arial" w:cs="Arial"/>
          <w:b w:val="0"/>
        </w:rPr>
        <w:t xml:space="preserve"> тыс. рублей – </w:t>
      </w:r>
      <w:r>
        <w:rPr>
          <w:rFonts w:ascii="Arial" w:hAnsi="Arial" w:cs="Arial"/>
          <w:b w:val="0"/>
        </w:rPr>
        <w:t>оплата труда или 100,0% утвержденных назначений;</w:t>
      </w:r>
    </w:p>
    <w:p w:rsidR="003C1531" w:rsidRDefault="003C1531" w:rsidP="003C1531">
      <w:pPr>
        <w:pStyle w:val="ConsPlusTitle"/>
        <w:widowControl/>
        <w:ind w:firstLine="708"/>
        <w:jc w:val="both"/>
        <w:outlineLvl w:val="0"/>
        <w:rPr>
          <w:rFonts w:ascii="Arial" w:hAnsi="Arial" w:cs="Arial"/>
          <w:b w:val="0"/>
        </w:rPr>
      </w:pPr>
      <w:r w:rsidRPr="00D06DDF">
        <w:rPr>
          <w:rFonts w:ascii="Arial" w:hAnsi="Arial" w:cs="Arial"/>
          <w:b w:val="0"/>
        </w:rPr>
        <w:t>-</w:t>
      </w:r>
      <w:r>
        <w:rPr>
          <w:rFonts w:ascii="Arial" w:hAnsi="Arial" w:cs="Arial"/>
          <w:b w:val="0"/>
        </w:rPr>
        <w:t>53,943</w:t>
      </w:r>
      <w:r w:rsidRPr="00D06DDF">
        <w:rPr>
          <w:rFonts w:ascii="Arial" w:hAnsi="Arial" w:cs="Arial"/>
          <w:b w:val="0"/>
        </w:rPr>
        <w:t xml:space="preserve"> тыс. рублей – страховые взносы во внебюджетные</w:t>
      </w:r>
      <w:r>
        <w:rPr>
          <w:rFonts w:ascii="Arial" w:hAnsi="Arial" w:cs="Arial"/>
          <w:b w:val="0"/>
        </w:rPr>
        <w:t xml:space="preserve"> фонды или 100,0% утверждённых назначений;</w:t>
      </w:r>
    </w:p>
    <w:p w:rsidR="003C1531" w:rsidRDefault="003C1531" w:rsidP="003C1531">
      <w:pPr>
        <w:pStyle w:val="ConsPlusTitle"/>
        <w:widowControl/>
        <w:ind w:firstLine="708"/>
        <w:jc w:val="both"/>
        <w:outlineLvl w:val="0"/>
        <w:rPr>
          <w:rFonts w:ascii="Arial" w:hAnsi="Arial" w:cs="Arial"/>
          <w:b w:val="0"/>
        </w:rPr>
      </w:pPr>
      <w:r w:rsidRPr="00D06DDF">
        <w:rPr>
          <w:rFonts w:ascii="Arial" w:hAnsi="Arial" w:cs="Arial"/>
          <w:b w:val="0"/>
        </w:rPr>
        <w:t>-4,510 тыс. рублей –</w:t>
      </w:r>
      <w:r>
        <w:rPr>
          <w:rFonts w:ascii="Arial" w:hAnsi="Arial" w:cs="Arial"/>
          <w:b w:val="0"/>
        </w:rPr>
        <w:t xml:space="preserve"> закупка товаров, работ и услуг или 100,0% утвержденных назначений.</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В рамках муниципальной программы «Развитие муниципальной службы в Ливенском районе на 2021-2023 год» израсходовано  155,013 тыс. рублей или 100,0% запланированных средств, профинансированы следующие обязательства:</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-в сумме 131,569 тыс. рублей или 100,0% утвержденных назначений,  расходы по мероприятию  «Обеспечение устойчивого развития кадрового потенциала и повышение эффективности деятельности муниципальных служащих», приобретение основных средств;</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-в сумме  23,544 тыс. рублей, или 100,0% утвержденных назначений,  диспансеризация  муниципальных служащих.</w:t>
      </w:r>
    </w:p>
    <w:p w:rsidR="003C1531" w:rsidRDefault="003C1531" w:rsidP="003C1531">
      <w:pPr>
        <w:pStyle w:val="ConsPlusTitle"/>
        <w:widowControl/>
        <w:ind w:firstLine="708"/>
        <w:jc w:val="both"/>
        <w:outlineLvl w:val="0"/>
        <w:rPr>
          <w:rFonts w:ascii="Arial" w:hAnsi="Arial" w:cs="Arial"/>
          <w:b w:val="0"/>
        </w:rPr>
      </w:pPr>
    </w:p>
    <w:p w:rsidR="003C1531" w:rsidRPr="00432619" w:rsidRDefault="003C1531" w:rsidP="003C1531">
      <w:pPr>
        <w:pStyle w:val="ConsPlusTitle"/>
        <w:widowControl/>
        <w:jc w:val="center"/>
        <w:outlineLvl w:val="0"/>
        <w:rPr>
          <w:rFonts w:ascii="Arial" w:hAnsi="Arial" w:cs="Arial"/>
          <w:b w:val="0"/>
          <w:i/>
          <w:u w:val="single"/>
        </w:rPr>
      </w:pPr>
      <w:r w:rsidRPr="00432619">
        <w:rPr>
          <w:rFonts w:ascii="Arial" w:hAnsi="Arial" w:cs="Arial"/>
          <w:b w:val="0"/>
          <w:i/>
          <w:u w:val="single"/>
        </w:rPr>
        <w:t>Подраздел 0111 «Резервные фонды»</w:t>
      </w:r>
    </w:p>
    <w:p w:rsidR="003C1531" w:rsidRDefault="003C1531" w:rsidP="003C1531">
      <w:pPr>
        <w:pStyle w:val="ConsPlusTitle"/>
        <w:widowControl/>
        <w:ind w:firstLine="708"/>
        <w:jc w:val="both"/>
        <w:outlineLvl w:val="0"/>
        <w:rPr>
          <w:rFonts w:ascii="Arial" w:hAnsi="Arial" w:cs="Arial"/>
          <w:b w:val="0"/>
        </w:rPr>
      </w:pP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По подразделу 0111 «Резервные фонды» утвержденные ассигнования не исполнены в сумме 1179,621 тыс. рублей.</w:t>
      </w:r>
    </w:p>
    <w:p w:rsidR="003C1531" w:rsidRDefault="003C1531" w:rsidP="003C1531">
      <w:pPr>
        <w:pStyle w:val="ConsPlusTitle"/>
        <w:widowControl/>
        <w:jc w:val="center"/>
        <w:outlineLvl w:val="0"/>
        <w:rPr>
          <w:rFonts w:ascii="Arial" w:hAnsi="Arial" w:cs="Arial"/>
          <w:b w:val="0"/>
          <w:u w:val="single"/>
        </w:rPr>
      </w:pPr>
    </w:p>
    <w:p w:rsidR="003C1531" w:rsidRPr="00432619" w:rsidRDefault="003C1531" w:rsidP="003C1531">
      <w:pPr>
        <w:pStyle w:val="ConsPlusTitle"/>
        <w:widowControl/>
        <w:jc w:val="center"/>
        <w:outlineLvl w:val="0"/>
        <w:rPr>
          <w:rFonts w:ascii="Arial" w:hAnsi="Arial" w:cs="Arial"/>
          <w:b w:val="0"/>
          <w:i/>
          <w:u w:val="single"/>
        </w:rPr>
      </w:pPr>
      <w:r w:rsidRPr="00432619">
        <w:rPr>
          <w:rFonts w:ascii="Arial" w:hAnsi="Arial" w:cs="Arial"/>
          <w:b w:val="0"/>
          <w:i/>
          <w:u w:val="single"/>
        </w:rPr>
        <w:t>Подраздел 0113 «Другие общегосударственные вопросы»</w:t>
      </w:r>
    </w:p>
    <w:p w:rsidR="003C1531" w:rsidRPr="00432619" w:rsidRDefault="003C1531" w:rsidP="003C1531">
      <w:pPr>
        <w:pStyle w:val="ConsPlusTitle"/>
        <w:widowControl/>
        <w:jc w:val="both"/>
        <w:outlineLvl w:val="0"/>
        <w:rPr>
          <w:rFonts w:ascii="Arial" w:hAnsi="Arial" w:cs="Arial"/>
          <w:b w:val="0"/>
          <w:i/>
        </w:rPr>
      </w:pPr>
    </w:p>
    <w:p w:rsidR="003C1531" w:rsidRPr="00794EAE" w:rsidRDefault="003C1531" w:rsidP="003C1531">
      <w:pPr>
        <w:pStyle w:val="ConsPlusTitle"/>
        <w:widowControl/>
        <w:jc w:val="both"/>
        <w:outlineLvl w:val="0"/>
        <w:rPr>
          <w:rFonts w:ascii="Arial" w:hAnsi="Arial" w:cs="Arial"/>
          <w:b w:val="0"/>
        </w:rPr>
      </w:pPr>
      <w:r>
        <w:rPr>
          <w:rFonts w:ascii="Arial" w:hAnsi="Arial" w:cs="Arial"/>
          <w:b w:val="0"/>
        </w:rPr>
        <w:tab/>
        <w:t xml:space="preserve">Обязательства по подразделу </w:t>
      </w:r>
      <w:r w:rsidRPr="009957A5">
        <w:rPr>
          <w:rFonts w:ascii="Arial" w:hAnsi="Arial" w:cs="Arial"/>
          <w:b w:val="0"/>
        </w:rPr>
        <w:t>0113  «Другие общегосударственные вопросы»</w:t>
      </w:r>
      <w:r>
        <w:rPr>
          <w:rFonts w:ascii="Arial" w:hAnsi="Arial" w:cs="Arial"/>
          <w:b w:val="0"/>
        </w:rPr>
        <w:t xml:space="preserve"> исполнены в </w:t>
      </w:r>
      <w:r w:rsidRPr="000240DC">
        <w:rPr>
          <w:rFonts w:ascii="Arial" w:hAnsi="Arial" w:cs="Arial"/>
          <w:b w:val="0"/>
        </w:rPr>
        <w:t xml:space="preserve">сумме </w:t>
      </w:r>
      <w:r w:rsidRPr="000240DC">
        <w:rPr>
          <w:rFonts w:ascii="Arial" w:hAnsi="Arial" w:cs="Arial"/>
          <w:i/>
        </w:rPr>
        <w:t>300,000 тыс</w:t>
      </w:r>
      <w:r w:rsidRPr="000240DC">
        <w:rPr>
          <w:rFonts w:ascii="Arial" w:hAnsi="Arial" w:cs="Arial"/>
          <w:b w:val="0"/>
        </w:rPr>
        <w:t>.</w:t>
      </w:r>
      <w:r>
        <w:rPr>
          <w:rFonts w:ascii="Arial" w:hAnsi="Arial" w:cs="Arial"/>
          <w:b w:val="0"/>
        </w:rPr>
        <w:t xml:space="preserve"> рублей или 100,0% утвержденных назначений, выполнение наказов избирателей депутатам Ливенского районного Совета народных депутатов,  бюджетные средства перечислены</w:t>
      </w:r>
      <w:r w:rsidRPr="00794EAE">
        <w:rPr>
          <w:rFonts w:ascii="Arial" w:hAnsi="Arial" w:cs="Arial"/>
          <w:b w:val="0"/>
        </w:rPr>
        <w:t xml:space="preserve">: </w:t>
      </w:r>
      <w:r w:rsidRPr="000240DC">
        <w:rPr>
          <w:rFonts w:ascii="Arial" w:hAnsi="Arial" w:cs="Arial"/>
          <w:b w:val="0"/>
        </w:rPr>
        <w:t>Здоровецкому сельскому поселению в сумме 120,000 тыс. рублей, Островскому сельскому поселению – 60,000 тыс. рублей, Коротышскому  сельскому поселению-120,000 тыс. рублей.</w:t>
      </w:r>
    </w:p>
    <w:p w:rsidR="003C1531" w:rsidRPr="00432619" w:rsidRDefault="003C1531" w:rsidP="003C1531">
      <w:pPr>
        <w:pStyle w:val="ConsPlusTitle"/>
        <w:widowControl/>
        <w:jc w:val="center"/>
        <w:outlineLvl w:val="0"/>
        <w:rPr>
          <w:rFonts w:ascii="Arial" w:hAnsi="Arial" w:cs="Arial"/>
          <w:b w:val="0"/>
          <w:i/>
          <w:u w:val="single"/>
        </w:rPr>
      </w:pPr>
      <w:r w:rsidRPr="00432619">
        <w:rPr>
          <w:rFonts w:ascii="Arial" w:hAnsi="Arial" w:cs="Arial"/>
          <w:b w:val="0"/>
          <w:i/>
          <w:u w:val="single"/>
        </w:rPr>
        <w:t>Раздел 0200 «Национальная оборона»</w:t>
      </w:r>
    </w:p>
    <w:p w:rsidR="003C1531" w:rsidRPr="00432619" w:rsidRDefault="003C1531" w:rsidP="003C1531">
      <w:pPr>
        <w:pStyle w:val="ConsPlusTitle"/>
        <w:widowControl/>
        <w:jc w:val="center"/>
        <w:outlineLvl w:val="0"/>
        <w:rPr>
          <w:rFonts w:ascii="Arial" w:hAnsi="Arial" w:cs="Arial"/>
          <w:b w:val="0"/>
          <w:i/>
          <w:u w:val="single"/>
        </w:rPr>
      </w:pPr>
    </w:p>
    <w:p w:rsidR="003C1531" w:rsidRDefault="003C1531" w:rsidP="003C1531">
      <w:pPr>
        <w:pStyle w:val="ConsPlusTitle"/>
        <w:widowControl/>
        <w:jc w:val="both"/>
        <w:outlineLvl w:val="0"/>
        <w:rPr>
          <w:rFonts w:ascii="Arial" w:hAnsi="Arial" w:cs="Arial"/>
          <w:b w:val="0"/>
        </w:rPr>
      </w:pPr>
      <w:r>
        <w:rPr>
          <w:rFonts w:ascii="Arial" w:hAnsi="Arial" w:cs="Arial"/>
          <w:b w:val="0"/>
        </w:rPr>
        <w:tab/>
        <w:t xml:space="preserve">Расходы исполнены по подразделу 0203 «Мобилизационная и вневойсковая подготовка» в </w:t>
      </w:r>
      <w:r w:rsidRPr="00556B1A">
        <w:rPr>
          <w:rFonts w:ascii="Arial" w:hAnsi="Arial" w:cs="Arial"/>
          <w:b w:val="0"/>
        </w:rPr>
        <w:t xml:space="preserve">сумме </w:t>
      </w:r>
      <w:r>
        <w:rPr>
          <w:rFonts w:ascii="Arial" w:hAnsi="Arial" w:cs="Arial"/>
          <w:i/>
        </w:rPr>
        <w:t>2918,300</w:t>
      </w:r>
      <w:r w:rsidRPr="00556B1A">
        <w:rPr>
          <w:rFonts w:ascii="Arial" w:hAnsi="Arial" w:cs="Arial"/>
          <w:i/>
        </w:rPr>
        <w:t xml:space="preserve"> тыс. рублей</w:t>
      </w:r>
      <w:r>
        <w:rPr>
          <w:rFonts w:ascii="Arial" w:hAnsi="Arial" w:cs="Arial"/>
          <w:b w:val="0"/>
        </w:rPr>
        <w:t>, или 100,0% утверждённых назначений. Сельским поселениям перечислены субвенции на осуществление первичного воинского учета на территориях, где отсутствуют военные комиссариаты.</w:t>
      </w:r>
    </w:p>
    <w:p w:rsidR="003C1531" w:rsidRDefault="003C1531" w:rsidP="003C1531">
      <w:pPr>
        <w:pStyle w:val="ConsPlusTitle"/>
        <w:widowControl/>
        <w:jc w:val="both"/>
        <w:outlineLvl w:val="0"/>
        <w:rPr>
          <w:rFonts w:ascii="Arial" w:hAnsi="Arial" w:cs="Arial"/>
          <w:b w:val="0"/>
        </w:rPr>
      </w:pPr>
    </w:p>
    <w:p w:rsidR="003C1531" w:rsidRPr="00432619" w:rsidRDefault="003C1531" w:rsidP="003C1531">
      <w:pPr>
        <w:pStyle w:val="ConsPlusTitle"/>
        <w:widowControl/>
        <w:jc w:val="center"/>
        <w:outlineLvl w:val="0"/>
        <w:rPr>
          <w:rFonts w:ascii="Arial" w:hAnsi="Arial" w:cs="Arial"/>
          <w:b w:val="0"/>
          <w:i/>
          <w:u w:val="single"/>
        </w:rPr>
      </w:pPr>
      <w:r w:rsidRPr="00432619">
        <w:rPr>
          <w:rFonts w:ascii="Arial" w:hAnsi="Arial" w:cs="Arial"/>
          <w:b w:val="0"/>
          <w:i/>
          <w:u w:val="single"/>
        </w:rPr>
        <w:t>Раздел 1300 «Обслуживание муниципального долга»</w:t>
      </w:r>
    </w:p>
    <w:p w:rsidR="003C1531" w:rsidRDefault="003C1531" w:rsidP="003C1531">
      <w:pPr>
        <w:pStyle w:val="ConsPlusTitle"/>
        <w:widowControl/>
        <w:jc w:val="both"/>
        <w:outlineLvl w:val="0"/>
        <w:rPr>
          <w:rFonts w:ascii="Arial" w:hAnsi="Arial" w:cs="Arial"/>
          <w:b w:val="0"/>
        </w:rPr>
      </w:pPr>
    </w:p>
    <w:p w:rsidR="003C1531" w:rsidRPr="00840C16" w:rsidRDefault="003C1531" w:rsidP="009E7503">
      <w:pPr>
        <w:pStyle w:val="ConsPlusTitle"/>
        <w:widowControl/>
        <w:ind w:firstLine="708"/>
        <w:jc w:val="both"/>
        <w:outlineLvl w:val="0"/>
        <w:rPr>
          <w:rFonts w:ascii="Arial" w:hAnsi="Arial" w:cs="Arial"/>
          <w:b w:val="0"/>
        </w:rPr>
      </w:pPr>
      <w:r w:rsidRPr="00840C16">
        <w:rPr>
          <w:rFonts w:ascii="Arial" w:hAnsi="Arial" w:cs="Arial"/>
          <w:b w:val="0"/>
        </w:rPr>
        <w:t xml:space="preserve">В рамках раздела 1300 «Обслуживание муниципального долга» израсходовано </w:t>
      </w:r>
      <w:r w:rsidRPr="00840C16">
        <w:rPr>
          <w:rFonts w:ascii="Arial" w:hAnsi="Arial" w:cs="Arial"/>
          <w:i/>
        </w:rPr>
        <w:t>10</w:t>
      </w:r>
      <w:r w:rsidR="00B11DE9" w:rsidRPr="00840C16">
        <w:rPr>
          <w:rFonts w:ascii="Arial" w:hAnsi="Arial" w:cs="Arial"/>
          <w:i/>
        </w:rPr>
        <w:t>,000</w:t>
      </w:r>
      <w:r w:rsidRPr="00840C16">
        <w:rPr>
          <w:rFonts w:ascii="Arial" w:hAnsi="Arial" w:cs="Arial"/>
          <w:i/>
        </w:rPr>
        <w:t xml:space="preserve"> тыс. рублей</w:t>
      </w:r>
      <w:r w:rsidRPr="00840C16">
        <w:rPr>
          <w:rFonts w:ascii="Arial" w:hAnsi="Arial" w:cs="Arial"/>
          <w:b w:val="0"/>
        </w:rPr>
        <w:t xml:space="preserve"> или  100,0% утвержденных назначений. </w:t>
      </w:r>
    </w:p>
    <w:p w:rsidR="009E7503" w:rsidRPr="00840C16" w:rsidRDefault="009E7503" w:rsidP="009E7503">
      <w:pPr>
        <w:pStyle w:val="ConsPlusTitle"/>
        <w:widowControl/>
        <w:ind w:firstLine="708"/>
        <w:jc w:val="both"/>
        <w:outlineLvl w:val="0"/>
        <w:rPr>
          <w:rFonts w:ascii="Arial" w:hAnsi="Arial" w:cs="Arial"/>
          <w:b w:val="0"/>
        </w:rPr>
      </w:pPr>
    </w:p>
    <w:p w:rsidR="003C1531" w:rsidRPr="00432619" w:rsidRDefault="003C1531" w:rsidP="003C1531">
      <w:pPr>
        <w:pStyle w:val="ConsPlusTitle"/>
        <w:widowControl/>
        <w:jc w:val="center"/>
        <w:outlineLvl w:val="0"/>
        <w:rPr>
          <w:rFonts w:ascii="Arial" w:hAnsi="Arial" w:cs="Arial"/>
          <w:b w:val="0"/>
          <w:i/>
          <w:u w:val="single"/>
        </w:rPr>
      </w:pPr>
      <w:r>
        <w:rPr>
          <w:rFonts w:ascii="Arial" w:hAnsi="Arial" w:cs="Arial"/>
          <w:b w:val="0"/>
        </w:rPr>
        <w:tab/>
      </w:r>
      <w:r w:rsidRPr="00432619">
        <w:rPr>
          <w:rFonts w:ascii="Arial" w:hAnsi="Arial" w:cs="Arial"/>
          <w:b w:val="0"/>
          <w:i/>
          <w:u w:val="single"/>
        </w:rPr>
        <w:t>Раздел 1400 «Межбюджетные трансферты»</w:t>
      </w:r>
    </w:p>
    <w:p w:rsidR="003C1531" w:rsidRPr="00432619" w:rsidRDefault="003C1531" w:rsidP="003C1531">
      <w:pPr>
        <w:pStyle w:val="ConsPlusTitle"/>
        <w:widowControl/>
        <w:jc w:val="both"/>
        <w:outlineLvl w:val="0"/>
        <w:rPr>
          <w:rFonts w:ascii="Arial" w:hAnsi="Arial" w:cs="Arial"/>
          <w:b w:val="0"/>
          <w:i/>
        </w:rPr>
      </w:pPr>
    </w:p>
    <w:p w:rsidR="003C1531" w:rsidRDefault="003C1531" w:rsidP="003C1531">
      <w:pPr>
        <w:pStyle w:val="ConsPlusTitle"/>
        <w:widowControl/>
        <w:jc w:val="both"/>
        <w:outlineLvl w:val="0"/>
        <w:rPr>
          <w:rFonts w:ascii="Arial" w:hAnsi="Arial" w:cs="Arial"/>
          <w:b w:val="0"/>
        </w:rPr>
      </w:pPr>
      <w:r>
        <w:rPr>
          <w:rFonts w:ascii="Arial" w:hAnsi="Arial" w:cs="Arial"/>
          <w:b w:val="0"/>
        </w:rPr>
        <w:tab/>
        <w:t>Обязательства по разделу 1400 «Межбюджетные трансферты» исполнены в сумме 20615,100</w:t>
      </w:r>
      <w:r>
        <w:rPr>
          <w:rFonts w:ascii="Arial" w:hAnsi="Arial" w:cs="Arial"/>
          <w:b w:val="0"/>
          <w:color w:val="FF0000"/>
        </w:rPr>
        <w:t xml:space="preserve"> </w:t>
      </w:r>
      <w:r>
        <w:rPr>
          <w:rFonts w:ascii="Arial" w:hAnsi="Arial" w:cs="Arial"/>
          <w:b w:val="0"/>
        </w:rPr>
        <w:t xml:space="preserve">тыс. рублей или 100,0% утвержденных назначений. Сельским поселениям  Ливенского района перечислены следующие безвозмездные </w:t>
      </w:r>
      <w:r w:rsidRPr="003E44AD">
        <w:rPr>
          <w:rFonts w:ascii="Arial" w:hAnsi="Arial" w:cs="Arial"/>
          <w:b w:val="0"/>
        </w:rPr>
        <w:t>поступления:</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lastRenderedPageBreak/>
        <w:t>-12415,100 тыс. рублей - дотации на выравнивание бюджетной обеспеченности сельских поселений;</w:t>
      </w:r>
    </w:p>
    <w:p w:rsidR="003C1531" w:rsidRDefault="003C1531" w:rsidP="003C1531">
      <w:pPr>
        <w:pStyle w:val="ConsPlusTitle"/>
        <w:widowControl/>
        <w:ind w:firstLine="708"/>
        <w:jc w:val="both"/>
        <w:outlineLvl w:val="0"/>
        <w:rPr>
          <w:rFonts w:ascii="Arial" w:hAnsi="Arial" w:cs="Arial"/>
          <w:b w:val="0"/>
        </w:rPr>
      </w:pPr>
      <w:r>
        <w:rPr>
          <w:rFonts w:ascii="Arial" w:hAnsi="Arial" w:cs="Arial"/>
          <w:b w:val="0"/>
        </w:rPr>
        <w:t>-8000,000 тыс. рублей – иные межбюджетные трансферты бюджетам сельских поселений.</w:t>
      </w:r>
    </w:p>
    <w:p w:rsidR="003C1531" w:rsidRDefault="003C1531" w:rsidP="003C1531">
      <w:pPr>
        <w:spacing w:after="0" w:line="240" w:lineRule="atLeast"/>
        <w:textAlignment w:val="baseline"/>
        <w:rPr>
          <w:rFonts w:ascii="Arial" w:eastAsia="Times New Roman" w:hAnsi="Arial" w:cs="Arial"/>
          <w:b/>
          <w:bCs/>
          <w:i/>
          <w:sz w:val="24"/>
          <w:szCs w:val="24"/>
          <w:bdr w:val="none" w:sz="0" w:space="0" w:color="auto" w:frame="1"/>
          <w:lang w:eastAsia="ru-RU"/>
        </w:rPr>
      </w:pPr>
    </w:p>
    <w:p w:rsidR="00925E2C" w:rsidRDefault="00CD345B" w:rsidP="0051340A">
      <w:pPr>
        <w:spacing w:after="0" w:line="240" w:lineRule="atLeast"/>
        <w:ind w:firstLine="708"/>
        <w:jc w:val="both"/>
        <w:rPr>
          <w:rFonts w:ascii="Arial" w:hAnsi="Arial" w:cs="Arial"/>
          <w:b/>
          <w:i/>
          <w:sz w:val="24"/>
          <w:szCs w:val="24"/>
        </w:rPr>
      </w:pPr>
      <w:r w:rsidRPr="00432619">
        <w:rPr>
          <w:rFonts w:ascii="Arial" w:hAnsi="Arial" w:cs="Arial"/>
          <w:b/>
          <w:i/>
          <w:sz w:val="24"/>
          <w:szCs w:val="24"/>
        </w:rPr>
        <w:t>5.</w:t>
      </w:r>
      <w:r w:rsidR="0056504D" w:rsidRPr="00432619">
        <w:rPr>
          <w:rFonts w:ascii="Arial" w:hAnsi="Arial" w:cs="Arial"/>
          <w:b/>
          <w:i/>
          <w:sz w:val="24"/>
          <w:szCs w:val="24"/>
        </w:rPr>
        <w:t>7</w:t>
      </w:r>
      <w:r w:rsidR="00AA6E8A" w:rsidRPr="00432619">
        <w:rPr>
          <w:rFonts w:ascii="Arial" w:hAnsi="Arial" w:cs="Arial"/>
          <w:b/>
          <w:i/>
          <w:sz w:val="24"/>
          <w:szCs w:val="24"/>
        </w:rPr>
        <w:t>. ГРБС –</w:t>
      </w:r>
      <w:r w:rsidR="00736BE2" w:rsidRPr="00432619">
        <w:rPr>
          <w:rFonts w:ascii="Arial" w:hAnsi="Arial" w:cs="Arial"/>
          <w:b/>
          <w:i/>
          <w:sz w:val="24"/>
          <w:szCs w:val="24"/>
        </w:rPr>
        <w:t xml:space="preserve"> управлени</w:t>
      </w:r>
      <w:r w:rsidR="00DC506A" w:rsidRPr="00432619">
        <w:rPr>
          <w:rFonts w:ascii="Arial" w:hAnsi="Arial" w:cs="Arial"/>
          <w:b/>
          <w:i/>
          <w:sz w:val="24"/>
          <w:szCs w:val="24"/>
        </w:rPr>
        <w:t>е</w:t>
      </w:r>
      <w:r w:rsidR="00736BE2" w:rsidRPr="00432619">
        <w:rPr>
          <w:rFonts w:ascii="Arial" w:hAnsi="Arial" w:cs="Arial"/>
          <w:b/>
          <w:i/>
          <w:sz w:val="24"/>
          <w:szCs w:val="24"/>
        </w:rPr>
        <w:t xml:space="preserve"> муниципального имущества и </w:t>
      </w:r>
      <w:r w:rsidR="009869C5" w:rsidRPr="00432619">
        <w:rPr>
          <w:rFonts w:ascii="Arial" w:hAnsi="Arial" w:cs="Arial"/>
          <w:b/>
          <w:i/>
          <w:sz w:val="24"/>
          <w:szCs w:val="24"/>
        </w:rPr>
        <w:t xml:space="preserve">земельных отношений </w:t>
      </w:r>
      <w:r w:rsidR="00736BE2" w:rsidRPr="00432619">
        <w:rPr>
          <w:rFonts w:ascii="Arial" w:hAnsi="Arial" w:cs="Arial"/>
          <w:b/>
          <w:i/>
          <w:sz w:val="24"/>
          <w:szCs w:val="24"/>
        </w:rPr>
        <w:t xml:space="preserve"> администрации Ливенского района.</w:t>
      </w:r>
    </w:p>
    <w:p w:rsidR="003C1531" w:rsidRDefault="003C1531" w:rsidP="0051340A">
      <w:pPr>
        <w:spacing w:after="0" w:line="240" w:lineRule="atLeast"/>
        <w:ind w:firstLine="708"/>
        <w:jc w:val="both"/>
        <w:rPr>
          <w:rFonts w:ascii="Arial" w:hAnsi="Arial" w:cs="Arial"/>
          <w:b/>
          <w:i/>
          <w:sz w:val="24"/>
          <w:szCs w:val="24"/>
        </w:rPr>
      </w:pPr>
    </w:p>
    <w:p w:rsidR="00530FA8" w:rsidRDefault="00530FA8" w:rsidP="00530FA8">
      <w:pPr>
        <w:spacing w:after="0"/>
        <w:ind w:firstLine="708"/>
        <w:jc w:val="both"/>
        <w:rPr>
          <w:rFonts w:ascii="Arial" w:hAnsi="Arial" w:cs="Arial"/>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Pr>
          <w:rFonts w:ascii="Arial" w:hAnsi="Arial" w:cs="Arial"/>
          <w:sz w:val="24"/>
          <w:szCs w:val="24"/>
        </w:rPr>
        <w:t xml:space="preserve">управлению </w:t>
      </w:r>
      <w:r w:rsidR="002918E9">
        <w:rPr>
          <w:rFonts w:ascii="Arial" w:hAnsi="Arial" w:cs="Arial"/>
          <w:sz w:val="24"/>
          <w:szCs w:val="24"/>
        </w:rPr>
        <w:t xml:space="preserve">муниципального имущества и земельных отношений администрации Ливенского района </w:t>
      </w:r>
      <w:r>
        <w:rPr>
          <w:rFonts w:ascii="Arial" w:hAnsi="Arial" w:cs="Arial"/>
          <w:sz w:val="24"/>
          <w:szCs w:val="24"/>
        </w:rPr>
        <w:t>на 2023 год бюджет</w:t>
      </w:r>
      <w:r w:rsidR="002918E9">
        <w:rPr>
          <w:rFonts w:ascii="Arial" w:hAnsi="Arial" w:cs="Arial"/>
          <w:sz w:val="24"/>
          <w:szCs w:val="24"/>
        </w:rPr>
        <w:t xml:space="preserve">ные назначения по расходам были утверждены </w:t>
      </w:r>
      <w:r>
        <w:rPr>
          <w:rFonts w:ascii="Arial" w:hAnsi="Arial" w:cs="Arial"/>
          <w:sz w:val="24"/>
          <w:szCs w:val="24"/>
        </w:rPr>
        <w:t>в сумме 16021,000</w:t>
      </w:r>
      <w:r w:rsidRPr="00EA5364">
        <w:rPr>
          <w:rFonts w:ascii="Arial" w:hAnsi="Arial" w:cs="Arial"/>
          <w:sz w:val="24"/>
          <w:szCs w:val="24"/>
        </w:rPr>
        <w:t xml:space="preserve"> тыс. рублей.</w:t>
      </w:r>
    </w:p>
    <w:p w:rsidR="00530FA8" w:rsidRPr="00BD2DC5" w:rsidRDefault="00530FA8" w:rsidP="00530FA8">
      <w:pPr>
        <w:pStyle w:val="af4"/>
        <w:spacing w:before="0" w:beforeAutospacing="0" w:after="0" w:afterAutospacing="0" w:line="240" w:lineRule="atLeast"/>
        <w:ind w:firstLine="709"/>
        <w:jc w:val="both"/>
        <w:rPr>
          <w:rFonts w:ascii="Arial" w:hAnsi="Arial" w:cs="Arial"/>
        </w:rPr>
      </w:pPr>
      <w:r w:rsidRPr="00BD2DC5">
        <w:rPr>
          <w:rFonts w:ascii="Arial" w:hAnsi="Arial" w:cs="Arial"/>
        </w:rPr>
        <w:t>В результате внесения изменений в течение финансового года, бюджетные назначения увеличились</w:t>
      </w:r>
      <w:r w:rsidR="002918E9">
        <w:rPr>
          <w:rFonts w:ascii="Arial" w:hAnsi="Arial" w:cs="Arial"/>
        </w:rPr>
        <w:t xml:space="preserve"> </w:t>
      </w:r>
      <w:r>
        <w:rPr>
          <w:rFonts w:ascii="Arial" w:hAnsi="Arial" w:cs="Arial"/>
        </w:rPr>
        <w:t xml:space="preserve">на </w:t>
      </w:r>
      <w:r w:rsidRPr="00BD2DC5">
        <w:rPr>
          <w:rFonts w:ascii="Arial" w:hAnsi="Arial" w:cs="Arial"/>
        </w:rPr>
        <w:t xml:space="preserve"> </w:t>
      </w:r>
      <w:r>
        <w:rPr>
          <w:rFonts w:ascii="Arial" w:hAnsi="Arial" w:cs="Arial"/>
        </w:rPr>
        <w:t>15008,476</w:t>
      </w:r>
      <w:r w:rsidRPr="00BD2DC5">
        <w:rPr>
          <w:rFonts w:ascii="Arial" w:hAnsi="Arial" w:cs="Arial"/>
        </w:rPr>
        <w:t xml:space="preserve"> тыс. рублей и составили </w:t>
      </w:r>
      <w:r>
        <w:rPr>
          <w:rFonts w:ascii="Arial" w:hAnsi="Arial" w:cs="Arial"/>
        </w:rPr>
        <w:t>31029,476</w:t>
      </w:r>
      <w:r w:rsidRPr="00BD2DC5">
        <w:rPr>
          <w:rFonts w:ascii="Arial" w:hAnsi="Arial" w:cs="Arial"/>
        </w:rPr>
        <w:t xml:space="preserve"> тыс. рублей, согласно данным бюджетной росписи – </w:t>
      </w:r>
      <w:r>
        <w:rPr>
          <w:rFonts w:ascii="Arial" w:hAnsi="Arial" w:cs="Arial"/>
        </w:rPr>
        <w:t>31029,422</w:t>
      </w:r>
      <w:r w:rsidRPr="00E560BF">
        <w:rPr>
          <w:rFonts w:ascii="Arial" w:hAnsi="Arial" w:cs="Arial"/>
          <w:color w:val="FF0000"/>
        </w:rPr>
        <w:t xml:space="preserve"> </w:t>
      </w:r>
      <w:r w:rsidRPr="00BD2DC5">
        <w:rPr>
          <w:rFonts w:ascii="Arial" w:hAnsi="Arial" w:cs="Arial"/>
        </w:rPr>
        <w:t>тыс. рублей.</w:t>
      </w:r>
    </w:p>
    <w:p w:rsidR="00530FA8" w:rsidRDefault="00432619" w:rsidP="00530FA8">
      <w:pPr>
        <w:spacing w:after="0" w:line="240" w:lineRule="atLeast"/>
        <w:ind w:firstLine="708"/>
        <w:jc w:val="both"/>
        <w:rPr>
          <w:rFonts w:ascii="Arial" w:hAnsi="Arial" w:cs="Arial"/>
          <w:sz w:val="24"/>
          <w:szCs w:val="24"/>
        </w:rPr>
      </w:pPr>
      <w:proofErr w:type="gramStart"/>
      <w:r>
        <w:rPr>
          <w:rFonts w:ascii="Arial" w:hAnsi="Arial" w:cs="Arial"/>
          <w:sz w:val="24"/>
          <w:szCs w:val="24"/>
        </w:rPr>
        <w:t xml:space="preserve">Согласно </w:t>
      </w:r>
      <w:r w:rsidR="00530FA8">
        <w:rPr>
          <w:rFonts w:ascii="Arial" w:hAnsi="Arial" w:cs="Arial"/>
          <w:sz w:val="24"/>
          <w:szCs w:val="24"/>
        </w:rPr>
        <w:t>отчет</w:t>
      </w:r>
      <w:r>
        <w:rPr>
          <w:rFonts w:ascii="Arial" w:hAnsi="Arial" w:cs="Arial"/>
          <w:sz w:val="24"/>
          <w:szCs w:val="24"/>
        </w:rPr>
        <w:t>у,</w:t>
      </w:r>
      <w:r w:rsidR="00530FA8">
        <w:rPr>
          <w:rFonts w:ascii="Arial" w:hAnsi="Arial" w:cs="Arial"/>
          <w:sz w:val="24"/>
          <w:szCs w:val="24"/>
        </w:rPr>
        <w:t xml:space="preserve"> об исполнении бюджета главного распорядителя, распорядителя, получателя бюджетных средств, форма ОКУД 0503127</w:t>
      </w:r>
      <w:r>
        <w:rPr>
          <w:rFonts w:ascii="Arial" w:hAnsi="Arial" w:cs="Arial"/>
          <w:sz w:val="24"/>
          <w:szCs w:val="24"/>
        </w:rPr>
        <w:t xml:space="preserve">, </w:t>
      </w:r>
      <w:r w:rsidR="00530FA8">
        <w:rPr>
          <w:rFonts w:ascii="Arial" w:hAnsi="Arial" w:cs="Arial"/>
          <w:sz w:val="24"/>
          <w:szCs w:val="24"/>
        </w:rPr>
        <w:t xml:space="preserve"> кассовые доходы и расходы  управления  </w:t>
      </w:r>
      <w:r w:rsidR="004E4647">
        <w:rPr>
          <w:rFonts w:ascii="Arial" w:hAnsi="Arial" w:cs="Arial"/>
          <w:sz w:val="24"/>
          <w:szCs w:val="24"/>
        </w:rPr>
        <w:t xml:space="preserve">муниципального имущества и земельных отношений администрации Ливенского района </w:t>
      </w:r>
      <w:r w:rsidR="00530FA8">
        <w:rPr>
          <w:rFonts w:ascii="Arial" w:hAnsi="Arial" w:cs="Arial"/>
          <w:sz w:val="24"/>
          <w:szCs w:val="24"/>
        </w:rPr>
        <w:t>по состоянию на 01.01.2024 года по доходам исполнены в сумме 54579,984 тыс. рублей или 99,0% утвержденных назначений, по расходам в сумме 30859,449 тыс. рублей или 99,5% утвержденных назначений.</w:t>
      </w:r>
      <w:proofErr w:type="gramEnd"/>
    </w:p>
    <w:p w:rsidR="002918E9" w:rsidRDefault="002918E9" w:rsidP="00530FA8">
      <w:pPr>
        <w:spacing w:after="0" w:line="240" w:lineRule="atLeast"/>
        <w:ind w:firstLine="708"/>
        <w:jc w:val="both"/>
        <w:rPr>
          <w:rFonts w:ascii="Arial" w:hAnsi="Arial" w:cs="Arial"/>
          <w:sz w:val="24"/>
          <w:szCs w:val="24"/>
        </w:rPr>
      </w:pPr>
      <w:r w:rsidRPr="00543914">
        <w:rPr>
          <w:rFonts w:ascii="Arial" w:hAnsi="Arial" w:cs="Arial"/>
          <w:sz w:val="24"/>
          <w:szCs w:val="24"/>
        </w:rPr>
        <w:t>Остатка денежных средств на лицевом счете учреждения в органе казначейства нет.</w:t>
      </w:r>
    </w:p>
    <w:p w:rsidR="00530FA8" w:rsidRPr="002918E9" w:rsidRDefault="00530FA8" w:rsidP="002918E9">
      <w:pPr>
        <w:spacing w:after="0" w:line="240" w:lineRule="atLeast"/>
        <w:jc w:val="both"/>
        <w:rPr>
          <w:rFonts w:ascii="Arial" w:hAnsi="Arial" w:cs="Arial"/>
          <w:sz w:val="24"/>
          <w:szCs w:val="24"/>
        </w:rPr>
      </w:pPr>
      <w:r>
        <w:rPr>
          <w:rFonts w:ascii="Arial" w:hAnsi="Arial" w:cs="Arial"/>
          <w:sz w:val="24"/>
          <w:szCs w:val="24"/>
        </w:rPr>
        <w:tab/>
      </w:r>
      <w:r w:rsidRPr="002918E9">
        <w:rPr>
          <w:rFonts w:ascii="Arial" w:hAnsi="Arial" w:cs="Arial"/>
          <w:sz w:val="24"/>
          <w:szCs w:val="24"/>
        </w:rPr>
        <w:t xml:space="preserve">Исполнение утвержденных бюджетных назначений по расходам  за 2023 год по разделам (подразделам) отражено в таблице.       </w:t>
      </w:r>
    </w:p>
    <w:p w:rsidR="00530FA8" w:rsidRPr="006B197F" w:rsidRDefault="00E943FC" w:rsidP="00E943FC">
      <w:pPr>
        <w:pStyle w:val="ConsPlusTitle"/>
        <w:widowControl/>
        <w:spacing w:line="240" w:lineRule="atLeast"/>
        <w:ind w:left="2832" w:firstLine="708"/>
        <w:jc w:val="both"/>
        <w:outlineLvl w:val="0"/>
        <w:rPr>
          <w:rFonts w:ascii="Arial" w:hAnsi="Arial" w:cs="Arial"/>
          <w:b w:val="0"/>
          <w:sz w:val="20"/>
          <w:szCs w:val="20"/>
        </w:rPr>
      </w:pPr>
      <w:r>
        <w:rPr>
          <w:rFonts w:ascii="Arial" w:hAnsi="Arial" w:cs="Arial"/>
          <w:b w:val="0"/>
          <w:i/>
          <w:sz w:val="20"/>
          <w:szCs w:val="20"/>
        </w:rPr>
        <w:t xml:space="preserve">                                                         </w:t>
      </w:r>
      <w:r w:rsidR="00530FA8">
        <w:rPr>
          <w:rFonts w:ascii="Arial" w:hAnsi="Arial" w:cs="Arial"/>
          <w:b w:val="0"/>
          <w:i/>
          <w:sz w:val="20"/>
          <w:szCs w:val="20"/>
        </w:rPr>
        <w:t>Таблица</w:t>
      </w:r>
      <w:r>
        <w:rPr>
          <w:rFonts w:ascii="Arial" w:hAnsi="Arial" w:cs="Arial"/>
          <w:b w:val="0"/>
          <w:i/>
          <w:sz w:val="20"/>
          <w:szCs w:val="20"/>
        </w:rPr>
        <w:t xml:space="preserve"> №19</w:t>
      </w:r>
      <w:r w:rsidR="00530FA8">
        <w:rPr>
          <w:rFonts w:ascii="Arial" w:hAnsi="Arial" w:cs="Arial"/>
          <w:b w:val="0"/>
          <w:i/>
          <w:sz w:val="20"/>
          <w:szCs w:val="20"/>
        </w:rPr>
        <w:t xml:space="preserve">  (тыс. руб.)</w:t>
      </w:r>
    </w:p>
    <w:tbl>
      <w:tblPr>
        <w:tblW w:w="10054" w:type="dxa"/>
        <w:tblInd w:w="93" w:type="dxa"/>
        <w:tblLayout w:type="fixed"/>
        <w:tblLook w:val="04A0" w:firstRow="1" w:lastRow="0" w:firstColumn="1" w:lastColumn="0" w:noHBand="0" w:noVBand="1"/>
      </w:tblPr>
      <w:tblGrid>
        <w:gridCol w:w="724"/>
        <w:gridCol w:w="5387"/>
        <w:gridCol w:w="1392"/>
        <w:gridCol w:w="1417"/>
        <w:gridCol w:w="1134"/>
      </w:tblGrid>
      <w:tr w:rsidR="00530FA8" w:rsidRPr="0041687F" w:rsidTr="006420D4">
        <w:trPr>
          <w:trHeight w:val="826"/>
        </w:trPr>
        <w:tc>
          <w:tcPr>
            <w:tcW w:w="724" w:type="dxa"/>
            <w:tcBorders>
              <w:top w:val="single" w:sz="4" w:space="0" w:color="auto"/>
              <w:left w:val="single" w:sz="4" w:space="0" w:color="auto"/>
              <w:bottom w:val="single" w:sz="4" w:space="0" w:color="auto"/>
              <w:right w:val="single" w:sz="4" w:space="0" w:color="auto"/>
            </w:tcBorders>
          </w:tcPr>
          <w:p w:rsidR="00530FA8" w:rsidRPr="003A1C75" w:rsidRDefault="00530FA8" w:rsidP="006420D4">
            <w:pPr>
              <w:spacing w:after="0" w:line="240" w:lineRule="auto"/>
              <w:jc w:val="center"/>
              <w:rPr>
                <w:rFonts w:ascii="Arial" w:eastAsia="Times New Roman" w:hAnsi="Arial" w:cs="Arial"/>
                <w:bCs/>
                <w:sz w:val="20"/>
                <w:szCs w:val="20"/>
                <w:lang w:eastAsia="ru-RU"/>
              </w:rPr>
            </w:pPr>
            <w:r w:rsidRPr="003A1C75">
              <w:rPr>
                <w:rFonts w:ascii="Arial" w:eastAsia="Times New Roman" w:hAnsi="Arial" w:cs="Arial"/>
                <w:bCs/>
                <w:sz w:val="20"/>
                <w:szCs w:val="20"/>
                <w:lang w:eastAsia="ru-RU"/>
              </w:rPr>
              <w:t>раздел</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jc w:val="center"/>
              <w:rPr>
                <w:rFonts w:ascii="Arial" w:eastAsia="Times New Roman" w:hAnsi="Arial" w:cs="Arial"/>
                <w:bCs/>
                <w:sz w:val="20"/>
                <w:szCs w:val="20"/>
                <w:lang w:eastAsia="ru-RU"/>
              </w:rPr>
            </w:pPr>
            <w:r w:rsidRPr="003A1C75">
              <w:rPr>
                <w:rFonts w:ascii="Arial" w:eastAsia="Times New Roman" w:hAnsi="Arial" w:cs="Arial"/>
                <w:bCs/>
                <w:sz w:val="20"/>
                <w:szCs w:val="20"/>
                <w:lang w:eastAsia="ru-RU"/>
              </w:rPr>
              <w:t>Наименование расходов </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sidRPr="003A1C75">
              <w:rPr>
                <w:rFonts w:ascii="Arial" w:eastAsia="Times New Roman" w:hAnsi="Arial" w:cs="Arial"/>
                <w:color w:val="000000"/>
                <w:sz w:val="20"/>
                <w:szCs w:val="20"/>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sidRPr="003A1C75">
              <w:rPr>
                <w:rFonts w:ascii="Arial" w:eastAsia="Times New Roman" w:hAnsi="Arial" w:cs="Arial"/>
                <w:color w:val="000000"/>
                <w:sz w:val="20"/>
                <w:szCs w:val="20"/>
                <w:lang w:eastAsia="ru-RU"/>
              </w:rPr>
              <w:t>Кассовые расходы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sidRPr="003A1C75">
              <w:rPr>
                <w:rFonts w:ascii="Arial" w:eastAsia="Times New Roman" w:hAnsi="Arial" w:cs="Arial"/>
                <w:color w:val="000000"/>
                <w:sz w:val="20"/>
                <w:szCs w:val="20"/>
                <w:lang w:eastAsia="ru-RU"/>
              </w:rPr>
              <w:t>% исполнения </w:t>
            </w:r>
          </w:p>
        </w:tc>
      </w:tr>
      <w:tr w:rsidR="00530FA8" w:rsidRPr="0041687F" w:rsidTr="006420D4">
        <w:trPr>
          <w:trHeight w:val="37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0100</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Общегосударственные расходы</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8298,395</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8170,678</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98,5</w:t>
            </w:r>
          </w:p>
        </w:tc>
      </w:tr>
      <w:tr w:rsidR="00530FA8" w:rsidRPr="0041687F" w:rsidTr="006420D4">
        <w:trPr>
          <w:trHeight w:val="37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0113</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Другие общегосударственные расходы</w:t>
            </w:r>
          </w:p>
        </w:tc>
        <w:tc>
          <w:tcPr>
            <w:tcW w:w="1392" w:type="dxa"/>
            <w:tcBorders>
              <w:top w:val="nil"/>
              <w:left w:val="nil"/>
              <w:bottom w:val="single" w:sz="4" w:space="0" w:color="auto"/>
              <w:right w:val="single" w:sz="4" w:space="0" w:color="auto"/>
            </w:tcBorders>
            <w:shd w:val="clear" w:color="auto" w:fill="auto"/>
            <w:vAlign w:val="bottom"/>
          </w:tcPr>
          <w:p w:rsidR="00530FA8" w:rsidRPr="006B39B8" w:rsidRDefault="00530FA8" w:rsidP="006420D4">
            <w:pPr>
              <w:spacing w:after="0" w:line="240" w:lineRule="auto"/>
              <w:jc w:val="center"/>
              <w:rPr>
                <w:rFonts w:ascii="Arial" w:eastAsia="Times New Roman" w:hAnsi="Arial" w:cs="Arial"/>
                <w:color w:val="000000"/>
                <w:sz w:val="20"/>
                <w:szCs w:val="20"/>
                <w:lang w:eastAsia="ru-RU"/>
              </w:rPr>
            </w:pPr>
            <w:r w:rsidRPr="006B39B8">
              <w:rPr>
                <w:rFonts w:ascii="Arial" w:eastAsia="Times New Roman" w:hAnsi="Arial" w:cs="Arial"/>
                <w:color w:val="000000"/>
                <w:sz w:val="20"/>
                <w:szCs w:val="20"/>
                <w:lang w:eastAsia="ru-RU"/>
              </w:rPr>
              <w:t>8298,395</w:t>
            </w:r>
          </w:p>
        </w:tc>
        <w:tc>
          <w:tcPr>
            <w:tcW w:w="1417" w:type="dxa"/>
            <w:tcBorders>
              <w:top w:val="nil"/>
              <w:left w:val="nil"/>
              <w:bottom w:val="single" w:sz="4" w:space="0" w:color="auto"/>
              <w:right w:val="single" w:sz="4" w:space="0" w:color="auto"/>
            </w:tcBorders>
            <w:shd w:val="clear" w:color="auto" w:fill="auto"/>
            <w:noWrap/>
            <w:vAlign w:val="bottom"/>
          </w:tcPr>
          <w:p w:rsidR="00530FA8" w:rsidRPr="006B39B8" w:rsidRDefault="00530FA8" w:rsidP="006420D4">
            <w:pPr>
              <w:spacing w:after="0" w:line="240" w:lineRule="auto"/>
              <w:jc w:val="center"/>
              <w:rPr>
                <w:rFonts w:ascii="Arial" w:eastAsia="Times New Roman" w:hAnsi="Arial" w:cs="Arial"/>
                <w:color w:val="000000"/>
                <w:sz w:val="20"/>
                <w:szCs w:val="20"/>
                <w:lang w:eastAsia="ru-RU"/>
              </w:rPr>
            </w:pPr>
            <w:r w:rsidRPr="006B39B8">
              <w:rPr>
                <w:rFonts w:ascii="Arial" w:eastAsia="Times New Roman" w:hAnsi="Arial" w:cs="Arial"/>
                <w:color w:val="000000"/>
                <w:sz w:val="20"/>
                <w:szCs w:val="20"/>
                <w:lang w:eastAsia="ru-RU"/>
              </w:rPr>
              <w:t>8170,678</w:t>
            </w:r>
          </w:p>
        </w:tc>
        <w:tc>
          <w:tcPr>
            <w:tcW w:w="1134" w:type="dxa"/>
            <w:tcBorders>
              <w:top w:val="nil"/>
              <w:left w:val="nil"/>
              <w:bottom w:val="single" w:sz="4" w:space="0" w:color="auto"/>
              <w:right w:val="single" w:sz="4" w:space="0" w:color="auto"/>
            </w:tcBorders>
            <w:shd w:val="clear" w:color="auto" w:fill="auto"/>
            <w:noWrap/>
            <w:vAlign w:val="bottom"/>
          </w:tcPr>
          <w:p w:rsidR="00530FA8" w:rsidRPr="006B39B8" w:rsidRDefault="00530FA8" w:rsidP="006420D4">
            <w:pPr>
              <w:spacing w:after="0" w:line="240" w:lineRule="auto"/>
              <w:jc w:val="center"/>
              <w:rPr>
                <w:rFonts w:ascii="Arial" w:eastAsia="Times New Roman" w:hAnsi="Arial" w:cs="Arial"/>
                <w:color w:val="000000"/>
                <w:sz w:val="20"/>
                <w:szCs w:val="20"/>
                <w:lang w:eastAsia="ru-RU"/>
              </w:rPr>
            </w:pPr>
            <w:r w:rsidRPr="006B39B8">
              <w:rPr>
                <w:rFonts w:ascii="Arial" w:eastAsia="Times New Roman" w:hAnsi="Arial" w:cs="Arial"/>
                <w:color w:val="000000"/>
                <w:sz w:val="20"/>
                <w:szCs w:val="20"/>
                <w:lang w:eastAsia="ru-RU"/>
              </w:rPr>
              <w:t>98,5</w:t>
            </w:r>
          </w:p>
        </w:tc>
      </w:tr>
      <w:tr w:rsidR="00530FA8" w:rsidRPr="0041687F" w:rsidTr="006420D4">
        <w:trPr>
          <w:trHeight w:val="37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3A1C75">
              <w:rPr>
                <w:rFonts w:ascii="Arial" w:eastAsia="Times New Roman" w:hAnsi="Arial" w:cs="Arial"/>
                <w:sz w:val="20"/>
                <w:szCs w:val="20"/>
                <w:lang w:eastAsia="ru-RU"/>
              </w:rPr>
              <w:t>оощрение</w:t>
            </w:r>
            <w:r w:rsidRPr="003A1C75">
              <w:rPr>
                <w:rFonts w:ascii="Arial" w:hAnsi="Arial" w:cs="Arial"/>
                <w:iCs/>
                <w:sz w:val="20"/>
                <w:szCs w:val="20"/>
                <w:lang w:eastAsia="ru-RU"/>
              </w:rPr>
              <w:t xml:space="preserve"> муниципальных служащих</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150,501</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150,501</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34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hAnsi="Arial" w:cs="Arial"/>
                <w:iCs/>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Центральный аппарат</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5504,193</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5447,212</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99,0</w:t>
            </w:r>
          </w:p>
        </w:tc>
      </w:tr>
      <w:tr w:rsidR="00530FA8" w:rsidRPr="0041687F" w:rsidTr="006420D4">
        <w:trPr>
          <w:trHeight w:val="28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w:t>
            </w:r>
            <w:r w:rsidRPr="003A1C75">
              <w:rPr>
                <w:rFonts w:ascii="Arial" w:eastAsia="Times New Roman" w:hAnsi="Arial" w:cs="Arial"/>
                <w:sz w:val="20"/>
                <w:szCs w:val="20"/>
                <w:lang w:eastAsia="ru-RU"/>
              </w:rPr>
              <w:t>асходы на выплаты персоналу, в т. ч.</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5142,070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5091,983</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3A1C75">
              <w:rPr>
                <w:rFonts w:ascii="Arial" w:eastAsia="Times New Roman" w:hAnsi="Arial" w:cs="Arial"/>
                <w:sz w:val="20"/>
                <w:szCs w:val="20"/>
                <w:lang w:eastAsia="ru-RU"/>
              </w:rPr>
              <w:t xml:space="preserve">плата труда </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3968,760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3930,380</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3A1C75">
              <w:rPr>
                <w:rFonts w:ascii="Arial" w:eastAsia="Times New Roman" w:hAnsi="Arial" w:cs="Arial"/>
                <w:sz w:val="20"/>
                <w:szCs w:val="20"/>
                <w:lang w:eastAsia="ru-RU"/>
              </w:rPr>
              <w:t>траховые взносы</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1173,310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1161,603</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3A1C75">
              <w:rPr>
                <w:rFonts w:ascii="Arial" w:eastAsia="Times New Roman" w:hAnsi="Arial" w:cs="Arial"/>
                <w:sz w:val="20"/>
                <w:szCs w:val="20"/>
                <w:lang w:eastAsia="ru-RU"/>
              </w:rPr>
              <w:t>акупка товаров работ и услуг для обеспечения муниципальных нужд</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362,123</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355,229</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98,1</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sidRPr="003A1C75">
              <w:rPr>
                <w:rFonts w:ascii="Arial" w:hAnsi="Arial" w:cs="Arial"/>
                <w:sz w:val="20"/>
                <w:szCs w:val="20"/>
              </w:rPr>
              <w:t>Оценка недвижимости, признание прав и регулирование отношений по муниципальной собственности</w:t>
            </w:r>
            <w:r w:rsidRPr="003A1C75">
              <w:rPr>
                <w:rFonts w:ascii="Arial" w:eastAsia="Times New Roman" w:hAnsi="Arial" w:cs="Arial"/>
                <w:sz w:val="20"/>
                <w:szCs w:val="20"/>
                <w:lang w:eastAsia="ru-RU"/>
              </w:rPr>
              <w:t xml:space="preserve"> </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1376,200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1305,464</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94,9</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hAnsi="Arial" w:cs="Arial"/>
                <w:sz w:val="20"/>
                <w:szCs w:val="20"/>
              </w:rPr>
              <w:t>Закупка товаров, работ и услуг для обеспечения муниципальных нужд</w:t>
            </w:r>
            <w:r w:rsidRPr="003A1C75">
              <w:rPr>
                <w:rFonts w:ascii="Arial" w:eastAsia="Times New Roman" w:hAnsi="Arial" w:cs="Arial"/>
                <w:sz w:val="20"/>
                <w:szCs w:val="20"/>
                <w:lang w:eastAsia="ru-RU"/>
              </w:rPr>
              <w:t xml:space="preserve"> </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1348,938</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1278,202</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94,8</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w:t>
            </w:r>
            <w:r w:rsidRPr="003A1C75">
              <w:rPr>
                <w:rFonts w:ascii="Arial" w:eastAsia="Times New Roman" w:hAnsi="Arial" w:cs="Arial"/>
                <w:sz w:val="20"/>
                <w:szCs w:val="20"/>
                <w:lang w:eastAsia="ru-RU"/>
              </w:rPr>
              <w:t>ные бюджетные ассигнования</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27,262</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27,262</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58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sidRPr="003A1C75">
              <w:rPr>
                <w:rFonts w:ascii="Arial" w:eastAsia="Times New Roman" w:hAnsi="Arial" w:cs="Arial"/>
                <w:sz w:val="20"/>
                <w:szCs w:val="20"/>
                <w:lang w:eastAsia="ru-RU"/>
              </w:rPr>
              <w:t>МП «Развитие муниципальной службы в Ливенском районе на 2021-2023 годы»</w:t>
            </w:r>
            <w:r>
              <w:rPr>
                <w:rFonts w:ascii="Arial" w:eastAsia="Times New Roman" w:hAnsi="Arial" w:cs="Arial"/>
                <w:sz w:val="20"/>
                <w:szCs w:val="20"/>
                <w:lang w:eastAsia="ru-RU"/>
              </w:rPr>
              <w:t>, в т. ч.</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1267,501</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1267,501</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58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Основное мероприятие </w:t>
            </w:r>
            <w:r w:rsidRPr="00E666B1">
              <w:rPr>
                <w:rFonts w:ascii="Arial" w:hAnsi="Arial" w:cs="Arial"/>
                <w:sz w:val="20"/>
                <w:szCs w:val="20"/>
              </w:rPr>
              <w:t>«Обеспечение устойчивого развития кадрового потенциала и повышение эффективности деятельности муниципальных служащих»</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1247,077</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1247,077</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530FA8" w:rsidRDefault="00530FA8"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Основное мероприятие «Диспансеризация муниципальных служащих»</w:t>
            </w:r>
          </w:p>
        </w:tc>
        <w:tc>
          <w:tcPr>
            <w:tcW w:w="1392" w:type="dxa"/>
            <w:tcBorders>
              <w:top w:val="nil"/>
              <w:left w:val="nil"/>
              <w:bottom w:val="single" w:sz="4" w:space="0" w:color="auto"/>
              <w:right w:val="single" w:sz="4" w:space="0" w:color="auto"/>
            </w:tcBorders>
            <w:shd w:val="clear" w:color="auto" w:fill="auto"/>
            <w:vAlign w:val="bottom"/>
          </w:tcPr>
          <w:p w:rsidR="00530FA8" w:rsidRPr="00E666B1" w:rsidRDefault="00530FA8" w:rsidP="006420D4">
            <w:pPr>
              <w:spacing w:after="0" w:line="240" w:lineRule="auto"/>
              <w:jc w:val="center"/>
              <w:rPr>
                <w:rFonts w:ascii="Arial" w:eastAsia="Times New Roman" w:hAnsi="Arial" w:cs="Arial"/>
                <w:color w:val="000000"/>
                <w:sz w:val="20"/>
                <w:szCs w:val="20"/>
                <w:lang w:eastAsia="ru-RU"/>
              </w:rPr>
            </w:pPr>
            <w:r w:rsidRPr="00E666B1">
              <w:rPr>
                <w:rFonts w:ascii="Arial" w:eastAsia="Times New Roman" w:hAnsi="Arial" w:cs="Arial"/>
                <w:color w:val="000000"/>
                <w:sz w:val="20"/>
                <w:szCs w:val="20"/>
                <w:lang w:eastAsia="ru-RU"/>
              </w:rPr>
              <w:t>20,424</w:t>
            </w:r>
          </w:p>
        </w:tc>
        <w:tc>
          <w:tcPr>
            <w:tcW w:w="1417" w:type="dxa"/>
            <w:tcBorders>
              <w:top w:val="nil"/>
              <w:left w:val="nil"/>
              <w:bottom w:val="single" w:sz="4" w:space="0" w:color="auto"/>
              <w:right w:val="single" w:sz="4" w:space="0" w:color="auto"/>
            </w:tcBorders>
            <w:shd w:val="clear" w:color="auto" w:fill="auto"/>
            <w:noWrap/>
            <w:vAlign w:val="bottom"/>
          </w:tcPr>
          <w:p w:rsidR="00530FA8" w:rsidRPr="00E666B1" w:rsidRDefault="00530FA8" w:rsidP="006420D4">
            <w:pPr>
              <w:spacing w:after="0" w:line="240" w:lineRule="auto"/>
              <w:jc w:val="center"/>
              <w:rPr>
                <w:rFonts w:ascii="Arial" w:eastAsia="Times New Roman" w:hAnsi="Arial" w:cs="Arial"/>
                <w:color w:val="000000"/>
                <w:sz w:val="20"/>
                <w:szCs w:val="20"/>
                <w:lang w:eastAsia="ru-RU"/>
              </w:rPr>
            </w:pPr>
            <w:r w:rsidRPr="00E666B1">
              <w:rPr>
                <w:rFonts w:ascii="Arial" w:eastAsia="Times New Roman" w:hAnsi="Arial" w:cs="Arial"/>
                <w:color w:val="000000"/>
                <w:sz w:val="20"/>
                <w:szCs w:val="20"/>
                <w:lang w:eastAsia="ru-RU"/>
              </w:rPr>
              <w:t>20,424</w:t>
            </w:r>
          </w:p>
        </w:tc>
        <w:tc>
          <w:tcPr>
            <w:tcW w:w="1134" w:type="dxa"/>
            <w:tcBorders>
              <w:top w:val="nil"/>
              <w:left w:val="nil"/>
              <w:bottom w:val="single" w:sz="4" w:space="0" w:color="auto"/>
              <w:right w:val="single" w:sz="4" w:space="0" w:color="auto"/>
            </w:tcBorders>
            <w:shd w:val="clear" w:color="auto" w:fill="auto"/>
            <w:noWrap/>
            <w:vAlign w:val="bottom"/>
          </w:tcPr>
          <w:p w:rsidR="00530FA8" w:rsidRPr="00E666B1" w:rsidRDefault="00530FA8" w:rsidP="006420D4">
            <w:pPr>
              <w:spacing w:after="0" w:line="240" w:lineRule="auto"/>
              <w:jc w:val="center"/>
              <w:rPr>
                <w:rFonts w:ascii="Arial" w:eastAsia="Times New Roman" w:hAnsi="Arial" w:cs="Arial"/>
                <w:color w:val="000000"/>
                <w:sz w:val="20"/>
                <w:szCs w:val="20"/>
                <w:lang w:eastAsia="ru-RU"/>
              </w:rPr>
            </w:pPr>
            <w:r w:rsidRPr="00E666B1">
              <w:rPr>
                <w:rFonts w:ascii="Arial" w:eastAsia="Times New Roman" w:hAnsi="Arial" w:cs="Arial"/>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0400</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Национальная  экономика</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15,000</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0405</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Сельское хозяйство и рыболовство</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15,000</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hAnsi="Arial" w:cs="Arial"/>
                <w:color w:val="000000"/>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Обеспечение эпизодического и ветеринарно-санитарного благополучия на территории Ливенского района</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bCs/>
                <w:sz w:val="20"/>
                <w:szCs w:val="20"/>
                <w:lang w:eastAsia="ru-RU"/>
              </w:rPr>
            </w:pPr>
            <w:r w:rsidRPr="003A1C75">
              <w:rPr>
                <w:rFonts w:ascii="Arial" w:eastAsia="Times New Roman" w:hAnsi="Arial" w:cs="Arial"/>
                <w:b/>
                <w:bCs/>
                <w:sz w:val="20"/>
                <w:szCs w:val="20"/>
                <w:lang w:eastAsia="ru-RU"/>
              </w:rPr>
              <w:t>0500</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bCs/>
                <w:sz w:val="20"/>
                <w:szCs w:val="20"/>
                <w:lang w:eastAsia="ru-RU"/>
              </w:rPr>
            </w:pPr>
            <w:r w:rsidRPr="003A1C75">
              <w:rPr>
                <w:rFonts w:ascii="Arial" w:eastAsia="Times New Roman" w:hAnsi="Arial" w:cs="Arial"/>
                <w:b/>
                <w:bCs/>
                <w:sz w:val="20"/>
                <w:szCs w:val="20"/>
                <w:lang w:eastAsia="ru-RU"/>
              </w:rPr>
              <w:t>Жилищно-коммунальное хозяйство</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13297,705</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13255,449</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99,7</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0501</w:t>
            </w: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Жилищное хозяйство </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1950,600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1908,344</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97,8</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1392" w:type="dxa"/>
            <w:tcBorders>
              <w:top w:val="nil"/>
              <w:left w:val="nil"/>
              <w:bottom w:val="single" w:sz="4" w:space="0" w:color="auto"/>
              <w:right w:val="single" w:sz="4" w:space="0" w:color="auto"/>
            </w:tcBorders>
            <w:shd w:val="clear" w:color="auto" w:fill="auto"/>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sidRPr="00C274B9">
              <w:rPr>
                <w:rFonts w:ascii="Arial" w:eastAsia="Times New Roman" w:hAnsi="Arial" w:cs="Arial"/>
                <w:color w:val="000000"/>
                <w:sz w:val="20"/>
                <w:szCs w:val="20"/>
                <w:lang w:eastAsia="ru-RU"/>
              </w:rPr>
              <w:t>1950,600</w:t>
            </w:r>
          </w:p>
        </w:tc>
        <w:tc>
          <w:tcPr>
            <w:tcW w:w="1417" w:type="dxa"/>
            <w:tcBorders>
              <w:top w:val="nil"/>
              <w:left w:val="nil"/>
              <w:bottom w:val="single" w:sz="4" w:space="0" w:color="auto"/>
              <w:right w:val="single" w:sz="4" w:space="0" w:color="auto"/>
            </w:tcBorders>
            <w:shd w:val="clear" w:color="auto" w:fill="auto"/>
            <w:noWrap/>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sidRPr="00C274B9">
              <w:rPr>
                <w:rFonts w:ascii="Arial" w:eastAsia="Times New Roman" w:hAnsi="Arial" w:cs="Arial"/>
                <w:color w:val="000000"/>
                <w:sz w:val="20"/>
                <w:szCs w:val="20"/>
                <w:lang w:eastAsia="ru-RU"/>
              </w:rPr>
              <w:t>1908,344</w:t>
            </w:r>
          </w:p>
        </w:tc>
        <w:tc>
          <w:tcPr>
            <w:tcW w:w="1134" w:type="dxa"/>
            <w:tcBorders>
              <w:top w:val="nil"/>
              <w:left w:val="nil"/>
              <w:bottom w:val="single" w:sz="4" w:space="0" w:color="auto"/>
              <w:right w:val="single" w:sz="4" w:space="0" w:color="auto"/>
            </w:tcBorders>
            <w:shd w:val="clear" w:color="auto" w:fill="auto"/>
            <w:noWrap/>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sidRPr="00C274B9">
              <w:rPr>
                <w:rFonts w:ascii="Arial" w:eastAsia="Times New Roman" w:hAnsi="Arial" w:cs="Arial"/>
                <w:color w:val="000000"/>
                <w:sz w:val="20"/>
                <w:szCs w:val="20"/>
                <w:lang w:eastAsia="ru-RU"/>
              </w:rPr>
              <w:t>97,8</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выполнение полномочий по уплате средств за капитальный ремонт по муниципальному жилищному фонду</w:t>
            </w:r>
          </w:p>
        </w:tc>
        <w:tc>
          <w:tcPr>
            <w:tcW w:w="1392" w:type="dxa"/>
            <w:tcBorders>
              <w:top w:val="nil"/>
              <w:left w:val="nil"/>
              <w:bottom w:val="single" w:sz="4" w:space="0" w:color="auto"/>
              <w:right w:val="single" w:sz="4" w:space="0" w:color="auto"/>
            </w:tcBorders>
            <w:shd w:val="clear" w:color="auto" w:fill="auto"/>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1600,600</w:t>
            </w:r>
          </w:p>
        </w:tc>
        <w:tc>
          <w:tcPr>
            <w:tcW w:w="1417" w:type="dxa"/>
            <w:tcBorders>
              <w:top w:val="nil"/>
              <w:left w:val="nil"/>
              <w:bottom w:val="single" w:sz="4" w:space="0" w:color="auto"/>
              <w:right w:val="single" w:sz="4" w:space="0" w:color="auto"/>
            </w:tcBorders>
            <w:shd w:val="clear" w:color="auto" w:fill="auto"/>
            <w:noWrap/>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1559,831</w:t>
            </w:r>
          </w:p>
        </w:tc>
        <w:tc>
          <w:tcPr>
            <w:tcW w:w="1134" w:type="dxa"/>
            <w:tcBorders>
              <w:top w:val="nil"/>
              <w:left w:val="nil"/>
              <w:bottom w:val="single" w:sz="4" w:space="0" w:color="auto"/>
              <w:right w:val="single" w:sz="4" w:space="0" w:color="auto"/>
            </w:tcBorders>
            <w:shd w:val="clear" w:color="auto" w:fill="auto"/>
            <w:noWrap/>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97,5</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капитальный ремонт муниципального жилищного фонда</w:t>
            </w:r>
          </w:p>
        </w:tc>
        <w:tc>
          <w:tcPr>
            <w:tcW w:w="1392" w:type="dxa"/>
            <w:tcBorders>
              <w:top w:val="nil"/>
              <w:left w:val="nil"/>
              <w:bottom w:val="single" w:sz="4" w:space="0" w:color="auto"/>
              <w:right w:val="single" w:sz="4" w:space="0" w:color="auto"/>
            </w:tcBorders>
            <w:shd w:val="clear" w:color="auto" w:fill="auto"/>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350,000</w:t>
            </w:r>
          </w:p>
        </w:tc>
        <w:tc>
          <w:tcPr>
            <w:tcW w:w="1417" w:type="dxa"/>
            <w:tcBorders>
              <w:top w:val="nil"/>
              <w:left w:val="nil"/>
              <w:bottom w:val="single" w:sz="4" w:space="0" w:color="auto"/>
              <w:right w:val="single" w:sz="4" w:space="0" w:color="auto"/>
            </w:tcBorders>
            <w:shd w:val="clear" w:color="auto" w:fill="auto"/>
            <w:noWrap/>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348,513</w:t>
            </w:r>
          </w:p>
        </w:tc>
        <w:tc>
          <w:tcPr>
            <w:tcW w:w="1134" w:type="dxa"/>
            <w:tcBorders>
              <w:top w:val="nil"/>
              <w:left w:val="nil"/>
              <w:bottom w:val="single" w:sz="4" w:space="0" w:color="auto"/>
              <w:right w:val="single" w:sz="4" w:space="0" w:color="auto"/>
            </w:tcBorders>
            <w:shd w:val="clear" w:color="auto" w:fill="auto"/>
            <w:noWrap/>
            <w:vAlign w:val="bottom"/>
          </w:tcPr>
          <w:p w:rsidR="00530FA8" w:rsidRPr="00C274B9"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99,6</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bCs/>
                <w:sz w:val="20"/>
                <w:szCs w:val="20"/>
                <w:lang w:eastAsia="ru-RU"/>
              </w:rPr>
            </w:pPr>
            <w:r w:rsidRPr="003A1C75">
              <w:rPr>
                <w:rFonts w:ascii="Arial" w:eastAsia="Times New Roman" w:hAnsi="Arial" w:cs="Arial"/>
                <w:b/>
                <w:bCs/>
                <w:sz w:val="20"/>
                <w:szCs w:val="20"/>
                <w:lang w:eastAsia="ru-RU"/>
              </w:rPr>
              <w:t>0502</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bCs/>
                <w:sz w:val="20"/>
                <w:szCs w:val="20"/>
                <w:lang w:eastAsia="ru-RU"/>
              </w:rPr>
            </w:pPr>
            <w:r w:rsidRPr="003A1C75">
              <w:rPr>
                <w:rFonts w:ascii="Arial" w:eastAsia="Times New Roman" w:hAnsi="Arial" w:cs="Arial"/>
                <w:b/>
                <w:bCs/>
                <w:sz w:val="20"/>
                <w:szCs w:val="20"/>
                <w:lang w:eastAsia="ru-RU"/>
              </w:rPr>
              <w:t>Коммунальное хозяйство</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11331,150</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11331,150</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501"/>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МП «Комплексное развитие сельских территорий Ливенского района Орловской области»</w:t>
            </w:r>
          </w:p>
        </w:tc>
        <w:tc>
          <w:tcPr>
            <w:tcW w:w="1392" w:type="dxa"/>
            <w:tcBorders>
              <w:top w:val="nil"/>
              <w:left w:val="nil"/>
              <w:bottom w:val="single" w:sz="4" w:space="0" w:color="auto"/>
              <w:right w:val="single" w:sz="4" w:space="0" w:color="auto"/>
            </w:tcBorders>
            <w:shd w:val="clear" w:color="auto" w:fill="auto"/>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11331,150</w:t>
            </w:r>
          </w:p>
        </w:tc>
        <w:tc>
          <w:tcPr>
            <w:tcW w:w="1417"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11331,150</w:t>
            </w:r>
          </w:p>
        </w:tc>
        <w:tc>
          <w:tcPr>
            <w:tcW w:w="1134"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100,0</w:t>
            </w:r>
          </w:p>
        </w:tc>
      </w:tr>
      <w:tr w:rsidR="00530FA8" w:rsidRPr="0041687F" w:rsidTr="006420D4">
        <w:trPr>
          <w:trHeight w:val="421"/>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Основное мероприятие «Строительство сетей и сооружений водоотведения» </w:t>
            </w:r>
          </w:p>
        </w:tc>
        <w:tc>
          <w:tcPr>
            <w:tcW w:w="1392" w:type="dxa"/>
            <w:tcBorders>
              <w:top w:val="nil"/>
              <w:left w:val="nil"/>
              <w:bottom w:val="single" w:sz="4" w:space="0" w:color="auto"/>
              <w:right w:val="single" w:sz="4" w:space="0" w:color="auto"/>
            </w:tcBorders>
            <w:shd w:val="clear" w:color="auto" w:fill="auto"/>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11331,150</w:t>
            </w:r>
          </w:p>
        </w:tc>
        <w:tc>
          <w:tcPr>
            <w:tcW w:w="1417"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11331,150</w:t>
            </w:r>
          </w:p>
        </w:tc>
        <w:tc>
          <w:tcPr>
            <w:tcW w:w="1134"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100,0</w:t>
            </w:r>
          </w:p>
        </w:tc>
      </w:tr>
      <w:tr w:rsidR="00530FA8" w:rsidRPr="0041687F" w:rsidTr="006420D4">
        <w:trPr>
          <w:trHeight w:val="33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bCs/>
                <w:sz w:val="20"/>
                <w:szCs w:val="20"/>
                <w:lang w:eastAsia="ru-RU"/>
              </w:rPr>
            </w:pPr>
            <w:r w:rsidRPr="003A1C75">
              <w:rPr>
                <w:rFonts w:ascii="Arial" w:eastAsia="Times New Roman" w:hAnsi="Arial" w:cs="Arial"/>
                <w:b/>
                <w:bCs/>
                <w:sz w:val="20"/>
                <w:szCs w:val="20"/>
                <w:lang w:eastAsia="ru-RU"/>
              </w:rPr>
              <w:t>0503</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bCs/>
                <w:sz w:val="20"/>
                <w:szCs w:val="20"/>
                <w:lang w:eastAsia="ru-RU"/>
              </w:rPr>
            </w:pPr>
            <w:r w:rsidRPr="003A1C75">
              <w:rPr>
                <w:rFonts w:ascii="Arial" w:eastAsia="Times New Roman" w:hAnsi="Arial" w:cs="Arial"/>
                <w:b/>
                <w:bCs/>
                <w:sz w:val="20"/>
                <w:szCs w:val="20"/>
                <w:lang w:eastAsia="ru-RU"/>
              </w:rPr>
              <w:t>Благоустройство</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15,955</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15,955</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407"/>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sidRPr="003A1C75">
              <w:rPr>
                <w:rFonts w:ascii="Arial" w:eastAsia="Times New Roman" w:hAnsi="Arial" w:cs="Arial"/>
                <w:sz w:val="20"/>
                <w:szCs w:val="20"/>
                <w:lang w:eastAsia="ru-RU"/>
              </w:rPr>
              <w:t>МП «Комплексное развитие сельских территорий Ливенского района Орловской области», в т. ч.</w:t>
            </w:r>
          </w:p>
        </w:tc>
        <w:tc>
          <w:tcPr>
            <w:tcW w:w="1392" w:type="dxa"/>
            <w:tcBorders>
              <w:top w:val="nil"/>
              <w:left w:val="nil"/>
              <w:bottom w:val="single" w:sz="4" w:space="0" w:color="auto"/>
              <w:right w:val="single" w:sz="4" w:space="0" w:color="auto"/>
            </w:tcBorders>
            <w:shd w:val="clear" w:color="auto" w:fill="auto"/>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15,955</w:t>
            </w:r>
          </w:p>
        </w:tc>
        <w:tc>
          <w:tcPr>
            <w:tcW w:w="1417"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15,955</w:t>
            </w:r>
          </w:p>
        </w:tc>
        <w:tc>
          <w:tcPr>
            <w:tcW w:w="1134"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100,0</w:t>
            </w:r>
          </w:p>
        </w:tc>
      </w:tr>
      <w:tr w:rsidR="00530FA8" w:rsidRPr="0041687F" w:rsidTr="006420D4">
        <w:trPr>
          <w:trHeight w:val="58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«Благоустройство и содержание мест захоронений (гражданских кладбищ)»</w:t>
            </w:r>
          </w:p>
        </w:tc>
        <w:tc>
          <w:tcPr>
            <w:tcW w:w="1392" w:type="dxa"/>
            <w:tcBorders>
              <w:top w:val="nil"/>
              <w:left w:val="nil"/>
              <w:bottom w:val="single" w:sz="4" w:space="0" w:color="auto"/>
              <w:right w:val="single" w:sz="4" w:space="0" w:color="auto"/>
            </w:tcBorders>
            <w:shd w:val="clear" w:color="auto" w:fill="auto"/>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15,955</w:t>
            </w:r>
          </w:p>
        </w:tc>
        <w:tc>
          <w:tcPr>
            <w:tcW w:w="1417"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15,955</w:t>
            </w:r>
          </w:p>
        </w:tc>
        <w:tc>
          <w:tcPr>
            <w:tcW w:w="1134" w:type="dxa"/>
            <w:tcBorders>
              <w:top w:val="nil"/>
              <w:left w:val="nil"/>
              <w:bottom w:val="single" w:sz="4" w:space="0" w:color="auto"/>
              <w:right w:val="single" w:sz="4" w:space="0" w:color="auto"/>
            </w:tcBorders>
            <w:shd w:val="clear" w:color="auto" w:fill="auto"/>
            <w:noWrap/>
            <w:vAlign w:val="bottom"/>
          </w:tcPr>
          <w:p w:rsidR="00530FA8" w:rsidRPr="003630DC" w:rsidRDefault="00530FA8" w:rsidP="006420D4">
            <w:pPr>
              <w:spacing w:after="0" w:line="240" w:lineRule="auto"/>
              <w:jc w:val="center"/>
              <w:rPr>
                <w:rFonts w:ascii="Arial" w:eastAsia="Times New Roman" w:hAnsi="Arial" w:cs="Arial"/>
                <w:color w:val="000000"/>
                <w:sz w:val="20"/>
                <w:szCs w:val="20"/>
                <w:lang w:eastAsia="ru-RU"/>
              </w:rPr>
            </w:pPr>
            <w:r w:rsidRPr="003630DC">
              <w:rPr>
                <w:rFonts w:ascii="Arial" w:eastAsia="Times New Roman" w:hAnsi="Arial" w:cs="Arial"/>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b/>
                <w:sz w:val="20"/>
                <w:szCs w:val="20"/>
                <w:lang w:eastAsia="ru-RU"/>
              </w:rPr>
              <w:t>1000</w:t>
            </w: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jc w:val="center"/>
              <w:rPr>
                <w:rFonts w:ascii="Arial" w:eastAsia="Times New Roman" w:hAnsi="Arial" w:cs="Arial"/>
                <w:b/>
                <w:sz w:val="20"/>
                <w:szCs w:val="20"/>
                <w:lang w:eastAsia="ru-RU"/>
              </w:rPr>
            </w:pPr>
            <w:r w:rsidRPr="003A1C75">
              <w:rPr>
                <w:rFonts w:ascii="Arial" w:eastAsia="Times New Roman" w:hAnsi="Arial" w:cs="Arial"/>
                <w:b/>
                <w:sz w:val="20"/>
                <w:szCs w:val="20"/>
                <w:lang w:eastAsia="ru-RU"/>
              </w:rPr>
              <w:t>Социальная политика</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9418,322</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9418,322</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1003</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Социальное обеспечение населения</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1251,655</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1251,655</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Default="00530FA8" w:rsidP="006420D4">
            <w:pPr>
              <w:spacing w:after="0" w:line="240" w:lineRule="auto"/>
              <w:rPr>
                <w:rFonts w:ascii="Arial" w:eastAsia="Times New Roman" w:hAnsi="Arial" w:cs="Arial"/>
                <w:b/>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b/>
                <w:sz w:val="20"/>
                <w:szCs w:val="20"/>
                <w:lang w:eastAsia="ru-RU"/>
              </w:rPr>
            </w:pPr>
            <w:r w:rsidRPr="003A1C75">
              <w:rPr>
                <w:rFonts w:ascii="Arial" w:eastAsia="Times New Roman" w:hAnsi="Arial" w:cs="Arial"/>
                <w:sz w:val="20"/>
                <w:szCs w:val="20"/>
                <w:lang w:eastAsia="ru-RU"/>
              </w:rPr>
              <w:t>МП «Комплексное развитие сельских территорий Ливенского района Орловской области»,</w:t>
            </w:r>
          </w:p>
        </w:tc>
        <w:tc>
          <w:tcPr>
            <w:tcW w:w="1392" w:type="dxa"/>
            <w:tcBorders>
              <w:top w:val="nil"/>
              <w:left w:val="nil"/>
              <w:bottom w:val="single" w:sz="4" w:space="0" w:color="auto"/>
              <w:right w:val="single" w:sz="4" w:space="0" w:color="auto"/>
            </w:tcBorders>
            <w:shd w:val="clear" w:color="auto" w:fill="auto"/>
            <w:vAlign w:val="bottom"/>
          </w:tcPr>
          <w:p w:rsidR="00530FA8" w:rsidRPr="00761F6E"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1251,655</w:t>
            </w:r>
          </w:p>
        </w:tc>
        <w:tc>
          <w:tcPr>
            <w:tcW w:w="1417" w:type="dxa"/>
            <w:tcBorders>
              <w:top w:val="nil"/>
              <w:left w:val="nil"/>
              <w:bottom w:val="single" w:sz="4" w:space="0" w:color="auto"/>
              <w:right w:val="single" w:sz="4" w:space="0" w:color="auto"/>
            </w:tcBorders>
            <w:shd w:val="clear" w:color="auto" w:fill="auto"/>
            <w:noWrap/>
            <w:vAlign w:val="bottom"/>
          </w:tcPr>
          <w:p w:rsidR="00530FA8" w:rsidRPr="00761F6E"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1251,655</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530FA8" w:rsidRPr="0041687F" w:rsidTr="006420D4">
        <w:trPr>
          <w:trHeight w:val="58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 проживающих в сельской местности»</w:t>
            </w:r>
          </w:p>
        </w:tc>
        <w:tc>
          <w:tcPr>
            <w:tcW w:w="1392" w:type="dxa"/>
            <w:tcBorders>
              <w:top w:val="nil"/>
              <w:left w:val="nil"/>
              <w:bottom w:val="single" w:sz="4" w:space="0" w:color="auto"/>
              <w:right w:val="single" w:sz="4" w:space="0" w:color="auto"/>
            </w:tcBorders>
            <w:shd w:val="clear" w:color="auto" w:fill="auto"/>
            <w:vAlign w:val="bottom"/>
          </w:tcPr>
          <w:p w:rsidR="00530FA8" w:rsidRPr="00761F6E"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1251,655</w:t>
            </w:r>
          </w:p>
        </w:tc>
        <w:tc>
          <w:tcPr>
            <w:tcW w:w="1417" w:type="dxa"/>
            <w:tcBorders>
              <w:top w:val="nil"/>
              <w:left w:val="nil"/>
              <w:bottom w:val="single" w:sz="4" w:space="0" w:color="auto"/>
              <w:right w:val="single" w:sz="4" w:space="0" w:color="auto"/>
            </w:tcBorders>
            <w:shd w:val="clear" w:color="auto" w:fill="auto"/>
            <w:noWrap/>
            <w:vAlign w:val="bottom"/>
          </w:tcPr>
          <w:p w:rsidR="00530FA8" w:rsidRPr="00761F6E"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1251,655</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432619">
        <w:trPr>
          <w:trHeight w:val="422"/>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1004</w:t>
            </w:r>
          </w:p>
        </w:tc>
        <w:tc>
          <w:tcPr>
            <w:tcW w:w="5387" w:type="dxa"/>
            <w:tcBorders>
              <w:top w:val="nil"/>
              <w:left w:val="single" w:sz="4" w:space="0" w:color="auto"/>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sz w:val="20"/>
                <w:szCs w:val="20"/>
                <w:lang w:eastAsia="ru-RU"/>
              </w:rPr>
            </w:pPr>
            <w:r w:rsidRPr="003A1C75">
              <w:rPr>
                <w:rFonts w:ascii="Arial" w:eastAsia="Times New Roman" w:hAnsi="Arial" w:cs="Arial"/>
                <w:b/>
                <w:sz w:val="20"/>
                <w:szCs w:val="20"/>
                <w:lang w:eastAsia="ru-RU"/>
              </w:rPr>
              <w:t>Охрана семьи и детства</w:t>
            </w:r>
          </w:p>
        </w:tc>
        <w:tc>
          <w:tcPr>
            <w:tcW w:w="1392" w:type="dxa"/>
            <w:tcBorders>
              <w:top w:val="nil"/>
              <w:left w:val="nil"/>
              <w:bottom w:val="single" w:sz="4" w:space="0" w:color="auto"/>
              <w:right w:val="single" w:sz="4" w:space="0" w:color="auto"/>
            </w:tcBorders>
            <w:shd w:val="clear" w:color="auto" w:fill="auto"/>
            <w:vAlign w:val="bottom"/>
          </w:tcPr>
          <w:p w:rsidR="00530FA8"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8166,667</w:t>
            </w:r>
          </w:p>
        </w:tc>
        <w:tc>
          <w:tcPr>
            <w:tcW w:w="1417" w:type="dxa"/>
            <w:tcBorders>
              <w:top w:val="nil"/>
              <w:left w:val="nil"/>
              <w:bottom w:val="single" w:sz="4" w:space="0" w:color="auto"/>
              <w:right w:val="single" w:sz="4" w:space="0" w:color="auto"/>
            </w:tcBorders>
            <w:shd w:val="clear" w:color="auto" w:fill="auto"/>
            <w:noWrap/>
            <w:vAlign w:val="bottom"/>
          </w:tcPr>
          <w:p w:rsidR="00530FA8"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8166,667</w:t>
            </w:r>
          </w:p>
        </w:tc>
        <w:tc>
          <w:tcPr>
            <w:tcW w:w="1134" w:type="dxa"/>
            <w:tcBorders>
              <w:top w:val="nil"/>
              <w:left w:val="nil"/>
              <w:bottom w:val="single" w:sz="4" w:space="0" w:color="auto"/>
              <w:right w:val="single" w:sz="4" w:space="0" w:color="auto"/>
            </w:tcBorders>
            <w:shd w:val="clear" w:color="auto" w:fill="auto"/>
            <w:noWrap/>
            <w:vAlign w:val="bottom"/>
          </w:tcPr>
          <w:p w:rsidR="00530FA8"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585"/>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sz w:val="20"/>
                <w:szCs w:val="20"/>
                <w:lang w:eastAsia="ru-RU"/>
              </w:rPr>
            </w:pPr>
            <w:r w:rsidRPr="003A1C75">
              <w:rPr>
                <w:rFonts w:ascii="Arial" w:eastAsia="Times New Roman" w:hAnsi="Arial" w:cs="Arial"/>
                <w:sz w:val="20"/>
                <w:szCs w:val="20"/>
                <w:lang w:eastAsia="ru-RU"/>
              </w:rPr>
              <w:t>предоставление жилых помещений детям-сиротам и детям, оставшимся без попечения родителей</w:t>
            </w:r>
            <w:r>
              <w:rPr>
                <w:rFonts w:ascii="Arial" w:eastAsia="Times New Roman" w:hAnsi="Arial" w:cs="Arial"/>
                <w:sz w:val="20"/>
                <w:szCs w:val="20"/>
                <w:lang w:eastAsia="ru-RU"/>
              </w:rPr>
              <w:t>, лицам из их числа по договорам найма специализированных жилых помещений</w:t>
            </w:r>
          </w:p>
        </w:tc>
        <w:tc>
          <w:tcPr>
            <w:tcW w:w="1392" w:type="dxa"/>
            <w:tcBorders>
              <w:top w:val="nil"/>
              <w:left w:val="nil"/>
              <w:bottom w:val="single" w:sz="4" w:space="0" w:color="auto"/>
              <w:right w:val="single" w:sz="4" w:space="0" w:color="auto"/>
            </w:tcBorders>
            <w:shd w:val="clear" w:color="auto" w:fill="auto"/>
            <w:vAlign w:val="bottom"/>
          </w:tcPr>
          <w:p w:rsidR="00530FA8" w:rsidRPr="00761F6E"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8166,667</w:t>
            </w:r>
          </w:p>
        </w:tc>
        <w:tc>
          <w:tcPr>
            <w:tcW w:w="1417" w:type="dxa"/>
            <w:tcBorders>
              <w:top w:val="nil"/>
              <w:left w:val="nil"/>
              <w:bottom w:val="single" w:sz="4" w:space="0" w:color="auto"/>
              <w:right w:val="single" w:sz="4" w:space="0" w:color="auto"/>
            </w:tcBorders>
            <w:shd w:val="clear" w:color="auto" w:fill="auto"/>
            <w:noWrap/>
            <w:vAlign w:val="bottom"/>
          </w:tcPr>
          <w:p w:rsidR="00530FA8" w:rsidRPr="00761F6E"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8166,667</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530FA8" w:rsidRPr="0041687F" w:rsidTr="006420D4">
        <w:trPr>
          <w:trHeight w:val="300"/>
        </w:trPr>
        <w:tc>
          <w:tcPr>
            <w:tcW w:w="724" w:type="dxa"/>
            <w:tcBorders>
              <w:top w:val="nil"/>
              <w:left w:val="single" w:sz="4" w:space="0" w:color="auto"/>
              <w:bottom w:val="single" w:sz="4" w:space="0" w:color="auto"/>
              <w:right w:val="single" w:sz="4" w:space="0" w:color="auto"/>
            </w:tcBorders>
          </w:tcPr>
          <w:p w:rsidR="00530FA8" w:rsidRPr="003A1C75" w:rsidRDefault="00530FA8" w:rsidP="006420D4">
            <w:pPr>
              <w:spacing w:after="0" w:line="240" w:lineRule="auto"/>
              <w:rPr>
                <w:rFonts w:ascii="Arial" w:eastAsia="Times New Roman" w:hAnsi="Arial" w:cs="Arial"/>
                <w:color w:val="000000"/>
                <w:sz w:val="20"/>
                <w:szCs w:val="20"/>
                <w:lang w:eastAsia="ru-RU"/>
              </w:rPr>
            </w:pPr>
          </w:p>
        </w:tc>
        <w:tc>
          <w:tcPr>
            <w:tcW w:w="5387" w:type="dxa"/>
            <w:tcBorders>
              <w:top w:val="nil"/>
              <w:left w:val="single" w:sz="4" w:space="0" w:color="auto"/>
              <w:bottom w:val="single" w:sz="4" w:space="0" w:color="auto"/>
              <w:right w:val="single" w:sz="4" w:space="0" w:color="auto"/>
            </w:tcBorders>
            <w:shd w:val="clear" w:color="auto" w:fill="auto"/>
            <w:vAlign w:val="bottom"/>
            <w:hideMark/>
          </w:tcPr>
          <w:p w:rsidR="00530FA8" w:rsidRPr="003A1C75" w:rsidRDefault="00530FA8" w:rsidP="006420D4">
            <w:pPr>
              <w:spacing w:after="0" w:line="240" w:lineRule="auto"/>
              <w:rPr>
                <w:rFonts w:ascii="Arial" w:eastAsia="Times New Roman" w:hAnsi="Arial" w:cs="Arial"/>
                <w:b/>
                <w:color w:val="000000"/>
                <w:sz w:val="20"/>
                <w:szCs w:val="20"/>
                <w:lang w:eastAsia="ru-RU"/>
              </w:rPr>
            </w:pPr>
            <w:r w:rsidRPr="003A1C75">
              <w:rPr>
                <w:rFonts w:ascii="Arial" w:eastAsia="Times New Roman" w:hAnsi="Arial" w:cs="Arial"/>
                <w:b/>
                <w:color w:val="000000"/>
                <w:sz w:val="20"/>
                <w:szCs w:val="20"/>
                <w:lang w:eastAsia="ru-RU"/>
              </w:rPr>
              <w:t xml:space="preserve">Всего расходы </w:t>
            </w:r>
          </w:p>
        </w:tc>
        <w:tc>
          <w:tcPr>
            <w:tcW w:w="1392" w:type="dxa"/>
            <w:tcBorders>
              <w:top w:val="nil"/>
              <w:left w:val="nil"/>
              <w:bottom w:val="single" w:sz="4" w:space="0" w:color="auto"/>
              <w:right w:val="single" w:sz="4" w:space="0" w:color="auto"/>
            </w:tcBorders>
            <w:shd w:val="clear" w:color="auto" w:fill="auto"/>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31029,422</w:t>
            </w:r>
          </w:p>
        </w:tc>
        <w:tc>
          <w:tcPr>
            <w:tcW w:w="1417"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30859,449</w:t>
            </w:r>
          </w:p>
        </w:tc>
        <w:tc>
          <w:tcPr>
            <w:tcW w:w="1134" w:type="dxa"/>
            <w:tcBorders>
              <w:top w:val="nil"/>
              <w:left w:val="nil"/>
              <w:bottom w:val="single" w:sz="4" w:space="0" w:color="auto"/>
              <w:right w:val="single" w:sz="4" w:space="0" w:color="auto"/>
            </w:tcBorders>
            <w:shd w:val="clear" w:color="auto" w:fill="auto"/>
            <w:noWrap/>
            <w:vAlign w:val="bottom"/>
          </w:tcPr>
          <w:p w:rsidR="00530FA8" w:rsidRPr="003A1C75" w:rsidRDefault="00530FA8"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99,5</w:t>
            </w:r>
          </w:p>
        </w:tc>
      </w:tr>
    </w:tbl>
    <w:p w:rsidR="00432619" w:rsidRDefault="00432619" w:rsidP="00530FA8">
      <w:pPr>
        <w:spacing w:after="0" w:line="240" w:lineRule="auto"/>
        <w:ind w:firstLine="707"/>
        <w:jc w:val="both"/>
        <w:rPr>
          <w:rFonts w:ascii="Arial" w:hAnsi="Arial" w:cs="Arial"/>
          <w:sz w:val="24"/>
          <w:szCs w:val="24"/>
        </w:rPr>
      </w:pPr>
    </w:p>
    <w:p w:rsidR="00530FA8" w:rsidRDefault="00530FA8" w:rsidP="00530FA8">
      <w:pPr>
        <w:spacing w:after="0" w:line="240" w:lineRule="auto"/>
        <w:ind w:firstLine="707"/>
        <w:jc w:val="both"/>
        <w:rPr>
          <w:rFonts w:ascii="Arial" w:hAnsi="Arial" w:cs="Arial"/>
          <w:sz w:val="24"/>
          <w:szCs w:val="24"/>
        </w:rPr>
      </w:pPr>
      <w:r>
        <w:rPr>
          <w:rFonts w:ascii="Arial" w:hAnsi="Arial" w:cs="Arial"/>
          <w:sz w:val="24"/>
          <w:szCs w:val="24"/>
        </w:rPr>
        <w:t>Анализ и</w:t>
      </w:r>
      <w:r w:rsidRPr="002B38D8">
        <w:rPr>
          <w:rFonts w:ascii="Arial" w:hAnsi="Arial" w:cs="Arial"/>
          <w:sz w:val="24"/>
          <w:szCs w:val="24"/>
        </w:rPr>
        <w:t xml:space="preserve">сполнения расходов бюджета </w:t>
      </w:r>
      <w:r>
        <w:rPr>
          <w:rFonts w:ascii="Arial" w:hAnsi="Arial" w:cs="Arial"/>
          <w:sz w:val="24"/>
          <w:szCs w:val="24"/>
        </w:rPr>
        <w:t>ГРБС</w:t>
      </w:r>
      <w:r w:rsidRPr="002B38D8">
        <w:rPr>
          <w:rFonts w:ascii="Arial" w:hAnsi="Arial" w:cs="Arial"/>
          <w:sz w:val="24"/>
          <w:szCs w:val="24"/>
        </w:rPr>
        <w:t xml:space="preserve"> по разделам</w:t>
      </w:r>
      <w:r>
        <w:rPr>
          <w:rFonts w:ascii="Arial" w:hAnsi="Arial" w:cs="Arial"/>
          <w:sz w:val="24"/>
          <w:szCs w:val="24"/>
        </w:rPr>
        <w:t xml:space="preserve"> (подразделам) </w:t>
      </w:r>
      <w:r w:rsidRPr="002B38D8">
        <w:rPr>
          <w:rFonts w:ascii="Arial" w:hAnsi="Arial" w:cs="Arial"/>
          <w:sz w:val="24"/>
          <w:szCs w:val="24"/>
        </w:rPr>
        <w:t>бюджетной классификации показал следующее:</w:t>
      </w:r>
    </w:p>
    <w:p w:rsidR="00530FA8" w:rsidRDefault="00530FA8" w:rsidP="00530FA8">
      <w:pPr>
        <w:pStyle w:val="ConsPlusTitle"/>
        <w:widowControl/>
        <w:ind w:firstLine="708"/>
        <w:jc w:val="center"/>
        <w:outlineLvl w:val="0"/>
        <w:rPr>
          <w:rFonts w:ascii="Arial" w:hAnsi="Arial" w:cs="Arial"/>
          <w:b w:val="0"/>
          <w:sz w:val="20"/>
          <w:szCs w:val="20"/>
        </w:rPr>
      </w:pPr>
    </w:p>
    <w:p w:rsidR="00530FA8" w:rsidRPr="00432619" w:rsidRDefault="00530FA8" w:rsidP="00530FA8">
      <w:pPr>
        <w:pStyle w:val="ConsPlusTitle"/>
        <w:widowControl/>
        <w:ind w:left="708" w:firstLine="708"/>
        <w:outlineLvl w:val="0"/>
        <w:rPr>
          <w:rFonts w:ascii="Arial" w:hAnsi="Arial" w:cs="Arial"/>
          <w:b w:val="0"/>
          <w:i/>
          <w:u w:val="single"/>
        </w:rPr>
      </w:pPr>
      <w:r w:rsidRPr="00432619">
        <w:rPr>
          <w:rFonts w:ascii="Arial" w:hAnsi="Arial" w:cs="Arial"/>
          <w:b w:val="0"/>
          <w:i/>
          <w:u w:val="single"/>
        </w:rPr>
        <w:t xml:space="preserve">Раздел 0100 «Общегосударственные вопросы» </w:t>
      </w:r>
    </w:p>
    <w:p w:rsidR="00530FA8" w:rsidRDefault="00530FA8" w:rsidP="00530FA8">
      <w:pPr>
        <w:pStyle w:val="ConsPlusTitle"/>
        <w:widowControl/>
        <w:ind w:firstLine="708"/>
        <w:jc w:val="center"/>
        <w:outlineLvl w:val="0"/>
        <w:rPr>
          <w:rFonts w:ascii="Arial" w:hAnsi="Arial" w:cs="Arial"/>
          <w:b w:val="0"/>
          <w:sz w:val="20"/>
          <w:szCs w:val="20"/>
        </w:rPr>
      </w:pPr>
    </w:p>
    <w:p w:rsidR="00530FA8" w:rsidRPr="00E73EAB" w:rsidRDefault="00530FA8" w:rsidP="00530FA8">
      <w:pPr>
        <w:spacing w:after="0" w:line="240" w:lineRule="auto"/>
        <w:ind w:firstLine="709"/>
        <w:jc w:val="both"/>
        <w:rPr>
          <w:rFonts w:ascii="Arial" w:hAnsi="Arial" w:cs="Arial"/>
          <w:sz w:val="24"/>
          <w:szCs w:val="24"/>
        </w:rPr>
      </w:pPr>
      <w:r>
        <w:rPr>
          <w:rFonts w:ascii="Arial" w:hAnsi="Arial" w:cs="Arial"/>
          <w:sz w:val="24"/>
          <w:szCs w:val="24"/>
        </w:rPr>
        <w:t xml:space="preserve">В рамках раздела 0100 «Общегосударственные вопросы» обязательства исполнены по подразделу </w:t>
      </w:r>
      <w:r w:rsidRPr="00E73EAB">
        <w:rPr>
          <w:rFonts w:ascii="Arial" w:hAnsi="Arial" w:cs="Arial"/>
          <w:b/>
          <w:i/>
          <w:sz w:val="24"/>
          <w:szCs w:val="24"/>
        </w:rPr>
        <w:t xml:space="preserve">0113 «Другие общегосударственные вопросы» </w:t>
      </w:r>
      <w:r>
        <w:rPr>
          <w:rFonts w:ascii="Arial" w:hAnsi="Arial" w:cs="Arial"/>
          <w:sz w:val="24"/>
          <w:szCs w:val="24"/>
        </w:rPr>
        <w:t xml:space="preserve">в сумме </w:t>
      </w:r>
      <w:r>
        <w:rPr>
          <w:rFonts w:ascii="Arial" w:hAnsi="Arial" w:cs="Arial"/>
          <w:b/>
          <w:i/>
          <w:sz w:val="24"/>
          <w:szCs w:val="24"/>
        </w:rPr>
        <w:t>8170,678</w:t>
      </w:r>
      <w:r w:rsidRPr="003219B5">
        <w:rPr>
          <w:rFonts w:ascii="Arial" w:hAnsi="Arial" w:cs="Arial"/>
          <w:b/>
          <w:i/>
          <w:sz w:val="24"/>
          <w:szCs w:val="24"/>
        </w:rPr>
        <w:t xml:space="preserve"> тыс.  рублей </w:t>
      </w:r>
      <w:r w:rsidRPr="003219B5">
        <w:rPr>
          <w:rFonts w:ascii="Arial" w:hAnsi="Arial" w:cs="Arial"/>
          <w:sz w:val="24"/>
          <w:szCs w:val="24"/>
        </w:rPr>
        <w:t xml:space="preserve"> или </w:t>
      </w:r>
      <w:r>
        <w:rPr>
          <w:rFonts w:ascii="Arial" w:hAnsi="Arial" w:cs="Arial"/>
          <w:sz w:val="24"/>
          <w:szCs w:val="24"/>
        </w:rPr>
        <w:t>98,5</w:t>
      </w:r>
      <w:r w:rsidRPr="003219B5">
        <w:rPr>
          <w:rFonts w:ascii="Arial" w:hAnsi="Arial" w:cs="Arial"/>
          <w:sz w:val="24"/>
          <w:szCs w:val="24"/>
        </w:rPr>
        <w:t>%  утвержденных</w:t>
      </w:r>
      <w:r>
        <w:rPr>
          <w:rFonts w:ascii="Arial" w:hAnsi="Arial" w:cs="Arial"/>
          <w:sz w:val="24"/>
          <w:szCs w:val="24"/>
        </w:rPr>
        <w:t xml:space="preserve"> назначений, </w:t>
      </w:r>
      <w:r w:rsidRPr="00E73EAB">
        <w:rPr>
          <w:rFonts w:ascii="Arial" w:hAnsi="Arial" w:cs="Arial"/>
          <w:sz w:val="24"/>
          <w:szCs w:val="24"/>
        </w:rPr>
        <w:t xml:space="preserve">профинансированы следующие </w:t>
      </w:r>
      <w:r>
        <w:rPr>
          <w:rFonts w:ascii="Arial" w:hAnsi="Arial" w:cs="Arial"/>
          <w:sz w:val="24"/>
          <w:szCs w:val="24"/>
        </w:rPr>
        <w:t>расходы</w:t>
      </w:r>
      <w:r w:rsidRPr="00E73EAB">
        <w:rPr>
          <w:rFonts w:ascii="Arial" w:hAnsi="Arial" w:cs="Arial"/>
          <w:sz w:val="24"/>
          <w:szCs w:val="24"/>
        </w:rPr>
        <w:t>:</w:t>
      </w:r>
    </w:p>
    <w:p w:rsidR="00530FA8" w:rsidRPr="0045661B" w:rsidRDefault="00530FA8" w:rsidP="00530FA8">
      <w:pPr>
        <w:pStyle w:val="ConsPlusTitle"/>
        <w:widowControl/>
        <w:ind w:firstLine="708"/>
        <w:jc w:val="both"/>
        <w:outlineLvl w:val="0"/>
        <w:rPr>
          <w:rFonts w:ascii="Arial" w:hAnsi="Arial" w:cs="Arial"/>
          <w:b w:val="0"/>
        </w:rPr>
      </w:pPr>
      <w:r w:rsidRPr="0045661B">
        <w:rPr>
          <w:rFonts w:ascii="Arial" w:hAnsi="Arial" w:cs="Arial"/>
          <w:b w:val="0"/>
        </w:rPr>
        <w:t>-</w:t>
      </w:r>
      <w:r>
        <w:rPr>
          <w:rFonts w:ascii="Arial" w:hAnsi="Arial" w:cs="Arial"/>
          <w:b w:val="0"/>
        </w:rPr>
        <w:t>150,501</w:t>
      </w:r>
      <w:r w:rsidRPr="0045661B">
        <w:rPr>
          <w:rFonts w:ascii="Arial" w:hAnsi="Arial" w:cs="Arial"/>
          <w:b w:val="0"/>
        </w:rPr>
        <w:t xml:space="preserve"> тыс. рублей – поощрение сотрудников за сч</w:t>
      </w:r>
      <w:r>
        <w:rPr>
          <w:rFonts w:ascii="Arial" w:hAnsi="Arial" w:cs="Arial"/>
          <w:b w:val="0"/>
        </w:rPr>
        <w:t>ет средств федерального бюджета или 100,0% утвержденных назначений;</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-5447,212 тыс. рублей  – расходы по содержанию управления   исполнены на 99,0% от утвержденных назначений, из которых:</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-5091,983 тыс. рублей – расходы на выплаты персоналу, в т. ч.:</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-3930,380 тыс. рублей – оплата персоналу или 99,0% утвержденных назначений;</w:t>
      </w:r>
    </w:p>
    <w:p w:rsidR="00530FA8" w:rsidRDefault="00530FA8" w:rsidP="00530FA8">
      <w:pPr>
        <w:pStyle w:val="ConsPlusTitle"/>
        <w:widowControl/>
        <w:ind w:firstLine="708"/>
        <w:jc w:val="both"/>
        <w:outlineLvl w:val="0"/>
        <w:rPr>
          <w:rFonts w:ascii="Arial" w:hAnsi="Arial" w:cs="Arial"/>
          <w:b w:val="0"/>
        </w:rPr>
      </w:pPr>
      <w:r w:rsidRPr="006F569F">
        <w:rPr>
          <w:rFonts w:ascii="Arial" w:hAnsi="Arial" w:cs="Arial"/>
          <w:b w:val="0"/>
        </w:rPr>
        <w:t>-</w:t>
      </w:r>
      <w:r>
        <w:rPr>
          <w:rFonts w:ascii="Arial" w:hAnsi="Arial" w:cs="Arial"/>
          <w:b w:val="0"/>
        </w:rPr>
        <w:t>1161,603</w:t>
      </w:r>
      <w:r w:rsidRPr="006F569F">
        <w:rPr>
          <w:rFonts w:ascii="Arial" w:hAnsi="Arial" w:cs="Arial"/>
          <w:b w:val="0"/>
        </w:rPr>
        <w:t xml:space="preserve"> тыс. рублей –</w:t>
      </w:r>
      <w:r>
        <w:rPr>
          <w:rFonts w:ascii="Arial" w:hAnsi="Arial" w:cs="Arial"/>
          <w:b w:val="0"/>
        </w:rPr>
        <w:t xml:space="preserve"> страховые взносы во внебюджетные фонды или 99,0% утвержденных назначений;</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-355,229 тыс. рублей – закупка товаров, работ и услуг для обеспечения муниципальных нужд или 97,8% утвержденных назначений;</w:t>
      </w:r>
    </w:p>
    <w:p w:rsidR="00530FA8" w:rsidRPr="0038523B" w:rsidRDefault="00530FA8" w:rsidP="00530FA8">
      <w:pPr>
        <w:pStyle w:val="ConsPlusTitle"/>
        <w:widowControl/>
        <w:ind w:firstLine="708"/>
        <w:jc w:val="both"/>
        <w:outlineLvl w:val="0"/>
        <w:rPr>
          <w:rFonts w:ascii="Arial" w:hAnsi="Arial" w:cs="Arial"/>
          <w:b w:val="0"/>
        </w:rPr>
      </w:pPr>
      <w:r>
        <w:rPr>
          <w:rFonts w:ascii="Arial" w:hAnsi="Arial" w:cs="Arial"/>
          <w:b w:val="0"/>
        </w:rPr>
        <w:t xml:space="preserve">На </w:t>
      </w:r>
      <w:r w:rsidRPr="0038523B">
        <w:rPr>
          <w:rFonts w:ascii="Arial" w:hAnsi="Arial" w:cs="Arial"/>
          <w:b w:val="0"/>
        </w:rPr>
        <w:t>оценк</w:t>
      </w:r>
      <w:r>
        <w:rPr>
          <w:rFonts w:ascii="Arial" w:hAnsi="Arial" w:cs="Arial"/>
          <w:b w:val="0"/>
        </w:rPr>
        <w:t>у</w:t>
      </w:r>
      <w:r w:rsidRPr="0038523B">
        <w:rPr>
          <w:rFonts w:ascii="Arial" w:hAnsi="Arial" w:cs="Arial"/>
          <w:b w:val="0"/>
        </w:rPr>
        <w:t xml:space="preserve"> недвижимости, признание прав и регулирование отношений по муниципальной </w:t>
      </w:r>
      <w:r>
        <w:rPr>
          <w:rFonts w:ascii="Arial" w:hAnsi="Arial" w:cs="Arial"/>
          <w:b w:val="0"/>
        </w:rPr>
        <w:t xml:space="preserve">собственности </w:t>
      </w:r>
      <w:r w:rsidRPr="0038523B">
        <w:rPr>
          <w:rFonts w:ascii="Arial" w:hAnsi="Arial" w:cs="Arial"/>
          <w:b w:val="0"/>
        </w:rPr>
        <w:t>(межевание, рыночная  оценка)</w:t>
      </w:r>
      <w:r>
        <w:rPr>
          <w:rFonts w:ascii="Arial" w:hAnsi="Arial" w:cs="Arial"/>
          <w:b w:val="0"/>
        </w:rPr>
        <w:t xml:space="preserve"> израсходовано 1278,202 тыс. рублей или 94,8% утвержденных назначений.</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 xml:space="preserve">Расходы по уплате налогов, сборов и иных платежей  исполнены в сумме 27,262 </w:t>
      </w:r>
      <w:r w:rsidRPr="00D414D8">
        <w:rPr>
          <w:rFonts w:ascii="Arial" w:hAnsi="Arial" w:cs="Arial"/>
          <w:b w:val="0"/>
        </w:rPr>
        <w:t>тыс. рублей или 100,0% утвержденных назначений и включают в себя уплату</w:t>
      </w:r>
      <w:r>
        <w:rPr>
          <w:rFonts w:ascii="Arial" w:hAnsi="Arial" w:cs="Arial"/>
          <w:b w:val="0"/>
        </w:rPr>
        <w:t xml:space="preserve"> транспортного налога, регистрацию автомашины.</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В рамках муниципальной программы «Развитие муниципальной службы в Ливенском районе на 2021-2023 год» израсходовано  1267,501 тыс. рублей или 100,0% запланированных средств, профинансированы следующие расходы:</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-1114,030 тыс. рублей - в целях обеспечения функциональной деятельности администрации приобретён легковой автомобиль Лада «Нива»;</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-133,047 тыс. рубле</w:t>
      </w:r>
      <w:proofErr w:type="gramStart"/>
      <w:r>
        <w:rPr>
          <w:rFonts w:ascii="Arial" w:hAnsi="Arial" w:cs="Arial"/>
          <w:b w:val="0"/>
        </w:rPr>
        <w:t>й-</w:t>
      </w:r>
      <w:proofErr w:type="gramEnd"/>
      <w:r>
        <w:rPr>
          <w:rFonts w:ascii="Arial" w:hAnsi="Arial" w:cs="Arial"/>
          <w:b w:val="0"/>
        </w:rPr>
        <w:t xml:space="preserve"> израсходовано на приобретение оргтехники;</w:t>
      </w:r>
    </w:p>
    <w:p w:rsidR="00530FA8" w:rsidRDefault="00530FA8" w:rsidP="00530FA8">
      <w:pPr>
        <w:pStyle w:val="ConsPlusTitle"/>
        <w:widowControl/>
        <w:ind w:firstLine="708"/>
        <w:jc w:val="both"/>
        <w:outlineLvl w:val="0"/>
        <w:rPr>
          <w:rFonts w:ascii="Arial" w:hAnsi="Arial" w:cs="Arial"/>
          <w:b w:val="0"/>
        </w:rPr>
      </w:pPr>
      <w:r>
        <w:rPr>
          <w:rFonts w:ascii="Arial" w:hAnsi="Arial" w:cs="Arial"/>
          <w:b w:val="0"/>
        </w:rPr>
        <w:t>-20,424 тыс. рублей – направлено на диспансеризацию  муниципальных служащих.</w:t>
      </w:r>
    </w:p>
    <w:p w:rsidR="00530FA8" w:rsidRPr="00D414D8" w:rsidRDefault="00530FA8" w:rsidP="00530FA8">
      <w:pPr>
        <w:pStyle w:val="ConsPlusTitle"/>
        <w:widowControl/>
        <w:ind w:firstLine="708"/>
        <w:jc w:val="both"/>
        <w:outlineLvl w:val="0"/>
        <w:rPr>
          <w:rFonts w:ascii="Arial" w:hAnsi="Arial" w:cs="Arial"/>
          <w:b w:val="0"/>
        </w:rPr>
      </w:pPr>
      <w:r w:rsidRPr="00822E49">
        <w:rPr>
          <w:rFonts w:ascii="Arial" w:hAnsi="Arial" w:cs="Arial"/>
          <w:b w:val="0"/>
        </w:rPr>
        <w:t>Штатная численность управления по состоянию на 01.01.202</w:t>
      </w:r>
      <w:r>
        <w:rPr>
          <w:rFonts w:ascii="Arial" w:hAnsi="Arial" w:cs="Arial"/>
          <w:b w:val="0"/>
        </w:rPr>
        <w:t>4</w:t>
      </w:r>
      <w:r w:rsidRPr="00822E49">
        <w:rPr>
          <w:rFonts w:ascii="Arial" w:hAnsi="Arial" w:cs="Arial"/>
          <w:b w:val="0"/>
        </w:rPr>
        <w:t xml:space="preserve"> года  </w:t>
      </w:r>
      <w:r w:rsidRPr="00D414D8">
        <w:rPr>
          <w:rFonts w:ascii="Arial" w:hAnsi="Arial" w:cs="Arial"/>
          <w:b w:val="0"/>
        </w:rPr>
        <w:t>составила 8,0 единиц - муниципальные служащие.</w:t>
      </w:r>
    </w:p>
    <w:p w:rsidR="00530FA8" w:rsidRPr="00D414D8" w:rsidRDefault="00530FA8" w:rsidP="00530FA8">
      <w:pPr>
        <w:pStyle w:val="ConsPlusTitle"/>
        <w:widowControl/>
        <w:ind w:firstLine="708"/>
        <w:jc w:val="both"/>
        <w:outlineLvl w:val="0"/>
        <w:rPr>
          <w:rFonts w:ascii="Arial" w:hAnsi="Arial" w:cs="Arial"/>
          <w:b w:val="0"/>
        </w:rPr>
      </w:pPr>
    </w:p>
    <w:p w:rsidR="00530FA8" w:rsidRPr="00432619" w:rsidRDefault="00530FA8" w:rsidP="00530FA8">
      <w:pPr>
        <w:pStyle w:val="ConsPlusTitle"/>
        <w:widowControl/>
        <w:ind w:left="708" w:firstLine="708"/>
        <w:jc w:val="center"/>
        <w:outlineLvl w:val="0"/>
        <w:rPr>
          <w:rFonts w:ascii="Arial" w:hAnsi="Arial" w:cs="Arial"/>
          <w:b w:val="0"/>
          <w:i/>
          <w:u w:val="single"/>
        </w:rPr>
      </w:pPr>
      <w:r w:rsidRPr="00432619">
        <w:rPr>
          <w:rFonts w:ascii="Arial" w:hAnsi="Arial" w:cs="Arial"/>
          <w:b w:val="0"/>
          <w:i/>
          <w:u w:val="single"/>
        </w:rPr>
        <w:t>Раздел 0400 «Национальная экономика»</w:t>
      </w:r>
    </w:p>
    <w:p w:rsidR="00530FA8" w:rsidRDefault="00530FA8" w:rsidP="00530FA8">
      <w:pPr>
        <w:pStyle w:val="ConsPlusTitle"/>
        <w:widowControl/>
        <w:ind w:left="708" w:firstLine="708"/>
        <w:jc w:val="center"/>
        <w:outlineLvl w:val="0"/>
        <w:rPr>
          <w:rFonts w:ascii="Arial" w:hAnsi="Arial" w:cs="Arial"/>
          <w:b w:val="0"/>
          <w:u w:val="single"/>
        </w:rPr>
      </w:pPr>
    </w:p>
    <w:p w:rsidR="00530FA8" w:rsidRDefault="00530FA8" w:rsidP="00530FA8">
      <w:pPr>
        <w:spacing w:after="0" w:line="240" w:lineRule="atLeast"/>
        <w:ind w:firstLine="708"/>
        <w:jc w:val="both"/>
        <w:rPr>
          <w:rFonts w:ascii="Arial" w:hAnsi="Arial" w:cs="Arial"/>
          <w:sz w:val="24"/>
          <w:szCs w:val="24"/>
        </w:rPr>
      </w:pPr>
      <w:r>
        <w:rPr>
          <w:rFonts w:ascii="Arial" w:hAnsi="Arial" w:cs="Arial"/>
          <w:sz w:val="24"/>
          <w:szCs w:val="24"/>
        </w:rPr>
        <w:t>В рамках данного раздела исполнены о</w:t>
      </w:r>
      <w:r w:rsidRPr="0035174F">
        <w:rPr>
          <w:rFonts w:ascii="Arial" w:hAnsi="Arial" w:cs="Arial"/>
          <w:sz w:val="24"/>
          <w:szCs w:val="24"/>
        </w:rPr>
        <w:t xml:space="preserve">бязательства </w:t>
      </w:r>
      <w:r>
        <w:rPr>
          <w:rFonts w:ascii="Arial" w:hAnsi="Arial" w:cs="Arial"/>
          <w:sz w:val="24"/>
          <w:szCs w:val="24"/>
        </w:rPr>
        <w:t xml:space="preserve">по подразделу 0405 «Сельское хозяйство и рыболовство» в общей сумме </w:t>
      </w:r>
      <w:r>
        <w:rPr>
          <w:rFonts w:ascii="Arial" w:hAnsi="Arial" w:cs="Arial"/>
          <w:b/>
          <w:i/>
          <w:sz w:val="24"/>
          <w:szCs w:val="24"/>
        </w:rPr>
        <w:t>15,000</w:t>
      </w:r>
      <w:r w:rsidRPr="00A808FE">
        <w:rPr>
          <w:rFonts w:ascii="Arial" w:hAnsi="Arial" w:cs="Arial"/>
          <w:b/>
          <w:i/>
          <w:sz w:val="24"/>
          <w:szCs w:val="24"/>
        </w:rPr>
        <w:t xml:space="preserve"> тыс.  рублей</w:t>
      </w:r>
      <w:r w:rsidRPr="00CB71C4">
        <w:rPr>
          <w:rFonts w:ascii="Arial" w:hAnsi="Arial" w:cs="Arial"/>
          <w:sz w:val="24"/>
          <w:szCs w:val="24"/>
        </w:rPr>
        <w:t xml:space="preserve">, или  </w:t>
      </w:r>
      <w:r>
        <w:rPr>
          <w:rFonts w:ascii="Arial" w:hAnsi="Arial" w:cs="Arial"/>
          <w:sz w:val="24"/>
          <w:szCs w:val="24"/>
        </w:rPr>
        <w:t>100,0</w:t>
      </w:r>
      <w:r w:rsidRPr="00CB71C4">
        <w:rPr>
          <w:rFonts w:ascii="Arial" w:hAnsi="Arial" w:cs="Arial"/>
          <w:sz w:val="24"/>
          <w:szCs w:val="24"/>
        </w:rPr>
        <w:t xml:space="preserve"> %   </w:t>
      </w:r>
      <w:r>
        <w:rPr>
          <w:rFonts w:ascii="Arial" w:hAnsi="Arial" w:cs="Arial"/>
          <w:sz w:val="24"/>
          <w:szCs w:val="24"/>
        </w:rPr>
        <w:t>утвержденных назначений. Финансовые ресурсы направлены на мероприятия по постановке на кадастровый учет земельных участков, на которых расположены бесхозные сибиреязвенные скотомогильники.</w:t>
      </w:r>
    </w:p>
    <w:p w:rsidR="00530FA8" w:rsidRDefault="00530FA8" w:rsidP="00530FA8">
      <w:pPr>
        <w:spacing w:after="0" w:line="240" w:lineRule="atLeast"/>
        <w:ind w:firstLine="708"/>
        <w:jc w:val="both"/>
        <w:rPr>
          <w:rFonts w:ascii="Arial" w:hAnsi="Arial" w:cs="Arial"/>
          <w:sz w:val="24"/>
          <w:szCs w:val="24"/>
        </w:rPr>
      </w:pPr>
    </w:p>
    <w:p w:rsidR="00530FA8" w:rsidRPr="00432619" w:rsidRDefault="00530FA8" w:rsidP="00530FA8">
      <w:pPr>
        <w:spacing w:after="0" w:line="240" w:lineRule="atLeast"/>
        <w:ind w:firstLine="708"/>
        <w:jc w:val="both"/>
        <w:rPr>
          <w:rFonts w:ascii="Arial" w:hAnsi="Arial" w:cs="Arial"/>
          <w:i/>
          <w:color w:val="000000"/>
          <w:sz w:val="24"/>
          <w:szCs w:val="24"/>
          <w:u w:val="single"/>
          <w:lang w:eastAsia="ru-RU"/>
        </w:rPr>
      </w:pPr>
      <w:r>
        <w:rPr>
          <w:rFonts w:ascii="Arial" w:hAnsi="Arial" w:cs="Arial"/>
          <w:sz w:val="24"/>
          <w:szCs w:val="24"/>
        </w:rPr>
        <w:t xml:space="preserve"> </w:t>
      </w:r>
      <w:r>
        <w:rPr>
          <w:rFonts w:ascii="Arial" w:hAnsi="Arial" w:cs="Arial"/>
          <w:color w:val="000000"/>
          <w:sz w:val="24"/>
          <w:szCs w:val="24"/>
          <w:lang w:eastAsia="ru-RU"/>
        </w:rPr>
        <w:tab/>
      </w:r>
      <w:r>
        <w:rPr>
          <w:rFonts w:ascii="Arial" w:hAnsi="Arial" w:cs="Arial"/>
          <w:color w:val="000000"/>
          <w:sz w:val="24"/>
          <w:szCs w:val="24"/>
          <w:lang w:eastAsia="ru-RU"/>
        </w:rPr>
        <w:tab/>
      </w:r>
      <w:r>
        <w:rPr>
          <w:rFonts w:ascii="Arial" w:hAnsi="Arial" w:cs="Arial"/>
          <w:color w:val="000000"/>
          <w:sz w:val="24"/>
          <w:szCs w:val="24"/>
          <w:lang w:eastAsia="ru-RU"/>
        </w:rPr>
        <w:tab/>
      </w:r>
      <w:r w:rsidRPr="00432619">
        <w:rPr>
          <w:rFonts w:ascii="Arial" w:hAnsi="Arial" w:cs="Arial"/>
          <w:i/>
          <w:color w:val="000000"/>
          <w:sz w:val="24"/>
          <w:szCs w:val="24"/>
          <w:u w:val="single"/>
          <w:lang w:eastAsia="ru-RU"/>
        </w:rPr>
        <w:t>Раздел 0500 «Жилищно-коммунальное хозяйство»</w:t>
      </w:r>
    </w:p>
    <w:p w:rsidR="00530FA8" w:rsidRPr="00432619" w:rsidRDefault="00530FA8" w:rsidP="00530FA8">
      <w:pPr>
        <w:spacing w:after="0" w:line="240" w:lineRule="atLeast"/>
        <w:jc w:val="both"/>
        <w:rPr>
          <w:rFonts w:ascii="Arial" w:hAnsi="Arial" w:cs="Arial"/>
          <w:i/>
          <w:color w:val="000000"/>
          <w:sz w:val="24"/>
          <w:szCs w:val="24"/>
          <w:u w:val="single"/>
          <w:lang w:eastAsia="ru-RU"/>
        </w:rPr>
      </w:pPr>
    </w:p>
    <w:p w:rsidR="00530FA8" w:rsidRDefault="00530FA8" w:rsidP="00530F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lastRenderedPageBreak/>
        <w:t xml:space="preserve">Обязательства по разделу  0500 «Жилищно-коммунальное хозяйство» исполнены в сумме </w:t>
      </w:r>
      <w:r>
        <w:rPr>
          <w:rFonts w:ascii="Arial" w:hAnsi="Arial" w:cs="Arial"/>
          <w:b/>
          <w:i/>
          <w:sz w:val="24"/>
          <w:szCs w:val="24"/>
          <w:lang w:eastAsia="ru-RU"/>
        </w:rPr>
        <w:t>13255,449</w:t>
      </w:r>
      <w:r>
        <w:rPr>
          <w:rFonts w:ascii="Arial" w:hAnsi="Arial" w:cs="Arial"/>
          <w:b/>
          <w:i/>
          <w:color w:val="000000"/>
          <w:sz w:val="24"/>
          <w:szCs w:val="24"/>
          <w:lang w:eastAsia="ru-RU"/>
        </w:rPr>
        <w:t xml:space="preserve">  тыс. рублей</w:t>
      </w:r>
      <w:r>
        <w:rPr>
          <w:rFonts w:ascii="Arial" w:hAnsi="Arial" w:cs="Arial"/>
          <w:color w:val="000000"/>
          <w:sz w:val="24"/>
          <w:szCs w:val="24"/>
          <w:lang w:eastAsia="ru-RU"/>
        </w:rPr>
        <w:t>, или  99,7%  утвержденных назначений, в том числе по подразделам:</w:t>
      </w:r>
    </w:p>
    <w:p w:rsidR="00530FA8" w:rsidRDefault="00530FA8" w:rsidP="00530FA8">
      <w:pPr>
        <w:spacing w:after="0" w:line="240" w:lineRule="atLeast"/>
        <w:jc w:val="both"/>
        <w:rPr>
          <w:rFonts w:ascii="Arial" w:hAnsi="Arial" w:cs="Arial"/>
          <w:color w:val="000000"/>
          <w:sz w:val="24"/>
          <w:szCs w:val="24"/>
          <w:lang w:eastAsia="ru-RU"/>
        </w:rPr>
      </w:pPr>
      <w:r>
        <w:rPr>
          <w:rFonts w:ascii="Arial" w:hAnsi="Arial" w:cs="Arial"/>
          <w:color w:val="000000"/>
          <w:sz w:val="24"/>
          <w:szCs w:val="24"/>
          <w:lang w:eastAsia="ru-RU"/>
        </w:rPr>
        <w:tab/>
        <w:t xml:space="preserve">В рамках подраздела </w:t>
      </w:r>
      <w:r w:rsidRPr="00047510">
        <w:rPr>
          <w:rFonts w:ascii="Arial" w:hAnsi="Arial" w:cs="Arial"/>
          <w:b/>
          <w:i/>
          <w:color w:val="000000"/>
          <w:sz w:val="24"/>
          <w:szCs w:val="24"/>
          <w:lang w:eastAsia="ru-RU"/>
        </w:rPr>
        <w:t>0501 «Жилищное хозяйство»</w:t>
      </w:r>
      <w:r w:rsidRPr="00187A3B">
        <w:rPr>
          <w:rFonts w:ascii="Arial" w:hAnsi="Arial" w:cs="Arial"/>
          <w:b/>
          <w:i/>
          <w:color w:val="000000"/>
          <w:sz w:val="24"/>
          <w:szCs w:val="24"/>
          <w:lang w:eastAsia="ru-RU"/>
        </w:rPr>
        <w:t xml:space="preserve"> </w:t>
      </w:r>
      <w:r>
        <w:rPr>
          <w:rFonts w:ascii="Arial" w:hAnsi="Arial" w:cs="Arial"/>
          <w:color w:val="000000"/>
          <w:sz w:val="24"/>
          <w:szCs w:val="24"/>
          <w:lang w:eastAsia="ru-RU"/>
        </w:rPr>
        <w:t xml:space="preserve">исполнено </w:t>
      </w:r>
      <w:r>
        <w:rPr>
          <w:rFonts w:ascii="Arial" w:hAnsi="Arial" w:cs="Arial"/>
          <w:b/>
          <w:i/>
          <w:color w:val="000000"/>
          <w:sz w:val="24"/>
          <w:szCs w:val="24"/>
          <w:lang w:eastAsia="ru-RU"/>
        </w:rPr>
        <w:t>1908,344 тыс. рублей</w:t>
      </w:r>
      <w:r>
        <w:rPr>
          <w:rFonts w:ascii="Arial" w:hAnsi="Arial" w:cs="Arial"/>
          <w:color w:val="000000"/>
          <w:sz w:val="24"/>
          <w:szCs w:val="24"/>
          <w:lang w:eastAsia="ru-RU"/>
        </w:rPr>
        <w:t>, или 97,8% утвержденных назначений, в т. ч.:</w:t>
      </w:r>
    </w:p>
    <w:p w:rsidR="00530FA8" w:rsidRPr="00A22456" w:rsidRDefault="00530FA8" w:rsidP="00530FA8">
      <w:pPr>
        <w:spacing w:after="0" w:line="240" w:lineRule="atLeast"/>
        <w:jc w:val="both"/>
        <w:rPr>
          <w:rFonts w:ascii="Arial" w:eastAsia="Times New Roman" w:hAnsi="Arial" w:cs="Arial"/>
          <w:sz w:val="24"/>
          <w:szCs w:val="24"/>
          <w:lang w:eastAsia="ru-RU"/>
        </w:rPr>
      </w:pPr>
      <w:r>
        <w:rPr>
          <w:rFonts w:ascii="Arial" w:hAnsi="Arial" w:cs="Arial"/>
          <w:color w:val="000000"/>
          <w:sz w:val="24"/>
          <w:szCs w:val="24"/>
          <w:lang w:eastAsia="ru-RU"/>
        </w:rPr>
        <w:t xml:space="preserve"> </w:t>
      </w:r>
      <w:r>
        <w:rPr>
          <w:rFonts w:ascii="Arial" w:hAnsi="Arial" w:cs="Arial"/>
          <w:color w:val="000000"/>
          <w:sz w:val="24"/>
          <w:szCs w:val="24"/>
          <w:lang w:eastAsia="ru-RU"/>
        </w:rPr>
        <w:tab/>
        <w:t xml:space="preserve">-1559,831 тыс. рублей – уплата взносов на капитальный ремонт за муниципальные   жилые помещения, в рамках </w:t>
      </w:r>
      <w:r w:rsidRPr="00A22456">
        <w:rPr>
          <w:rFonts w:ascii="Arial" w:eastAsia="Times New Roman" w:hAnsi="Arial" w:cs="Arial"/>
          <w:sz w:val="24"/>
          <w:szCs w:val="24"/>
          <w:lang w:eastAsia="ru-RU"/>
        </w:rPr>
        <w:t xml:space="preserve">выполнения полномочий  </w:t>
      </w:r>
      <w:r>
        <w:rPr>
          <w:rFonts w:ascii="Arial" w:eastAsia="Times New Roman" w:hAnsi="Arial" w:cs="Arial"/>
          <w:sz w:val="24"/>
          <w:szCs w:val="24"/>
          <w:lang w:eastAsia="ru-RU"/>
        </w:rPr>
        <w:t>органов местного самоуправления;</w:t>
      </w:r>
    </w:p>
    <w:p w:rsidR="00530FA8" w:rsidRDefault="00530FA8" w:rsidP="00530FA8">
      <w:pPr>
        <w:spacing w:after="0" w:line="240" w:lineRule="atLeast"/>
        <w:jc w:val="both"/>
        <w:rPr>
          <w:rFonts w:ascii="Arial" w:hAnsi="Arial" w:cs="Arial"/>
          <w:color w:val="000000"/>
          <w:sz w:val="24"/>
          <w:szCs w:val="24"/>
          <w:lang w:eastAsia="ru-RU"/>
        </w:rPr>
      </w:pPr>
      <w:r>
        <w:rPr>
          <w:rFonts w:ascii="Arial" w:hAnsi="Arial" w:cs="Arial"/>
          <w:color w:val="000000"/>
          <w:sz w:val="24"/>
          <w:szCs w:val="24"/>
          <w:lang w:eastAsia="ru-RU"/>
        </w:rPr>
        <w:tab/>
        <w:t>-348,513 тыс. рублей – приобретение оборудования для капитального ремонта системы отопления в связи с переходом на индивидуальное отопление муниципальных жилых помещений в пос. Набережный.</w:t>
      </w:r>
    </w:p>
    <w:p w:rsidR="00530FA8" w:rsidRDefault="00530FA8" w:rsidP="00530FA8">
      <w:pPr>
        <w:spacing w:after="0" w:line="240" w:lineRule="atLeast"/>
        <w:ind w:firstLine="708"/>
        <w:jc w:val="both"/>
        <w:rPr>
          <w:rFonts w:ascii="Arial" w:hAnsi="Arial" w:cs="Arial"/>
          <w:sz w:val="24"/>
          <w:szCs w:val="24"/>
        </w:rPr>
      </w:pPr>
      <w:r>
        <w:rPr>
          <w:rFonts w:ascii="Arial" w:hAnsi="Arial" w:cs="Arial"/>
          <w:color w:val="000000"/>
          <w:sz w:val="24"/>
          <w:szCs w:val="24"/>
          <w:lang w:eastAsia="ru-RU"/>
        </w:rPr>
        <w:t xml:space="preserve">По  подразделу  </w:t>
      </w:r>
      <w:r w:rsidRPr="00AA59A1">
        <w:rPr>
          <w:rFonts w:ascii="Arial" w:hAnsi="Arial" w:cs="Arial"/>
          <w:b/>
          <w:i/>
          <w:color w:val="000000"/>
          <w:sz w:val="24"/>
          <w:szCs w:val="24"/>
          <w:lang w:eastAsia="ru-RU"/>
        </w:rPr>
        <w:t xml:space="preserve">0502 </w:t>
      </w:r>
      <w:r w:rsidRPr="00BD2DC5">
        <w:rPr>
          <w:rFonts w:ascii="Arial" w:hAnsi="Arial" w:cs="Arial"/>
          <w:b/>
          <w:i/>
          <w:color w:val="000000"/>
          <w:sz w:val="24"/>
          <w:szCs w:val="24"/>
          <w:lang w:eastAsia="ru-RU"/>
        </w:rPr>
        <w:t>«Коммунальное хозяйство</w:t>
      </w:r>
      <w:r w:rsidRPr="00AA59A1">
        <w:rPr>
          <w:rFonts w:ascii="Arial" w:hAnsi="Arial" w:cs="Arial"/>
          <w:b/>
          <w:i/>
          <w:color w:val="000000"/>
          <w:sz w:val="24"/>
          <w:szCs w:val="24"/>
          <w:lang w:eastAsia="ru-RU"/>
        </w:rPr>
        <w:t>»</w:t>
      </w:r>
      <w:r>
        <w:rPr>
          <w:rFonts w:ascii="Arial" w:hAnsi="Arial" w:cs="Arial"/>
          <w:color w:val="000000"/>
          <w:sz w:val="24"/>
          <w:szCs w:val="24"/>
          <w:lang w:eastAsia="ru-RU"/>
        </w:rPr>
        <w:t xml:space="preserve">  обязательства исполнены в сумме  </w:t>
      </w:r>
      <w:r>
        <w:rPr>
          <w:rFonts w:ascii="Arial" w:hAnsi="Arial" w:cs="Arial"/>
          <w:b/>
          <w:i/>
          <w:color w:val="000000"/>
          <w:sz w:val="24"/>
          <w:szCs w:val="24"/>
          <w:lang w:eastAsia="ru-RU"/>
        </w:rPr>
        <w:t>11331,150 тыс. рублей</w:t>
      </w:r>
      <w:r>
        <w:rPr>
          <w:rFonts w:ascii="Arial" w:hAnsi="Arial" w:cs="Arial"/>
          <w:color w:val="000000"/>
          <w:sz w:val="24"/>
          <w:szCs w:val="24"/>
          <w:lang w:eastAsia="ru-RU"/>
        </w:rPr>
        <w:t xml:space="preserve">, или  100,0% утвержденных назначений, </w:t>
      </w:r>
      <w:r w:rsidRPr="00BD2DC5">
        <w:rPr>
          <w:rFonts w:ascii="Arial" w:hAnsi="Arial" w:cs="Arial"/>
          <w:sz w:val="24"/>
          <w:szCs w:val="24"/>
        </w:rPr>
        <w:t>выполнение работ по строительству объекта «Канализационно</w:t>
      </w:r>
      <w:r>
        <w:rPr>
          <w:rFonts w:ascii="Arial" w:hAnsi="Arial" w:cs="Arial"/>
          <w:sz w:val="24"/>
          <w:szCs w:val="24"/>
        </w:rPr>
        <w:t xml:space="preserve"> - насосная станция, напорный коллектор и очистные сооружения хозяйственно-бытовых сточных вод пос. Нагорный и пос. Ямской Выгон Ливенского района Орловской области».</w:t>
      </w:r>
    </w:p>
    <w:p w:rsidR="00530FA8" w:rsidRDefault="00530FA8" w:rsidP="00530F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w:t>
      </w:r>
      <w:r w:rsidRPr="00DD555B">
        <w:rPr>
          <w:rFonts w:ascii="Arial" w:hAnsi="Arial" w:cs="Arial"/>
          <w:b/>
          <w:i/>
          <w:color w:val="000000"/>
          <w:sz w:val="24"/>
          <w:szCs w:val="24"/>
          <w:lang w:eastAsia="ru-RU"/>
        </w:rPr>
        <w:t xml:space="preserve">подраздела </w:t>
      </w:r>
      <w:r w:rsidRPr="00AA59A1">
        <w:rPr>
          <w:rFonts w:ascii="Arial" w:hAnsi="Arial" w:cs="Arial"/>
          <w:b/>
          <w:i/>
          <w:color w:val="000000"/>
          <w:sz w:val="24"/>
          <w:szCs w:val="24"/>
          <w:lang w:eastAsia="ru-RU"/>
        </w:rPr>
        <w:t>0503 «Благоустройство»</w:t>
      </w:r>
      <w:r>
        <w:rPr>
          <w:rFonts w:ascii="Arial" w:hAnsi="Arial" w:cs="Arial"/>
          <w:color w:val="000000"/>
          <w:sz w:val="24"/>
          <w:szCs w:val="24"/>
          <w:lang w:eastAsia="ru-RU"/>
        </w:rPr>
        <w:t xml:space="preserve"> исполнено </w:t>
      </w:r>
      <w:r>
        <w:rPr>
          <w:rFonts w:ascii="Arial" w:hAnsi="Arial" w:cs="Arial"/>
          <w:b/>
          <w:i/>
          <w:color w:val="000000"/>
          <w:sz w:val="24"/>
          <w:szCs w:val="24"/>
          <w:lang w:eastAsia="ru-RU"/>
        </w:rPr>
        <w:t>15,955 тыс. рублей</w:t>
      </w:r>
      <w:r>
        <w:rPr>
          <w:rFonts w:ascii="Arial" w:hAnsi="Arial" w:cs="Arial"/>
          <w:color w:val="000000"/>
          <w:sz w:val="24"/>
          <w:szCs w:val="24"/>
          <w:lang w:eastAsia="ru-RU"/>
        </w:rPr>
        <w:t>, или  100,0% утвержденных назначений, погашена кредиторская задолженность за декабрь 2022 года, за оказание услуг по обращению с твердыми коммунальными отходами на территории гражданских кладбищ Ливенского района.</w:t>
      </w:r>
    </w:p>
    <w:p w:rsidR="00530FA8" w:rsidRDefault="00530FA8" w:rsidP="00530FA8">
      <w:pPr>
        <w:spacing w:after="0" w:line="240" w:lineRule="atLeast"/>
        <w:ind w:firstLine="708"/>
        <w:jc w:val="both"/>
        <w:rPr>
          <w:rFonts w:ascii="Arial" w:hAnsi="Arial" w:cs="Arial"/>
          <w:color w:val="000000"/>
          <w:sz w:val="24"/>
          <w:szCs w:val="24"/>
          <w:lang w:eastAsia="ru-RU"/>
        </w:rPr>
      </w:pPr>
    </w:p>
    <w:p w:rsidR="00530FA8" w:rsidRPr="003E5F43" w:rsidRDefault="00530FA8" w:rsidP="00530FA8">
      <w:pPr>
        <w:spacing w:after="0" w:line="240" w:lineRule="atLeast"/>
        <w:ind w:left="1416" w:firstLine="708"/>
        <w:jc w:val="both"/>
        <w:rPr>
          <w:rFonts w:ascii="Arial" w:hAnsi="Arial" w:cs="Arial"/>
          <w:i/>
          <w:color w:val="000000"/>
          <w:sz w:val="24"/>
          <w:szCs w:val="24"/>
          <w:u w:val="single"/>
          <w:lang w:eastAsia="ru-RU"/>
        </w:rPr>
      </w:pPr>
      <w:r w:rsidRPr="003E5F43">
        <w:rPr>
          <w:rFonts w:ascii="Arial" w:hAnsi="Arial" w:cs="Arial"/>
          <w:i/>
          <w:color w:val="000000"/>
          <w:sz w:val="24"/>
          <w:szCs w:val="24"/>
          <w:lang w:eastAsia="ru-RU"/>
        </w:rPr>
        <w:t xml:space="preserve">    </w:t>
      </w:r>
      <w:r w:rsidRPr="003E5F43">
        <w:rPr>
          <w:rFonts w:ascii="Arial" w:hAnsi="Arial" w:cs="Arial"/>
          <w:i/>
          <w:color w:val="000000"/>
          <w:sz w:val="24"/>
          <w:szCs w:val="24"/>
          <w:u w:val="single"/>
          <w:lang w:eastAsia="ru-RU"/>
        </w:rPr>
        <w:t>Раздел 1000 «Социальная политика»</w:t>
      </w:r>
    </w:p>
    <w:p w:rsidR="00530FA8" w:rsidRPr="00432619" w:rsidRDefault="00530FA8" w:rsidP="00530FA8">
      <w:pPr>
        <w:spacing w:after="0" w:line="240" w:lineRule="atLeast"/>
        <w:jc w:val="both"/>
        <w:rPr>
          <w:rFonts w:ascii="Arial" w:hAnsi="Arial" w:cs="Arial"/>
          <w:i/>
          <w:color w:val="000000"/>
          <w:sz w:val="24"/>
          <w:szCs w:val="24"/>
          <w:lang w:eastAsia="ru-RU"/>
        </w:rPr>
      </w:pPr>
    </w:p>
    <w:p w:rsidR="00530FA8" w:rsidRDefault="00530FA8" w:rsidP="00530FA8">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Обязательства по разделу 1000 «Социальная политика», исполнены в сумме </w:t>
      </w:r>
      <w:r>
        <w:rPr>
          <w:rFonts w:ascii="Arial" w:hAnsi="Arial" w:cs="Arial"/>
          <w:b/>
          <w:i/>
          <w:sz w:val="24"/>
          <w:szCs w:val="24"/>
          <w:lang w:eastAsia="ru-RU"/>
        </w:rPr>
        <w:t>9418,322</w:t>
      </w:r>
      <w:r>
        <w:rPr>
          <w:rFonts w:ascii="Arial" w:hAnsi="Arial" w:cs="Arial"/>
          <w:b/>
          <w:i/>
          <w:color w:val="000000"/>
          <w:sz w:val="24"/>
          <w:szCs w:val="24"/>
          <w:lang w:eastAsia="ru-RU"/>
        </w:rPr>
        <w:t xml:space="preserve">  тыс. рублей</w:t>
      </w:r>
      <w:r>
        <w:rPr>
          <w:rFonts w:ascii="Arial" w:hAnsi="Arial" w:cs="Arial"/>
          <w:color w:val="000000"/>
          <w:sz w:val="24"/>
          <w:szCs w:val="24"/>
          <w:lang w:eastAsia="ru-RU"/>
        </w:rPr>
        <w:t>, или  100,0%  утвержденных назначений, в том числе по подразделам:</w:t>
      </w:r>
    </w:p>
    <w:p w:rsidR="00530FA8" w:rsidRDefault="00530FA8" w:rsidP="00530FA8">
      <w:pPr>
        <w:spacing w:after="0" w:line="240" w:lineRule="atLeast"/>
        <w:ind w:firstLine="708"/>
        <w:jc w:val="both"/>
        <w:rPr>
          <w:rFonts w:ascii="Arial" w:eastAsia="Times New Roman" w:hAnsi="Arial" w:cs="Arial"/>
          <w:sz w:val="24"/>
          <w:szCs w:val="24"/>
          <w:lang w:eastAsia="ru-RU"/>
        </w:rPr>
      </w:pPr>
      <w:r>
        <w:rPr>
          <w:rFonts w:ascii="Arial" w:hAnsi="Arial" w:cs="Arial"/>
          <w:color w:val="000000"/>
          <w:sz w:val="24"/>
          <w:szCs w:val="24"/>
          <w:lang w:eastAsia="ru-RU"/>
        </w:rPr>
        <w:t xml:space="preserve">В рамках подраздела </w:t>
      </w:r>
      <w:r w:rsidRPr="00021F10">
        <w:rPr>
          <w:rFonts w:ascii="Arial" w:hAnsi="Arial" w:cs="Arial"/>
          <w:b/>
          <w:i/>
          <w:color w:val="000000"/>
          <w:sz w:val="24"/>
          <w:szCs w:val="24"/>
          <w:lang w:eastAsia="ru-RU"/>
        </w:rPr>
        <w:t>1003 «Социальное обеспечение населения»</w:t>
      </w:r>
      <w:r>
        <w:rPr>
          <w:rFonts w:ascii="Arial" w:hAnsi="Arial" w:cs="Arial"/>
          <w:b/>
          <w:i/>
          <w:color w:val="000000"/>
          <w:sz w:val="24"/>
          <w:szCs w:val="24"/>
          <w:lang w:eastAsia="ru-RU"/>
        </w:rPr>
        <w:t xml:space="preserve">, </w:t>
      </w:r>
      <w:r>
        <w:rPr>
          <w:rFonts w:ascii="Arial" w:hAnsi="Arial" w:cs="Arial"/>
          <w:color w:val="000000"/>
          <w:sz w:val="24"/>
          <w:szCs w:val="24"/>
          <w:lang w:eastAsia="ru-RU"/>
        </w:rPr>
        <w:t xml:space="preserve"> исполнено </w:t>
      </w:r>
      <w:r>
        <w:rPr>
          <w:rFonts w:ascii="Arial" w:hAnsi="Arial" w:cs="Arial"/>
          <w:b/>
          <w:i/>
          <w:color w:val="000000"/>
          <w:sz w:val="24"/>
          <w:szCs w:val="24"/>
          <w:lang w:eastAsia="ru-RU"/>
        </w:rPr>
        <w:t>1254,655  тыс. рублей</w:t>
      </w:r>
      <w:r>
        <w:rPr>
          <w:rFonts w:ascii="Arial" w:hAnsi="Arial" w:cs="Arial"/>
          <w:color w:val="000000"/>
          <w:sz w:val="24"/>
          <w:szCs w:val="24"/>
          <w:lang w:eastAsia="ru-RU"/>
        </w:rPr>
        <w:t xml:space="preserve"> или  100,0% утвержденных назначений, по муниципальной программе «Комплексное развитие сельских территорий Ливенского района Орловской области»  за счет безвозмездных  субсидий свои жилищные условия улучшила 1 </w:t>
      </w:r>
      <w:r w:rsidRPr="003A4E8B">
        <w:rPr>
          <w:rFonts w:ascii="Arial" w:hAnsi="Arial" w:cs="Arial"/>
          <w:color w:val="FF0000"/>
          <w:sz w:val="24"/>
          <w:szCs w:val="24"/>
          <w:lang w:eastAsia="ru-RU"/>
        </w:rPr>
        <w:t xml:space="preserve"> </w:t>
      </w:r>
      <w:r w:rsidRPr="00E7261F">
        <w:rPr>
          <w:rFonts w:ascii="Arial" w:hAnsi="Arial" w:cs="Arial"/>
          <w:sz w:val="24"/>
          <w:szCs w:val="24"/>
          <w:lang w:eastAsia="ru-RU"/>
        </w:rPr>
        <w:t>семья,</w:t>
      </w:r>
      <w:r>
        <w:rPr>
          <w:rFonts w:ascii="Arial" w:hAnsi="Arial" w:cs="Arial"/>
          <w:color w:val="000000"/>
          <w:sz w:val="24"/>
          <w:szCs w:val="24"/>
          <w:lang w:eastAsia="ru-RU"/>
        </w:rPr>
        <w:t xml:space="preserve"> </w:t>
      </w:r>
      <w:r w:rsidRPr="00047510">
        <w:rPr>
          <w:rFonts w:ascii="Arial" w:eastAsia="Times New Roman" w:hAnsi="Arial" w:cs="Arial"/>
          <w:sz w:val="24"/>
          <w:szCs w:val="24"/>
          <w:lang w:eastAsia="ru-RU"/>
        </w:rPr>
        <w:t xml:space="preserve"> проживающ</w:t>
      </w:r>
      <w:r>
        <w:rPr>
          <w:rFonts w:ascii="Arial" w:eastAsia="Times New Roman" w:hAnsi="Arial" w:cs="Arial"/>
          <w:sz w:val="24"/>
          <w:szCs w:val="24"/>
          <w:lang w:eastAsia="ru-RU"/>
        </w:rPr>
        <w:t>ая</w:t>
      </w:r>
      <w:r w:rsidRPr="00047510">
        <w:rPr>
          <w:rFonts w:ascii="Arial" w:eastAsia="Times New Roman" w:hAnsi="Arial" w:cs="Arial"/>
          <w:sz w:val="24"/>
          <w:szCs w:val="24"/>
          <w:lang w:eastAsia="ru-RU"/>
        </w:rPr>
        <w:t xml:space="preserve"> в сельской местности,</w:t>
      </w:r>
      <w:r>
        <w:rPr>
          <w:rFonts w:ascii="Arial" w:eastAsia="Times New Roman" w:hAnsi="Arial" w:cs="Arial"/>
          <w:sz w:val="24"/>
          <w:szCs w:val="24"/>
          <w:lang w:eastAsia="ru-RU"/>
        </w:rPr>
        <w:t xml:space="preserve"> путем реконструкции, пристраивания жилого помещения к имеющемуся жилому дому.</w:t>
      </w:r>
    </w:p>
    <w:p w:rsidR="00530FA8" w:rsidRDefault="00530FA8" w:rsidP="00530FA8">
      <w:pPr>
        <w:spacing w:after="0" w:line="240" w:lineRule="atLeast"/>
        <w:ind w:firstLine="708"/>
        <w:jc w:val="both"/>
        <w:rPr>
          <w:rFonts w:ascii="Arial" w:eastAsia="Times New Roman" w:hAnsi="Arial" w:cs="Arial"/>
          <w:sz w:val="24"/>
          <w:szCs w:val="24"/>
          <w:lang w:eastAsia="ru-RU"/>
        </w:rPr>
      </w:pPr>
      <w:r>
        <w:rPr>
          <w:rFonts w:ascii="Arial" w:hAnsi="Arial" w:cs="Arial"/>
          <w:color w:val="000000"/>
          <w:sz w:val="24"/>
          <w:szCs w:val="24"/>
          <w:lang w:eastAsia="ru-RU"/>
        </w:rPr>
        <w:t xml:space="preserve">По подразделу </w:t>
      </w:r>
      <w:r w:rsidRPr="003A4E8B">
        <w:rPr>
          <w:rFonts w:ascii="Arial" w:hAnsi="Arial" w:cs="Arial"/>
          <w:b/>
          <w:i/>
          <w:color w:val="000000"/>
          <w:sz w:val="24"/>
          <w:szCs w:val="24"/>
          <w:lang w:eastAsia="ru-RU"/>
        </w:rPr>
        <w:t>1004 «Охрана семьи и детства»</w:t>
      </w:r>
      <w:r>
        <w:rPr>
          <w:rFonts w:ascii="Arial" w:hAnsi="Arial" w:cs="Arial"/>
          <w:color w:val="000000"/>
          <w:sz w:val="24"/>
          <w:szCs w:val="24"/>
          <w:lang w:eastAsia="ru-RU"/>
        </w:rPr>
        <w:t xml:space="preserve"> израсходовано 8166,667 тыс. рублей, или 100,0% утвержденных назначений, за счет </w:t>
      </w:r>
      <w:r w:rsidRPr="003A4E8B">
        <w:rPr>
          <w:rFonts w:ascii="Arial" w:hAnsi="Arial" w:cs="Arial"/>
          <w:color w:val="000000"/>
          <w:sz w:val="24"/>
          <w:szCs w:val="24"/>
          <w:lang w:eastAsia="ru-RU"/>
        </w:rPr>
        <w:t>субвенций</w:t>
      </w:r>
      <w:r>
        <w:rPr>
          <w:rFonts w:ascii="Arial" w:hAnsi="Arial" w:cs="Arial"/>
          <w:color w:val="000000"/>
          <w:sz w:val="24"/>
          <w:szCs w:val="24"/>
          <w:lang w:eastAsia="ru-RU"/>
        </w:rPr>
        <w:t xml:space="preserve"> областного бюджета для детей-сирот </w:t>
      </w:r>
      <w:r w:rsidRPr="004E773D">
        <w:rPr>
          <w:rFonts w:ascii="Arial" w:eastAsia="Times New Roman" w:hAnsi="Arial" w:cs="Arial"/>
          <w:sz w:val="24"/>
          <w:szCs w:val="24"/>
          <w:lang w:eastAsia="ru-RU"/>
        </w:rPr>
        <w:t>и детей, оставшихся без попечения родителей, лицам из их числа</w:t>
      </w:r>
      <w:r>
        <w:rPr>
          <w:rFonts w:ascii="Arial" w:eastAsia="Times New Roman" w:hAnsi="Arial" w:cs="Arial"/>
          <w:sz w:val="24"/>
          <w:szCs w:val="24"/>
          <w:lang w:eastAsia="ru-RU"/>
        </w:rPr>
        <w:t xml:space="preserve"> приобретено 7 благоустроенных квартир.</w:t>
      </w:r>
    </w:p>
    <w:p w:rsidR="000161B9" w:rsidRDefault="000161B9" w:rsidP="00530FA8">
      <w:pPr>
        <w:spacing w:after="0" w:line="240" w:lineRule="atLeast"/>
        <w:ind w:firstLine="708"/>
        <w:jc w:val="both"/>
        <w:rPr>
          <w:rFonts w:ascii="Arial" w:eastAsia="Times New Roman" w:hAnsi="Arial" w:cs="Arial"/>
          <w:sz w:val="24"/>
          <w:szCs w:val="24"/>
          <w:lang w:eastAsia="ru-RU"/>
        </w:rPr>
      </w:pPr>
    </w:p>
    <w:p w:rsidR="009869C5" w:rsidRDefault="003C1531" w:rsidP="00172819">
      <w:pPr>
        <w:spacing w:after="0" w:line="240" w:lineRule="atLeast"/>
        <w:ind w:firstLine="708"/>
        <w:jc w:val="both"/>
        <w:rPr>
          <w:rFonts w:ascii="Arial" w:hAnsi="Arial" w:cs="Arial"/>
          <w:b/>
          <w:i/>
          <w:sz w:val="24"/>
          <w:szCs w:val="24"/>
        </w:rPr>
      </w:pPr>
      <w:r w:rsidRPr="00432619">
        <w:rPr>
          <w:rFonts w:ascii="Arial" w:hAnsi="Arial" w:cs="Arial"/>
          <w:b/>
          <w:i/>
          <w:sz w:val="24"/>
          <w:szCs w:val="24"/>
        </w:rPr>
        <w:t>5</w:t>
      </w:r>
      <w:r w:rsidR="00CD345B" w:rsidRPr="00432619">
        <w:rPr>
          <w:rFonts w:ascii="Arial" w:hAnsi="Arial" w:cs="Arial"/>
          <w:b/>
          <w:i/>
          <w:sz w:val="24"/>
          <w:szCs w:val="24"/>
        </w:rPr>
        <w:t>.</w:t>
      </w:r>
      <w:r w:rsidR="0056504D" w:rsidRPr="00432619">
        <w:rPr>
          <w:rFonts w:ascii="Arial" w:hAnsi="Arial" w:cs="Arial"/>
          <w:b/>
          <w:i/>
          <w:sz w:val="24"/>
          <w:szCs w:val="24"/>
        </w:rPr>
        <w:t>8</w:t>
      </w:r>
      <w:r w:rsidR="00EB2216" w:rsidRPr="00432619">
        <w:rPr>
          <w:rFonts w:ascii="Arial" w:hAnsi="Arial" w:cs="Arial"/>
          <w:b/>
          <w:i/>
          <w:sz w:val="24"/>
          <w:szCs w:val="24"/>
        </w:rPr>
        <w:t>. ГРБС  -</w:t>
      </w:r>
      <w:r w:rsidR="009869C5" w:rsidRPr="00432619">
        <w:rPr>
          <w:rFonts w:ascii="Arial" w:hAnsi="Arial" w:cs="Arial"/>
          <w:b/>
          <w:i/>
          <w:sz w:val="24"/>
          <w:szCs w:val="24"/>
        </w:rPr>
        <w:t xml:space="preserve"> управление жилищно-коммунального хозяйства   администрации Ливенского района.</w:t>
      </w:r>
    </w:p>
    <w:p w:rsidR="009869C5" w:rsidRDefault="009869C5" w:rsidP="009869C5">
      <w:pPr>
        <w:spacing w:after="0" w:line="240" w:lineRule="atLeast"/>
        <w:jc w:val="both"/>
        <w:rPr>
          <w:rFonts w:ascii="Arial" w:hAnsi="Arial" w:cs="Arial"/>
          <w:b/>
          <w:i/>
          <w:sz w:val="24"/>
          <w:szCs w:val="24"/>
        </w:rPr>
      </w:pPr>
    </w:p>
    <w:p w:rsidR="002E51C2" w:rsidRPr="005E0335" w:rsidRDefault="002E51C2" w:rsidP="002E51C2">
      <w:pPr>
        <w:spacing w:after="0"/>
        <w:ind w:firstLine="708"/>
        <w:jc w:val="both"/>
        <w:rPr>
          <w:rFonts w:ascii="Arial" w:hAnsi="Arial" w:cs="Arial"/>
          <w:sz w:val="24"/>
          <w:szCs w:val="24"/>
        </w:rPr>
      </w:pPr>
      <w:r>
        <w:rPr>
          <w:rFonts w:ascii="Arial" w:hAnsi="Arial" w:cs="Arial"/>
          <w:sz w:val="24"/>
          <w:szCs w:val="24"/>
        </w:rPr>
        <w:t>Согласно р</w:t>
      </w:r>
      <w:r w:rsidRPr="005070B7">
        <w:rPr>
          <w:rFonts w:ascii="Arial" w:hAnsi="Arial" w:cs="Arial"/>
          <w:sz w:val="24"/>
          <w:szCs w:val="24"/>
        </w:rPr>
        <w:t>ешени</w:t>
      </w:r>
      <w:r>
        <w:rPr>
          <w:rFonts w:ascii="Arial" w:hAnsi="Arial" w:cs="Arial"/>
          <w:sz w:val="24"/>
          <w:szCs w:val="24"/>
        </w:rPr>
        <w:t xml:space="preserve">ю </w:t>
      </w:r>
      <w:r w:rsidRPr="00F32F4E">
        <w:rPr>
          <w:rFonts w:ascii="Arial" w:hAnsi="Arial" w:cs="Arial"/>
          <w:sz w:val="24"/>
          <w:szCs w:val="24"/>
        </w:rPr>
        <w:t>Ливенского районного</w:t>
      </w:r>
      <w:r w:rsidRPr="00C173ED">
        <w:rPr>
          <w:rFonts w:ascii="Arial" w:hAnsi="Arial" w:cs="Arial"/>
          <w:sz w:val="24"/>
          <w:szCs w:val="24"/>
        </w:rPr>
        <w:t xml:space="preserve"> </w:t>
      </w:r>
      <w:r w:rsidRPr="00F32F4E">
        <w:rPr>
          <w:rFonts w:ascii="Arial" w:hAnsi="Arial" w:cs="Arial"/>
          <w:sz w:val="24"/>
          <w:szCs w:val="24"/>
        </w:rPr>
        <w:t xml:space="preserve">Совета народных депутатов от </w:t>
      </w:r>
      <w:r w:rsidRPr="002B4F83">
        <w:rPr>
          <w:rFonts w:ascii="Arial" w:hAnsi="Arial" w:cs="Arial"/>
          <w:sz w:val="24"/>
          <w:szCs w:val="24"/>
        </w:rPr>
        <w:t>2</w:t>
      </w:r>
      <w:r>
        <w:rPr>
          <w:rFonts w:ascii="Arial" w:hAnsi="Arial" w:cs="Arial"/>
          <w:sz w:val="24"/>
          <w:szCs w:val="24"/>
        </w:rPr>
        <w:t>2</w:t>
      </w:r>
      <w:r w:rsidRPr="002B4F83">
        <w:rPr>
          <w:rFonts w:ascii="Arial" w:hAnsi="Arial" w:cs="Arial"/>
          <w:sz w:val="24"/>
          <w:szCs w:val="24"/>
        </w:rPr>
        <w:t>.12.202</w:t>
      </w:r>
      <w:r>
        <w:rPr>
          <w:rFonts w:ascii="Arial" w:hAnsi="Arial" w:cs="Arial"/>
          <w:sz w:val="24"/>
          <w:szCs w:val="24"/>
        </w:rPr>
        <w:t>2</w:t>
      </w:r>
      <w:r w:rsidRPr="002B4F83">
        <w:rPr>
          <w:rFonts w:ascii="Arial" w:hAnsi="Arial" w:cs="Arial"/>
          <w:sz w:val="24"/>
          <w:szCs w:val="24"/>
        </w:rPr>
        <w:t xml:space="preserve"> года  №</w:t>
      </w:r>
      <w:r>
        <w:rPr>
          <w:rFonts w:ascii="Arial" w:hAnsi="Arial" w:cs="Arial"/>
          <w:sz w:val="24"/>
          <w:szCs w:val="24"/>
        </w:rPr>
        <w:t>16</w:t>
      </w:r>
      <w:r w:rsidRPr="002B4F83">
        <w:rPr>
          <w:rFonts w:ascii="Arial" w:hAnsi="Arial" w:cs="Arial"/>
          <w:sz w:val="24"/>
          <w:szCs w:val="24"/>
        </w:rPr>
        <w:t>/</w:t>
      </w:r>
      <w:r>
        <w:rPr>
          <w:rFonts w:ascii="Arial" w:hAnsi="Arial" w:cs="Arial"/>
          <w:sz w:val="24"/>
          <w:szCs w:val="24"/>
        </w:rPr>
        <w:t>200</w:t>
      </w:r>
      <w:r w:rsidRPr="002B4F83">
        <w:rPr>
          <w:rFonts w:ascii="Arial" w:hAnsi="Arial" w:cs="Arial"/>
          <w:sz w:val="24"/>
          <w:szCs w:val="24"/>
        </w:rPr>
        <w:t>-РС  «О бюджете Ливенского района  на 202</w:t>
      </w:r>
      <w:r>
        <w:rPr>
          <w:rFonts w:ascii="Arial" w:hAnsi="Arial" w:cs="Arial"/>
          <w:sz w:val="24"/>
          <w:szCs w:val="24"/>
        </w:rPr>
        <w:t>3</w:t>
      </w:r>
      <w:r w:rsidRPr="002B4F83">
        <w:rPr>
          <w:rFonts w:ascii="Arial" w:hAnsi="Arial" w:cs="Arial"/>
          <w:sz w:val="24"/>
          <w:szCs w:val="24"/>
        </w:rPr>
        <w:t xml:space="preserve"> год и на плановый период 202</w:t>
      </w:r>
      <w:r>
        <w:rPr>
          <w:rFonts w:ascii="Arial" w:hAnsi="Arial" w:cs="Arial"/>
          <w:sz w:val="24"/>
          <w:szCs w:val="24"/>
        </w:rPr>
        <w:t>4</w:t>
      </w:r>
      <w:r w:rsidRPr="002B4F83">
        <w:rPr>
          <w:rFonts w:ascii="Arial" w:hAnsi="Arial" w:cs="Arial"/>
          <w:sz w:val="24"/>
          <w:szCs w:val="24"/>
        </w:rPr>
        <w:t xml:space="preserve"> и 202</w:t>
      </w:r>
      <w:r>
        <w:rPr>
          <w:rFonts w:ascii="Arial" w:hAnsi="Arial" w:cs="Arial"/>
          <w:sz w:val="24"/>
          <w:szCs w:val="24"/>
        </w:rPr>
        <w:t>5</w:t>
      </w:r>
      <w:r w:rsidRPr="002B4F83">
        <w:rPr>
          <w:rFonts w:ascii="Arial" w:hAnsi="Arial" w:cs="Arial"/>
          <w:sz w:val="24"/>
          <w:szCs w:val="24"/>
        </w:rPr>
        <w:t xml:space="preserve"> годов» </w:t>
      </w:r>
      <w:r>
        <w:rPr>
          <w:rFonts w:ascii="Arial" w:hAnsi="Arial" w:cs="Arial"/>
          <w:sz w:val="24"/>
          <w:szCs w:val="24"/>
        </w:rPr>
        <w:t>управлению жилищно-коммунального хозяйства администрации Ливенского района  на 2023 год были утверждены бюджетные назначения  в сумме 84391,418</w:t>
      </w:r>
      <w:r w:rsidRPr="00EA5364">
        <w:rPr>
          <w:rFonts w:ascii="Arial" w:hAnsi="Arial" w:cs="Arial"/>
          <w:sz w:val="24"/>
          <w:szCs w:val="24"/>
        </w:rPr>
        <w:t xml:space="preserve"> тыс. рублей.</w:t>
      </w:r>
    </w:p>
    <w:p w:rsidR="002E51C2" w:rsidRDefault="002E51C2" w:rsidP="002E51C2">
      <w:pPr>
        <w:pStyle w:val="af4"/>
        <w:spacing w:before="0" w:beforeAutospacing="0" w:after="0" w:afterAutospacing="0" w:line="240" w:lineRule="atLeast"/>
        <w:ind w:firstLine="709"/>
        <w:jc w:val="both"/>
        <w:rPr>
          <w:rFonts w:ascii="Arial" w:hAnsi="Arial" w:cs="Arial"/>
        </w:rPr>
      </w:pPr>
      <w:r>
        <w:rPr>
          <w:rFonts w:ascii="Arial" w:hAnsi="Arial" w:cs="Arial"/>
        </w:rPr>
        <w:lastRenderedPageBreak/>
        <w:t>В результате внесения изменений в течение финансового года,  бюджетные назначения увеличились на 25362,923 тыс. рублей и составили 109754,341 тыс. рублей, согласно данных бюджетной росписи – 109754,341 тыс. рублей.</w:t>
      </w:r>
    </w:p>
    <w:p w:rsidR="002E51C2" w:rsidRPr="00F32F4E" w:rsidRDefault="00432619" w:rsidP="002E51C2">
      <w:pPr>
        <w:spacing w:after="0" w:line="240" w:lineRule="atLeast"/>
        <w:jc w:val="both"/>
        <w:rPr>
          <w:rFonts w:ascii="Arial" w:hAnsi="Arial" w:cs="Arial"/>
          <w:sz w:val="24"/>
          <w:szCs w:val="24"/>
        </w:rPr>
      </w:pPr>
      <w:r>
        <w:rPr>
          <w:rFonts w:ascii="Arial" w:hAnsi="Arial" w:cs="Arial"/>
          <w:sz w:val="24"/>
          <w:szCs w:val="24"/>
        </w:rPr>
        <w:tab/>
        <w:t>Согласно</w:t>
      </w:r>
      <w:r w:rsidR="002E51C2" w:rsidRPr="00F32F4E">
        <w:rPr>
          <w:rFonts w:ascii="Arial" w:hAnsi="Arial" w:cs="Arial"/>
          <w:sz w:val="24"/>
          <w:szCs w:val="24"/>
        </w:rPr>
        <w:t xml:space="preserve"> отчет</w:t>
      </w:r>
      <w:r>
        <w:rPr>
          <w:rFonts w:ascii="Arial" w:hAnsi="Arial" w:cs="Arial"/>
          <w:sz w:val="24"/>
          <w:szCs w:val="24"/>
        </w:rPr>
        <w:t>у</w:t>
      </w:r>
      <w:r w:rsidR="002E51C2" w:rsidRPr="00F32F4E">
        <w:rPr>
          <w:rFonts w:ascii="Arial" w:hAnsi="Arial" w:cs="Arial"/>
          <w:sz w:val="24"/>
          <w:szCs w:val="24"/>
        </w:rPr>
        <w:t xml:space="preserve"> об исполнении бюджета главного распорядителя, распорядител</w:t>
      </w:r>
      <w:r w:rsidR="002E51C2">
        <w:rPr>
          <w:rFonts w:ascii="Arial" w:hAnsi="Arial" w:cs="Arial"/>
          <w:sz w:val="24"/>
          <w:szCs w:val="24"/>
        </w:rPr>
        <w:t>я, получателя бюджетных средств, форма ОКУД 0503127</w:t>
      </w:r>
      <w:r w:rsidR="002E51C2" w:rsidRPr="00F32F4E">
        <w:rPr>
          <w:rFonts w:ascii="Arial" w:hAnsi="Arial" w:cs="Arial"/>
          <w:sz w:val="24"/>
          <w:szCs w:val="24"/>
        </w:rPr>
        <w:t xml:space="preserve"> кассовые расходы </w:t>
      </w:r>
      <w:r w:rsidR="002E51C2">
        <w:rPr>
          <w:rFonts w:ascii="Arial" w:hAnsi="Arial" w:cs="Arial"/>
          <w:sz w:val="24"/>
          <w:szCs w:val="24"/>
        </w:rPr>
        <w:t xml:space="preserve">управления </w:t>
      </w:r>
      <w:r w:rsidR="005C7217">
        <w:rPr>
          <w:rFonts w:ascii="Arial" w:hAnsi="Arial" w:cs="Arial"/>
          <w:sz w:val="24"/>
          <w:szCs w:val="24"/>
        </w:rPr>
        <w:t xml:space="preserve">жилищно-коммунального хозяйства администрации Ливенского района </w:t>
      </w:r>
      <w:r w:rsidR="002E51C2" w:rsidRPr="00F32F4E">
        <w:rPr>
          <w:rFonts w:ascii="Arial" w:hAnsi="Arial" w:cs="Arial"/>
          <w:sz w:val="24"/>
          <w:szCs w:val="24"/>
        </w:rPr>
        <w:t xml:space="preserve">по состоянию </w:t>
      </w:r>
      <w:r w:rsidR="002E51C2" w:rsidRPr="00750084">
        <w:rPr>
          <w:rFonts w:ascii="Arial" w:hAnsi="Arial" w:cs="Arial"/>
          <w:sz w:val="24"/>
          <w:szCs w:val="24"/>
        </w:rPr>
        <w:t>на 01.01.202</w:t>
      </w:r>
      <w:r w:rsidR="002E51C2">
        <w:rPr>
          <w:rFonts w:ascii="Arial" w:hAnsi="Arial" w:cs="Arial"/>
          <w:sz w:val="24"/>
          <w:szCs w:val="24"/>
        </w:rPr>
        <w:t>4</w:t>
      </w:r>
      <w:r w:rsidR="002E51C2" w:rsidRPr="00750084">
        <w:rPr>
          <w:rFonts w:ascii="Arial" w:hAnsi="Arial" w:cs="Arial"/>
          <w:sz w:val="24"/>
          <w:szCs w:val="24"/>
        </w:rPr>
        <w:t xml:space="preserve"> года  составили  </w:t>
      </w:r>
      <w:r w:rsidR="002E51C2">
        <w:rPr>
          <w:rFonts w:ascii="Arial" w:hAnsi="Arial" w:cs="Arial"/>
          <w:b/>
          <w:i/>
          <w:sz w:val="24"/>
          <w:szCs w:val="24"/>
        </w:rPr>
        <w:t>103562,351</w:t>
      </w:r>
      <w:r w:rsidR="002E51C2" w:rsidRPr="00C23D16">
        <w:rPr>
          <w:rFonts w:ascii="Arial" w:hAnsi="Arial" w:cs="Arial"/>
          <w:b/>
          <w:i/>
          <w:sz w:val="24"/>
          <w:szCs w:val="24"/>
        </w:rPr>
        <w:t xml:space="preserve"> тыс</w:t>
      </w:r>
      <w:r w:rsidR="002E51C2" w:rsidRPr="00C23D16">
        <w:rPr>
          <w:rFonts w:ascii="Arial" w:hAnsi="Arial" w:cs="Arial"/>
          <w:i/>
          <w:sz w:val="24"/>
          <w:szCs w:val="24"/>
        </w:rPr>
        <w:t xml:space="preserve">. </w:t>
      </w:r>
      <w:r w:rsidR="002E51C2" w:rsidRPr="00C23D16">
        <w:rPr>
          <w:rFonts w:ascii="Arial" w:hAnsi="Arial" w:cs="Arial"/>
          <w:b/>
          <w:i/>
          <w:sz w:val="24"/>
          <w:szCs w:val="24"/>
        </w:rPr>
        <w:t>руб</w:t>
      </w:r>
      <w:r w:rsidR="002E51C2">
        <w:rPr>
          <w:rFonts w:ascii="Arial" w:hAnsi="Arial" w:cs="Arial"/>
          <w:b/>
          <w:i/>
          <w:sz w:val="24"/>
          <w:szCs w:val="24"/>
        </w:rPr>
        <w:t>лей</w:t>
      </w:r>
      <w:r w:rsidR="002E51C2">
        <w:rPr>
          <w:rFonts w:ascii="Arial" w:hAnsi="Arial" w:cs="Arial"/>
          <w:sz w:val="24"/>
          <w:szCs w:val="24"/>
        </w:rPr>
        <w:t xml:space="preserve">. Утверждённые </w:t>
      </w:r>
      <w:r w:rsidR="002E51C2" w:rsidRPr="00F32F4E">
        <w:rPr>
          <w:rFonts w:ascii="Arial" w:hAnsi="Arial" w:cs="Arial"/>
          <w:sz w:val="24"/>
          <w:szCs w:val="24"/>
        </w:rPr>
        <w:t xml:space="preserve"> обязательства исполнены </w:t>
      </w:r>
      <w:r w:rsidR="002E51C2" w:rsidRPr="00405975">
        <w:rPr>
          <w:rFonts w:ascii="Arial" w:hAnsi="Arial" w:cs="Arial"/>
          <w:sz w:val="24"/>
          <w:szCs w:val="24"/>
        </w:rPr>
        <w:t xml:space="preserve">на </w:t>
      </w:r>
      <w:r w:rsidR="002E51C2">
        <w:rPr>
          <w:rFonts w:ascii="Arial" w:hAnsi="Arial" w:cs="Arial"/>
          <w:sz w:val="24"/>
          <w:szCs w:val="24"/>
        </w:rPr>
        <w:t>94,4</w:t>
      </w:r>
      <w:r w:rsidR="002E51C2" w:rsidRPr="00405975">
        <w:rPr>
          <w:rFonts w:ascii="Arial" w:hAnsi="Arial" w:cs="Arial"/>
          <w:sz w:val="24"/>
          <w:szCs w:val="24"/>
        </w:rPr>
        <w:t xml:space="preserve"> %,</w:t>
      </w:r>
      <w:r w:rsidR="002E51C2" w:rsidRPr="00144616">
        <w:rPr>
          <w:rFonts w:ascii="Arial" w:hAnsi="Arial" w:cs="Arial"/>
          <w:sz w:val="24"/>
          <w:szCs w:val="24"/>
        </w:rPr>
        <w:t xml:space="preserve"> неисполненные назначения составили </w:t>
      </w:r>
      <w:r w:rsidR="002E51C2">
        <w:rPr>
          <w:rFonts w:ascii="Arial" w:hAnsi="Arial" w:cs="Arial"/>
          <w:sz w:val="24"/>
          <w:szCs w:val="24"/>
        </w:rPr>
        <w:t>6191,990</w:t>
      </w:r>
      <w:r w:rsidR="002E51C2" w:rsidRPr="00A04A4B">
        <w:rPr>
          <w:rFonts w:ascii="Arial" w:hAnsi="Arial" w:cs="Arial"/>
          <w:sz w:val="24"/>
          <w:szCs w:val="24"/>
        </w:rPr>
        <w:t xml:space="preserve"> тыс.  рублей</w:t>
      </w:r>
      <w:r w:rsidR="002E51C2" w:rsidRPr="00601F69">
        <w:rPr>
          <w:rFonts w:ascii="Arial" w:hAnsi="Arial" w:cs="Arial"/>
          <w:sz w:val="24"/>
          <w:szCs w:val="24"/>
        </w:rPr>
        <w:t>.</w:t>
      </w:r>
    </w:p>
    <w:p w:rsidR="002E51C2" w:rsidRDefault="002E51C2" w:rsidP="002E51C2">
      <w:pPr>
        <w:spacing w:after="0" w:line="240" w:lineRule="atLeast"/>
        <w:jc w:val="both"/>
        <w:rPr>
          <w:rFonts w:ascii="Arial" w:hAnsi="Arial" w:cs="Arial"/>
          <w:sz w:val="24"/>
          <w:szCs w:val="24"/>
        </w:rPr>
      </w:pPr>
      <w:r>
        <w:rPr>
          <w:rFonts w:ascii="Arial" w:hAnsi="Arial" w:cs="Arial"/>
          <w:sz w:val="24"/>
          <w:szCs w:val="24"/>
        </w:rPr>
        <w:tab/>
      </w:r>
      <w:r w:rsidRPr="00543914">
        <w:rPr>
          <w:rFonts w:ascii="Arial" w:hAnsi="Arial" w:cs="Arial"/>
          <w:sz w:val="24"/>
          <w:szCs w:val="24"/>
        </w:rPr>
        <w:t>Остатка денежных средств на лицевом счете учреждения в органе казначейства нет.</w:t>
      </w:r>
    </w:p>
    <w:p w:rsidR="002E51C2" w:rsidRDefault="002E51C2" w:rsidP="002E51C2">
      <w:pPr>
        <w:pStyle w:val="ConsPlusTitle"/>
        <w:widowControl/>
        <w:spacing w:line="240" w:lineRule="atLeast"/>
        <w:jc w:val="both"/>
        <w:outlineLvl w:val="0"/>
        <w:rPr>
          <w:rFonts w:ascii="Arial" w:hAnsi="Arial" w:cs="Arial"/>
          <w:b w:val="0"/>
        </w:rPr>
      </w:pPr>
      <w:r>
        <w:rPr>
          <w:rFonts w:ascii="Arial" w:hAnsi="Arial" w:cs="Arial"/>
        </w:rPr>
        <w:tab/>
      </w:r>
      <w:r>
        <w:rPr>
          <w:rFonts w:ascii="Arial" w:hAnsi="Arial" w:cs="Arial"/>
          <w:b w:val="0"/>
        </w:rPr>
        <w:t xml:space="preserve">Исполнение утвержденных бюджетных назначений за 2023 год по разделам (подразделам) отражено в таблице.       </w:t>
      </w:r>
    </w:p>
    <w:p w:rsidR="002E51C2" w:rsidRPr="006B197F" w:rsidRDefault="002E51C2" w:rsidP="00E943FC">
      <w:pPr>
        <w:pStyle w:val="ConsPlusTitle"/>
        <w:widowControl/>
        <w:spacing w:line="240" w:lineRule="atLeast"/>
        <w:ind w:left="6372"/>
        <w:jc w:val="both"/>
        <w:outlineLvl w:val="0"/>
        <w:rPr>
          <w:rFonts w:ascii="Arial" w:hAnsi="Arial" w:cs="Arial"/>
          <w:b w:val="0"/>
          <w:sz w:val="20"/>
          <w:szCs w:val="20"/>
        </w:rPr>
      </w:pPr>
      <w:r>
        <w:rPr>
          <w:rFonts w:ascii="Arial" w:hAnsi="Arial" w:cs="Arial"/>
          <w:b w:val="0"/>
          <w:i/>
          <w:sz w:val="20"/>
          <w:szCs w:val="20"/>
        </w:rPr>
        <w:t>Таблица</w:t>
      </w:r>
      <w:r w:rsidR="00E943FC">
        <w:rPr>
          <w:rFonts w:ascii="Arial" w:hAnsi="Arial" w:cs="Arial"/>
          <w:b w:val="0"/>
          <w:i/>
          <w:sz w:val="20"/>
          <w:szCs w:val="20"/>
        </w:rPr>
        <w:t xml:space="preserve"> №20 </w:t>
      </w:r>
      <w:r>
        <w:rPr>
          <w:rFonts w:ascii="Arial" w:hAnsi="Arial" w:cs="Arial"/>
          <w:b w:val="0"/>
          <w:i/>
          <w:sz w:val="20"/>
          <w:szCs w:val="20"/>
        </w:rPr>
        <w:t>(тыс. руб.)</w:t>
      </w:r>
    </w:p>
    <w:tbl>
      <w:tblPr>
        <w:tblW w:w="10080" w:type="dxa"/>
        <w:tblInd w:w="93" w:type="dxa"/>
        <w:tblLayout w:type="fixed"/>
        <w:tblLook w:val="04A0" w:firstRow="1" w:lastRow="0" w:firstColumn="1" w:lastColumn="0" w:noHBand="0" w:noVBand="1"/>
      </w:tblPr>
      <w:tblGrid>
        <w:gridCol w:w="866"/>
        <w:gridCol w:w="5176"/>
        <w:gridCol w:w="236"/>
        <w:gridCol w:w="1392"/>
        <w:gridCol w:w="1417"/>
        <w:gridCol w:w="993"/>
      </w:tblGrid>
      <w:tr w:rsidR="002E51C2" w:rsidRPr="0041687F" w:rsidTr="00FC6D32">
        <w:trPr>
          <w:trHeight w:val="990"/>
        </w:trPr>
        <w:tc>
          <w:tcPr>
            <w:tcW w:w="866" w:type="dxa"/>
            <w:tcBorders>
              <w:top w:val="single" w:sz="4" w:space="0" w:color="auto"/>
              <w:left w:val="single" w:sz="4" w:space="0" w:color="auto"/>
              <w:bottom w:val="single" w:sz="4" w:space="0" w:color="auto"/>
              <w:right w:val="single" w:sz="4" w:space="0" w:color="auto"/>
            </w:tcBorders>
          </w:tcPr>
          <w:p w:rsidR="002E51C2" w:rsidRPr="003219B5" w:rsidRDefault="002E51C2" w:rsidP="006420D4">
            <w:pPr>
              <w:spacing w:after="0" w:line="240" w:lineRule="auto"/>
              <w:jc w:val="center"/>
              <w:rPr>
                <w:rFonts w:ascii="Arial" w:eastAsia="Times New Roman" w:hAnsi="Arial" w:cs="Arial"/>
                <w:bCs/>
                <w:sz w:val="18"/>
                <w:szCs w:val="18"/>
                <w:lang w:eastAsia="ru-RU"/>
              </w:rPr>
            </w:pPr>
            <w:r w:rsidRPr="003219B5">
              <w:rPr>
                <w:rFonts w:ascii="Arial" w:eastAsia="Times New Roman" w:hAnsi="Arial" w:cs="Arial"/>
                <w:bCs/>
                <w:sz w:val="18"/>
                <w:szCs w:val="18"/>
                <w:lang w:eastAsia="ru-RU"/>
              </w:rPr>
              <w:t>раздел</w:t>
            </w:r>
          </w:p>
        </w:tc>
        <w:tc>
          <w:tcPr>
            <w:tcW w:w="51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1C2" w:rsidRPr="003219B5" w:rsidRDefault="002E51C2" w:rsidP="006420D4">
            <w:pPr>
              <w:spacing w:after="0" w:line="240" w:lineRule="auto"/>
              <w:jc w:val="center"/>
              <w:rPr>
                <w:rFonts w:ascii="Arial" w:eastAsia="Times New Roman" w:hAnsi="Arial" w:cs="Arial"/>
                <w:bCs/>
                <w:sz w:val="20"/>
                <w:szCs w:val="20"/>
                <w:lang w:eastAsia="ru-RU"/>
              </w:rPr>
            </w:pPr>
            <w:r w:rsidRPr="003219B5">
              <w:rPr>
                <w:rFonts w:ascii="Arial" w:eastAsia="Times New Roman" w:hAnsi="Arial" w:cs="Arial"/>
                <w:bCs/>
                <w:sz w:val="20"/>
                <w:szCs w:val="20"/>
                <w:lang w:eastAsia="ru-RU"/>
              </w:rPr>
              <w:t>Наименование расходов </w:t>
            </w:r>
          </w:p>
        </w:tc>
        <w:tc>
          <w:tcPr>
            <w:tcW w:w="236" w:type="dxa"/>
            <w:tcBorders>
              <w:top w:val="single" w:sz="4" w:space="0" w:color="auto"/>
              <w:left w:val="nil"/>
              <w:bottom w:val="single" w:sz="4" w:space="0" w:color="auto"/>
              <w:right w:val="nil"/>
            </w:tcBorders>
          </w:tcPr>
          <w:p w:rsidR="002E51C2" w:rsidRPr="0041687F" w:rsidRDefault="002E51C2" w:rsidP="006420D4">
            <w:pPr>
              <w:spacing w:after="0" w:line="240" w:lineRule="auto"/>
              <w:jc w:val="center"/>
              <w:rPr>
                <w:rFonts w:ascii="Arial" w:eastAsia="Times New Roman" w:hAnsi="Arial" w:cs="Arial"/>
                <w:color w:val="000000"/>
                <w:lang w:eastAsia="ru-RU"/>
              </w:rPr>
            </w:pPr>
          </w:p>
        </w:tc>
        <w:tc>
          <w:tcPr>
            <w:tcW w:w="1392" w:type="dxa"/>
            <w:tcBorders>
              <w:top w:val="single" w:sz="4" w:space="0" w:color="auto"/>
              <w:left w:val="nil"/>
              <w:bottom w:val="single" w:sz="4" w:space="0" w:color="auto"/>
              <w:right w:val="single" w:sz="4" w:space="0" w:color="auto"/>
            </w:tcBorders>
            <w:shd w:val="clear" w:color="auto" w:fill="auto"/>
            <w:vAlign w:val="bottom"/>
            <w:hideMark/>
          </w:tcPr>
          <w:p w:rsidR="002E51C2" w:rsidRPr="006F569F" w:rsidRDefault="002E51C2" w:rsidP="006420D4">
            <w:pPr>
              <w:spacing w:after="0" w:line="240" w:lineRule="auto"/>
              <w:jc w:val="center"/>
              <w:rPr>
                <w:rFonts w:ascii="Arial" w:eastAsia="Times New Roman" w:hAnsi="Arial" w:cs="Arial"/>
                <w:color w:val="000000"/>
                <w:sz w:val="20"/>
                <w:szCs w:val="20"/>
                <w:lang w:eastAsia="ru-RU"/>
              </w:rPr>
            </w:pPr>
            <w:r w:rsidRPr="006F569F">
              <w:rPr>
                <w:rFonts w:ascii="Arial" w:eastAsia="Times New Roman" w:hAnsi="Arial" w:cs="Arial"/>
                <w:color w:val="000000"/>
                <w:sz w:val="20"/>
                <w:szCs w:val="20"/>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E51C2" w:rsidRPr="006F569F" w:rsidRDefault="002E51C2" w:rsidP="006420D4">
            <w:pPr>
              <w:spacing w:after="0" w:line="240" w:lineRule="auto"/>
              <w:jc w:val="center"/>
              <w:rPr>
                <w:rFonts w:ascii="Arial" w:eastAsia="Times New Roman" w:hAnsi="Arial" w:cs="Arial"/>
                <w:color w:val="000000"/>
                <w:sz w:val="20"/>
                <w:szCs w:val="20"/>
                <w:lang w:eastAsia="ru-RU"/>
              </w:rPr>
            </w:pPr>
            <w:r w:rsidRPr="006F569F">
              <w:rPr>
                <w:rFonts w:ascii="Arial" w:eastAsia="Times New Roman" w:hAnsi="Arial" w:cs="Arial"/>
                <w:color w:val="000000"/>
                <w:sz w:val="20"/>
                <w:szCs w:val="20"/>
                <w:lang w:eastAsia="ru-RU"/>
              </w:rPr>
              <w:t>Кассовые расходы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E51C2" w:rsidRPr="006F569F" w:rsidRDefault="002E51C2" w:rsidP="006420D4">
            <w:pPr>
              <w:spacing w:after="0" w:line="240" w:lineRule="auto"/>
              <w:jc w:val="center"/>
              <w:rPr>
                <w:rFonts w:ascii="Arial" w:eastAsia="Times New Roman" w:hAnsi="Arial" w:cs="Arial"/>
                <w:color w:val="000000"/>
                <w:sz w:val="20"/>
                <w:szCs w:val="20"/>
                <w:lang w:eastAsia="ru-RU"/>
              </w:rPr>
            </w:pPr>
            <w:r w:rsidRPr="006F569F">
              <w:rPr>
                <w:rFonts w:ascii="Arial" w:eastAsia="Times New Roman" w:hAnsi="Arial" w:cs="Arial"/>
                <w:color w:val="000000"/>
                <w:sz w:val="20"/>
                <w:szCs w:val="20"/>
                <w:lang w:eastAsia="ru-RU"/>
              </w:rPr>
              <w:t>% исполнения </w:t>
            </w:r>
          </w:p>
        </w:tc>
      </w:tr>
      <w:tr w:rsidR="002E51C2" w:rsidRPr="00501736" w:rsidTr="00FC6D32">
        <w:trPr>
          <w:trHeight w:val="37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0100</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Общегосударственные расходы</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5496,317</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5489,029</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99,9</w:t>
            </w:r>
          </w:p>
        </w:tc>
      </w:tr>
      <w:tr w:rsidR="002E51C2" w:rsidRPr="00501736" w:rsidTr="00FC6D32">
        <w:trPr>
          <w:trHeight w:val="37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0113</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Другие общегосударственные расходы</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5496,317</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5489,029</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99,9</w:t>
            </w:r>
          </w:p>
        </w:tc>
      </w:tr>
      <w:tr w:rsidR="002E51C2" w:rsidRPr="00501736" w:rsidTr="00FC6D32">
        <w:trPr>
          <w:trHeight w:val="37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w:t>
            </w:r>
            <w:r w:rsidRPr="00501736">
              <w:rPr>
                <w:rFonts w:ascii="Arial" w:eastAsia="Times New Roman" w:hAnsi="Arial" w:cs="Arial"/>
                <w:sz w:val="20"/>
                <w:szCs w:val="20"/>
                <w:lang w:eastAsia="ru-RU"/>
              </w:rPr>
              <w:t>оощрение</w:t>
            </w:r>
            <w:r w:rsidRPr="00501736">
              <w:rPr>
                <w:rFonts w:ascii="Arial" w:hAnsi="Arial" w:cs="Arial"/>
                <w:iCs/>
                <w:sz w:val="20"/>
                <w:szCs w:val="20"/>
                <w:lang w:eastAsia="ru-RU"/>
              </w:rPr>
              <w:t xml:space="preserve"> муниципальных служащих</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146,561</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146,561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36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hAnsi="Arial" w:cs="Arial"/>
                <w:color w:val="000000"/>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hAnsi="Arial" w:cs="Arial"/>
                <w:color w:val="000000"/>
                <w:sz w:val="20"/>
                <w:szCs w:val="20"/>
                <w:lang w:eastAsia="ru-RU"/>
              </w:rPr>
            </w:pPr>
            <w:r>
              <w:rPr>
                <w:rFonts w:ascii="Arial" w:hAnsi="Arial" w:cs="Arial"/>
                <w:color w:val="000000"/>
                <w:sz w:val="20"/>
                <w:szCs w:val="20"/>
                <w:lang w:eastAsia="ru-RU"/>
              </w:rPr>
              <w:t>Центральный аппарат</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5333,460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5326,172</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99,9</w:t>
            </w:r>
          </w:p>
        </w:tc>
      </w:tr>
      <w:tr w:rsidR="002E51C2" w:rsidRPr="00501736" w:rsidTr="00FC6D32">
        <w:trPr>
          <w:trHeight w:val="28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w:t>
            </w:r>
            <w:r w:rsidRPr="00501736">
              <w:rPr>
                <w:rFonts w:ascii="Arial" w:eastAsia="Times New Roman" w:hAnsi="Arial" w:cs="Arial"/>
                <w:sz w:val="20"/>
                <w:szCs w:val="20"/>
                <w:lang w:eastAsia="ru-RU"/>
              </w:rPr>
              <w:t>асходы на выплаты персоналу, в т. ч.</w:t>
            </w:r>
          </w:p>
        </w:tc>
        <w:tc>
          <w:tcPr>
            <w:tcW w:w="236" w:type="dxa"/>
            <w:tcBorders>
              <w:top w:val="nil"/>
              <w:left w:val="nil"/>
              <w:bottom w:val="single" w:sz="4" w:space="0" w:color="auto"/>
              <w:right w:val="nil"/>
            </w:tcBorders>
          </w:tcPr>
          <w:p w:rsidR="002E51C2" w:rsidRPr="00FF3F69" w:rsidRDefault="002E51C2" w:rsidP="006420D4">
            <w:pPr>
              <w:spacing w:after="0" w:line="240" w:lineRule="auto"/>
              <w:jc w:val="center"/>
              <w:rPr>
                <w:rFonts w:ascii="Arial" w:eastAsia="Times New Roman" w:hAnsi="Arial" w:cs="Arial"/>
                <w:color w:val="000000"/>
                <w:sz w:val="20"/>
                <w:szCs w:val="20"/>
                <w:highlight w:val="yellow"/>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E90426" w:rsidRDefault="002E51C2" w:rsidP="006420D4">
            <w:pPr>
              <w:spacing w:after="0" w:line="240" w:lineRule="auto"/>
              <w:jc w:val="center"/>
              <w:rPr>
                <w:rFonts w:ascii="Arial" w:eastAsia="Times New Roman" w:hAnsi="Arial" w:cs="Arial"/>
                <w:color w:val="000000"/>
                <w:sz w:val="20"/>
                <w:szCs w:val="20"/>
                <w:lang w:eastAsia="ru-RU"/>
              </w:rPr>
            </w:pPr>
            <w:r w:rsidRPr="00E90426">
              <w:rPr>
                <w:rFonts w:ascii="Arial" w:eastAsia="Times New Roman" w:hAnsi="Arial" w:cs="Arial"/>
                <w:color w:val="000000"/>
                <w:sz w:val="20"/>
                <w:szCs w:val="20"/>
                <w:lang w:eastAsia="ru-RU"/>
              </w:rPr>
              <w:t>5180,630</w:t>
            </w:r>
          </w:p>
        </w:tc>
        <w:tc>
          <w:tcPr>
            <w:tcW w:w="1417" w:type="dxa"/>
            <w:tcBorders>
              <w:top w:val="nil"/>
              <w:left w:val="nil"/>
              <w:bottom w:val="single" w:sz="4" w:space="0" w:color="auto"/>
              <w:right w:val="single" w:sz="4" w:space="0" w:color="auto"/>
            </w:tcBorders>
            <w:shd w:val="clear" w:color="auto" w:fill="auto"/>
            <w:noWrap/>
            <w:vAlign w:val="bottom"/>
          </w:tcPr>
          <w:p w:rsidR="002E51C2" w:rsidRPr="00E90426" w:rsidRDefault="002E51C2" w:rsidP="006420D4">
            <w:pPr>
              <w:spacing w:after="0" w:line="240" w:lineRule="auto"/>
              <w:jc w:val="center"/>
              <w:rPr>
                <w:rFonts w:ascii="Arial" w:eastAsia="Times New Roman" w:hAnsi="Arial" w:cs="Arial"/>
                <w:color w:val="000000"/>
                <w:sz w:val="20"/>
                <w:szCs w:val="20"/>
                <w:lang w:eastAsia="ru-RU"/>
              </w:rPr>
            </w:pPr>
            <w:r w:rsidRPr="00E90426">
              <w:rPr>
                <w:rFonts w:ascii="Arial" w:eastAsia="Times New Roman" w:hAnsi="Arial" w:cs="Arial"/>
                <w:color w:val="000000"/>
                <w:sz w:val="20"/>
                <w:szCs w:val="20"/>
                <w:lang w:eastAsia="ru-RU"/>
              </w:rPr>
              <w:t>5174,621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99,9</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w:t>
            </w:r>
            <w:r w:rsidRPr="00501736">
              <w:rPr>
                <w:rFonts w:ascii="Arial" w:eastAsia="Times New Roman" w:hAnsi="Arial" w:cs="Arial"/>
                <w:sz w:val="20"/>
                <w:szCs w:val="20"/>
                <w:lang w:eastAsia="ru-RU"/>
              </w:rPr>
              <w:t xml:space="preserve">плата труда </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3936,267</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3932,124</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99,9</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Иные выплаты персоналу</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67,840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67,840</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w:t>
            </w:r>
            <w:r w:rsidRPr="00501736">
              <w:rPr>
                <w:rFonts w:ascii="Arial" w:eastAsia="Times New Roman" w:hAnsi="Arial" w:cs="Arial"/>
                <w:sz w:val="20"/>
                <w:szCs w:val="20"/>
                <w:lang w:eastAsia="ru-RU"/>
              </w:rPr>
              <w:t>траховые взносы</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1176,523</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1174,657</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99,8</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501736">
              <w:rPr>
                <w:rFonts w:ascii="Arial" w:eastAsia="Times New Roman" w:hAnsi="Arial" w:cs="Arial"/>
                <w:sz w:val="20"/>
                <w:szCs w:val="20"/>
                <w:lang w:eastAsia="ru-RU"/>
              </w:rPr>
              <w:t>акупка товаров работ и услуг для обеспечения муниципальных нужд</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152,830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151,551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99,2</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tcPr>
          <w:p w:rsidR="002E51C2" w:rsidRDefault="002E51C2"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Муниципальная программа «Развитие муниципальной службы в Ливенском районе на 2021-2023 годы»</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3F44B5" w:rsidRDefault="002E51C2" w:rsidP="006420D4">
            <w:pPr>
              <w:spacing w:after="0" w:line="240" w:lineRule="auto"/>
              <w:jc w:val="center"/>
              <w:rPr>
                <w:rFonts w:ascii="Arial" w:eastAsia="Times New Roman" w:hAnsi="Arial" w:cs="Arial"/>
                <w:color w:val="000000"/>
                <w:sz w:val="20"/>
                <w:szCs w:val="20"/>
                <w:lang w:eastAsia="ru-RU"/>
              </w:rPr>
            </w:pPr>
            <w:r w:rsidRPr="003F44B5">
              <w:rPr>
                <w:rFonts w:ascii="Arial" w:eastAsia="Times New Roman" w:hAnsi="Arial" w:cs="Arial"/>
                <w:color w:val="000000"/>
                <w:sz w:val="20"/>
                <w:szCs w:val="20"/>
                <w:lang w:eastAsia="ru-RU"/>
              </w:rPr>
              <w:t>16,296</w:t>
            </w:r>
          </w:p>
        </w:tc>
        <w:tc>
          <w:tcPr>
            <w:tcW w:w="1417" w:type="dxa"/>
            <w:tcBorders>
              <w:top w:val="nil"/>
              <w:left w:val="nil"/>
              <w:bottom w:val="single" w:sz="4" w:space="0" w:color="auto"/>
              <w:right w:val="single" w:sz="4" w:space="0" w:color="auto"/>
            </w:tcBorders>
            <w:shd w:val="clear" w:color="auto" w:fill="auto"/>
            <w:noWrap/>
            <w:vAlign w:val="bottom"/>
          </w:tcPr>
          <w:p w:rsidR="002E51C2" w:rsidRPr="003F44B5" w:rsidRDefault="002E51C2" w:rsidP="006420D4">
            <w:pPr>
              <w:spacing w:after="0" w:line="240" w:lineRule="auto"/>
              <w:jc w:val="center"/>
              <w:rPr>
                <w:rFonts w:ascii="Arial" w:eastAsia="Times New Roman" w:hAnsi="Arial" w:cs="Arial"/>
                <w:color w:val="000000"/>
                <w:sz w:val="20"/>
                <w:szCs w:val="20"/>
                <w:lang w:eastAsia="ru-RU"/>
              </w:rPr>
            </w:pPr>
            <w:r w:rsidRPr="003F44B5">
              <w:rPr>
                <w:rFonts w:ascii="Arial" w:eastAsia="Times New Roman" w:hAnsi="Arial" w:cs="Arial"/>
                <w:color w:val="000000"/>
                <w:sz w:val="20"/>
                <w:szCs w:val="20"/>
                <w:lang w:eastAsia="ru-RU"/>
              </w:rPr>
              <w:t>16,296</w:t>
            </w:r>
          </w:p>
        </w:tc>
        <w:tc>
          <w:tcPr>
            <w:tcW w:w="993" w:type="dxa"/>
            <w:tcBorders>
              <w:top w:val="nil"/>
              <w:left w:val="nil"/>
              <w:bottom w:val="single" w:sz="4" w:space="0" w:color="auto"/>
              <w:right w:val="single" w:sz="4" w:space="0" w:color="auto"/>
            </w:tcBorders>
            <w:shd w:val="clear" w:color="auto" w:fill="auto"/>
            <w:noWrap/>
            <w:vAlign w:val="bottom"/>
          </w:tcPr>
          <w:p w:rsidR="002E51C2" w:rsidRPr="003F44B5" w:rsidRDefault="002E51C2" w:rsidP="006420D4">
            <w:pPr>
              <w:spacing w:after="0" w:line="240" w:lineRule="auto"/>
              <w:jc w:val="center"/>
              <w:rPr>
                <w:rFonts w:ascii="Arial" w:eastAsia="Times New Roman" w:hAnsi="Arial" w:cs="Arial"/>
                <w:color w:val="000000"/>
                <w:sz w:val="20"/>
                <w:szCs w:val="20"/>
                <w:lang w:eastAsia="ru-RU"/>
              </w:rPr>
            </w:pPr>
            <w:r w:rsidRPr="003F44B5">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tcPr>
          <w:p w:rsidR="002E51C2" w:rsidRDefault="002E51C2" w:rsidP="006420D4">
            <w:pPr>
              <w:pStyle w:val="ConsPlusTitle"/>
              <w:widowControl/>
              <w:outlineLvl w:val="0"/>
              <w:rPr>
                <w:rFonts w:ascii="Arial" w:hAnsi="Arial" w:cs="Arial"/>
                <w:b w:val="0"/>
                <w:sz w:val="20"/>
                <w:szCs w:val="20"/>
                <w:lang w:eastAsia="en-US"/>
              </w:rPr>
            </w:pPr>
            <w:r>
              <w:rPr>
                <w:rFonts w:ascii="Arial" w:hAnsi="Arial" w:cs="Arial"/>
                <w:b w:val="0"/>
                <w:sz w:val="20"/>
                <w:szCs w:val="20"/>
                <w:lang w:eastAsia="en-US"/>
              </w:rPr>
              <w:t>Основное мероприятие «Диспансеризация муниципальных служащих»</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3F44B5" w:rsidRDefault="002E51C2" w:rsidP="006420D4">
            <w:pPr>
              <w:spacing w:after="0" w:line="240" w:lineRule="auto"/>
              <w:jc w:val="center"/>
              <w:rPr>
                <w:rFonts w:ascii="Arial" w:eastAsia="Times New Roman" w:hAnsi="Arial" w:cs="Arial"/>
                <w:color w:val="000000"/>
                <w:sz w:val="20"/>
                <w:szCs w:val="20"/>
                <w:lang w:eastAsia="ru-RU"/>
              </w:rPr>
            </w:pPr>
            <w:r w:rsidRPr="003F44B5">
              <w:rPr>
                <w:rFonts w:ascii="Arial" w:eastAsia="Times New Roman" w:hAnsi="Arial" w:cs="Arial"/>
                <w:color w:val="000000"/>
                <w:sz w:val="20"/>
                <w:szCs w:val="20"/>
                <w:lang w:eastAsia="ru-RU"/>
              </w:rPr>
              <w:t>16,296</w:t>
            </w:r>
          </w:p>
        </w:tc>
        <w:tc>
          <w:tcPr>
            <w:tcW w:w="1417" w:type="dxa"/>
            <w:tcBorders>
              <w:top w:val="nil"/>
              <w:left w:val="nil"/>
              <w:bottom w:val="single" w:sz="4" w:space="0" w:color="auto"/>
              <w:right w:val="single" w:sz="4" w:space="0" w:color="auto"/>
            </w:tcBorders>
            <w:shd w:val="clear" w:color="auto" w:fill="auto"/>
            <w:noWrap/>
            <w:vAlign w:val="bottom"/>
          </w:tcPr>
          <w:p w:rsidR="002E51C2" w:rsidRPr="003F44B5" w:rsidRDefault="002E51C2" w:rsidP="006420D4">
            <w:pPr>
              <w:spacing w:after="0" w:line="240" w:lineRule="auto"/>
              <w:jc w:val="center"/>
              <w:rPr>
                <w:rFonts w:ascii="Arial" w:eastAsia="Times New Roman" w:hAnsi="Arial" w:cs="Arial"/>
                <w:color w:val="000000"/>
                <w:sz w:val="20"/>
                <w:szCs w:val="20"/>
                <w:lang w:eastAsia="ru-RU"/>
              </w:rPr>
            </w:pPr>
            <w:r w:rsidRPr="003F44B5">
              <w:rPr>
                <w:rFonts w:ascii="Arial" w:eastAsia="Times New Roman" w:hAnsi="Arial" w:cs="Arial"/>
                <w:color w:val="000000"/>
                <w:sz w:val="20"/>
                <w:szCs w:val="20"/>
                <w:lang w:eastAsia="ru-RU"/>
              </w:rPr>
              <w:t>162,96</w:t>
            </w:r>
          </w:p>
        </w:tc>
        <w:tc>
          <w:tcPr>
            <w:tcW w:w="993" w:type="dxa"/>
            <w:tcBorders>
              <w:top w:val="nil"/>
              <w:left w:val="nil"/>
              <w:bottom w:val="single" w:sz="4" w:space="0" w:color="auto"/>
              <w:right w:val="single" w:sz="4" w:space="0" w:color="auto"/>
            </w:tcBorders>
            <w:shd w:val="clear" w:color="auto" w:fill="auto"/>
            <w:noWrap/>
            <w:vAlign w:val="bottom"/>
          </w:tcPr>
          <w:p w:rsidR="002E51C2" w:rsidRPr="003F44B5" w:rsidRDefault="002E51C2" w:rsidP="006420D4">
            <w:pPr>
              <w:spacing w:after="0" w:line="240" w:lineRule="auto"/>
              <w:jc w:val="center"/>
              <w:rPr>
                <w:rFonts w:ascii="Arial" w:eastAsia="Times New Roman" w:hAnsi="Arial" w:cs="Arial"/>
                <w:color w:val="000000"/>
                <w:sz w:val="20"/>
                <w:szCs w:val="20"/>
                <w:lang w:eastAsia="ru-RU"/>
              </w:rPr>
            </w:pPr>
            <w:r w:rsidRPr="003F44B5">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0400</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Национальная  экономика</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45728,829</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43524,263</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95,2</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0405</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Сельское хозяйство и рыболовство</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494,822</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487,384</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98,5,</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BD1222" w:rsidRDefault="002E51C2" w:rsidP="006420D4">
            <w:pPr>
              <w:spacing w:after="0" w:line="240" w:lineRule="auto"/>
              <w:rPr>
                <w:rFonts w:ascii="Arial" w:eastAsia="Times New Roman" w:hAnsi="Arial" w:cs="Arial"/>
                <w:sz w:val="20"/>
                <w:szCs w:val="20"/>
                <w:lang w:eastAsia="ru-RU"/>
              </w:rPr>
            </w:pPr>
            <w:r w:rsidRPr="00BD1222">
              <w:rPr>
                <w:rFonts w:ascii="Arial" w:eastAsia="Times New Roman" w:hAnsi="Arial" w:cs="Arial"/>
                <w:sz w:val="20"/>
                <w:szCs w:val="20"/>
                <w:lang w:eastAsia="ru-RU"/>
              </w:rPr>
              <w:t>Обеспечение эпизодического и ветеринарн</w:t>
            </w:r>
            <w:proofErr w:type="gramStart"/>
            <w:r w:rsidRPr="00BD1222">
              <w:rPr>
                <w:rFonts w:ascii="Arial" w:eastAsia="Times New Roman" w:hAnsi="Arial" w:cs="Arial"/>
                <w:sz w:val="20"/>
                <w:szCs w:val="20"/>
                <w:lang w:eastAsia="ru-RU"/>
              </w:rPr>
              <w:t>о-</w:t>
            </w:r>
            <w:proofErr w:type="gramEnd"/>
            <w:r w:rsidRPr="00BD1222">
              <w:rPr>
                <w:rFonts w:ascii="Arial" w:eastAsia="Times New Roman" w:hAnsi="Arial" w:cs="Arial"/>
                <w:sz w:val="20"/>
                <w:szCs w:val="20"/>
                <w:lang w:eastAsia="ru-RU"/>
              </w:rPr>
              <w:t xml:space="preserve"> санитарного благополучия на территории района</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BD1222" w:rsidRDefault="002E51C2" w:rsidP="006420D4">
            <w:pPr>
              <w:spacing w:after="0" w:line="240" w:lineRule="auto"/>
              <w:jc w:val="center"/>
              <w:rPr>
                <w:rFonts w:ascii="Arial" w:eastAsia="Times New Roman" w:hAnsi="Arial" w:cs="Arial"/>
                <w:color w:val="000000"/>
                <w:sz w:val="20"/>
                <w:szCs w:val="20"/>
                <w:lang w:eastAsia="ru-RU"/>
              </w:rPr>
            </w:pPr>
            <w:r w:rsidRPr="00BD1222">
              <w:rPr>
                <w:rFonts w:ascii="Arial" w:eastAsia="Times New Roman" w:hAnsi="Arial" w:cs="Arial"/>
                <w:color w:val="000000"/>
                <w:sz w:val="20"/>
                <w:szCs w:val="20"/>
                <w:lang w:eastAsia="ru-RU"/>
              </w:rPr>
              <w:t>494,822</w:t>
            </w:r>
          </w:p>
        </w:tc>
        <w:tc>
          <w:tcPr>
            <w:tcW w:w="1417" w:type="dxa"/>
            <w:tcBorders>
              <w:top w:val="nil"/>
              <w:left w:val="nil"/>
              <w:bottom w:val="single" w:sz="4" w:space="0" w:color="auto"/>
              <w:right w:val="single" w:sz="4" w:space="0" w:color="auto"/>
            </w:tcBorders>
            <w:shd w:val="clear" w:color="auto" w:fill="auto"/>
            <w:noWrap/>
            <w:vAlign w:val="bottom"/>
          </w:tcPr>
          <w:p w:rsidR="002E51C2" w:rsidRPr="00BD1222" w:rsidRDefault="002E51C2" w:rsidP="006420D4">
            <w:pPr>
              <w:spacing w:after="0" w:line="240" w:lineRule="auto"/>
              <w:jc w:val="center"/>
              <w:rPr>
                <w:rFonts w:ascii="Arial" w:eastAsia="Times New Roman" w:hAnsi="Arial" w:cs="Arial"/>
                <w:color w:val="000000"/>
                <w:sz w:val="20"/>
                <w:szCs w:val="20"/>
                <w:lang w:eastAsia="ru-RU"/>
              </w:rPr>
            </w:pPr>
            <w:r w:rsidRPr="00BD1222">
              <w:rPr>
                <w:rFonts w:ascii="Arial" w:eastAsia="Times New Roman" w:hAnsi="Arial" w:cs="Arial"/>
                <w:color w:val="000000"/>
                <w:sz w:val="20"/>
                <w:szCs w:val="20"/>
                <w:lang w:eastAsia="ru-RU"/>
              </w:rPr>
              <w:t>487,384</w:t>
            </w:r>
          </w:p>
        </w:tc>
        <w:tc>
          <w:tcPr>
            <w:tcW w:w="993" w:type="dxa"/>
            <w:tcBorders>
              <w:top w:val="nil"/>
              <w:left w:val="nil"/>
              <w:bottom w:val="single" w:sz="4" w:space="0" w:color="auto"/>
              <w:right w:val="single" w:sz="4" w:space="0" w:color="auto"/>
            </w:tcBorders>
            <w:shd w:val="clear" w:color="auto" w:fill="auto"/>
            <w:noWrap/>
            <w:vAlign w:val="bottom"/>
          </w:tcPr>
          <w:p w:rsidR="002E51C2" w:rsidRPr="00BD1222" w:rsidRDefault="002E51C2" w:rsidP="006420D4">
            <w:pPr>
              <w:spacing w:after="0" w:line="240" w:lineRule="auto"/>
              <w:jc w:val="center"/>
              <w:rPr>
                <w:rFonts w:ascii="Arial" w:eastAsia="Times New Roman" w:hAnsi="Arial" w:cs="Arial"/>
                <w:color w:val="000000"/>
                <w:sz w:val="20"/>
                <w:szCs w:val="20"/>
                <w:lang w:eastAsia="ru-RU"/>
              </w:rPr>
            </w:pPr>
            <w:r w:rsidRPr="00BD1222">
              <w:rPr>
                <w:rFonts w:ascii="Arial" w:eastAsia="Times New Roman" w:hAnsi="Arial" w:cs="Arial"/>
                <w:color w:val="000000"/>
                <w:sz w:val="20"/>
                <w:szCs w:val="20"/>
                <w:lang w:eastAsia="ru-RU"/>
              </w:rPr>
              <w:t>98,5,</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724509" w:rsidRDefault="002E51C2" w:rsidP="006420D4">
            <w:pPr>
              <w:spacing w:after="0" w:line="240" w:lineRule="auto"/>
              <w:rPr>
                <w:rFonts w:ascii="Arial" w:eastAsia="Times New Roman" w:hAnsi="Arial" w:cs="Arial"/>
                <w:sz w:val="20"/>
                <w:szCs w:val="20"/>
                <w:lang w:eastAsia="ru-RU"/>
              </w:rPr>
            </w:pPr>
            <w:r w:rsidRPr="00724509">
              <w:rPr>
                <w:rFonts w:ascii="Arial" w:eastAsia="Times New Roman" w:hAnsi="Arial" w:cs="Arial"/>
                <w:sz w:val="20"/>
                <w:szCs w:val="20"/>
                <w:lang w:eastAsia="ru-RU"/>
              </w:rPr>
              <w:t>Расходы на выплаты персоналу</w:t>
            </w:r>
          </w:p>
          <w:p w:rsidR="002E51C2" w:rsidRPr="00724509" w:rsidRDefault="002E51C2" w:rsidP="006420D4">
            <w:pPr>
              <w:spacing w:after="0" w:line="240" w:lineRule="auto"/>
              <w:rPr>
                <w:rFonts w:ascii="Arial" w:eastAsia="Times New Roman" w:hAnsi="Arial" w:cs="Arial"/>
                <w:sz w:val="20"/>
                <w:szCs w:val="20"/>
                <w:lang w:eastAsia="ru-RU"/>
              </w:rPr>
            </w:pPr>
            <w:r w:rsidRPr="00724509">
              <w:rPr>
                <w:rFonts w:ascii="Arial" w:eastAsia="Times New Roman" w:hAnsi="Arial" w:cs="Arial"/>
                <w:sz w:val="20"/>
                <w:szCs w:val="20"/>
                <w:lang w:eastAsia="ru-RU"/>
              </w:rPr>
              <w:t>государственных (муниципальных органов)</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724509" w:rsidRDefault="002E51C2" w:rsidP="006420D4">
            <w:pPr>
              <w:spacing w:after="0" w:line="240" w:lineRule="auto"/>
              <w:jc w:val="center"/>
              <w:rPr>
                <w:rFonts w:ascii="Arial" w:eastAsia="Times New Roman" w:hAnsi="Arial" w:cs="Arial"/>
                <w:color w:val="000000"/>
                <w:sz w:val="20"/>
                <w:szCs w:val="20"/>
                <w:lang w:eastAsia="ru-RU"/>
              </w:rPr>
            </w:pPr>
            <w:r w:rsidRPr="00724509">
              <w:rPr>
                <w:rFonts w:ascii="Arial" w:eastAsia="Times New Roman" w:hAnsi="Arial" w:cs="Arial"/>
                <w:color w:val="000000"/>
                <w:sz w:val="20"/>
                <w:szCs w:val="20"/>
                <w:lang w:eastAsia="ru-RU"/>
              </w:rPr>
              <w:t>114,822</w:t>
            </w:r>
          </w:p>
        </w:tc>
        <w:tc>
          <w:tcPr>
            <w:tcW w:w="1417" w:type="dxa"/>
            <w:tcBorders>
              <w:top w:val="nil"/>
              <w:left w:val="nil"/>
              <w:bottom w:val="single" w:sz="4" w:space="0" w:color="auto"/>
              <w:right w:val="single" w:sz="4" w:space="0" w:color="auto"/>
            </w:tcBorders>
            <w:shd w:val="clear" w:color="auto" w:fill="auto"/>
            <w:noWrap/>
            <w:vAlign w:val="bottom"/>
          </w:tcPr>
          <w:p w:rsidR="002E51C2" w:rsidRPr="00724509"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114,822</w:t>
            </w:r>
          </w:p>
        </w:tc>
        <w:tc>
          <w:tcPr>
            <w:tcW w:w="993" w:type="dxa"/>
            <w:tcBorders>
              <w:top w:val="nil"/>
              <w:left w:val="nil"/>
              <w:bottom w:val="single" w:sz="4" w:space="0" w:color="auto"/>
              <w:right w:val="single" w:sz="4" w:space="0" w:color="auto"/>
            </w:tcBorders>
            <w:shd w:val="clear" w:color="auto" w:fill="auto"/>
            <w:noWrap/>
            <w:vAlign w:val="bottom"/>
          </w:tcPr>
          <w:p w:rsidR="002E51C2" w:rsidRPr="00724509"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501736">
              <w:rPr>
                <w:rFonts w:ascii="Arial" w:eastAsia="Times New Roman" w:hAnsi="Arial" w:cs="Arial"/>
                <w:sz w:val="20"/>
                <w:szCs w:val="20"/>
                <w:lang w:eastAsia="ru-RU"/>
              </w:rPr>
              <w:t>акупка товаров работ и услуг для обеспечения муниципальных нужд</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724509"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380,000</w:t>
            </w:r>
          </w:p>
        </w:tc>
        <w:tc>
          <w:tcPr>
            <w:tcW w:w="1417" w:type="dxa"/>
            <w:tcBorders>
              <w:top w:val="nil"/>
              <w:left w:val="nil"/>
              <w:bottom w:val="single" w:sz="4" w:space="0" w:color="auto"/>
              <w:right w:val="single" w:sz="4" w:space="0" w:color="auto"/>
            </w:tcBorders>
            <w:shd w:val="clear" w:color="auto" w:fill="auto"/>
            <w:noWrap/>
            <w:vAlign w:val="bottom"/>
          </w:tcPr>
          <w:p w:rsidR="002E51C2" w:rsidRPr="00724509"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380,000</w:t>
            </w:r>
          </w:p>
        </w:tc>
        <w:tc>
          <w:tcPr>
            <w:tcW w:w="993" w:type="dxa"/>
            <w:tcBorders>
              <w:top w:val="nil"/>
              <w:left w:val="nil"/>
              <w:bottom w:val="single" w:sz="4" w:space="0" w:color="auto"/>
              <w:right w:val="single" w:sz="4" w:space="0" w:color="auto"/>
            </w:tcBorders>
            <w:shd w:val="clear" w:color="auto" w:fill="auto"/>
            <w:noWrap/>
            <w:vAlign w:val="bottom"/>
          </w:tcPr>
          <w:p w:rsidR="002E51C2" w:rsidRPr="00724509"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0409</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sz w:val="20"/>
                <w:szCs w:val="20"/>
                <w:lang w:eastAsia="ru-RU"/>
              </w:rPr>
            </w:pPr>
            <w:r w:rsidRPr="00501736">
              <w:rPr>
                <w:rFonts w:ascii="Arial" w:eastAsia="Times New Roman" w:hAnsi="Arial" w:cs="Arial"/>
                <w:b/>
                <w:sz w:val="20"/>
                <w:szCs w:val="20"/>
                <w:lang w:eastAsia="ru-RU"/>
              </w:rPr>
              <w:t>Дорожное хозяйство (дорожные фонды)</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45234,007</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43036,879</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95,1</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hAnsi="Arial" w:cs="Arial"/>
                <w:color w:val="000000"/>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sidRPr="00501736">
              <w:rPr>
                <w:rFonts w:ascii="Arial" w:eastAsia="Times New Roman" w:hAnsi="Arial" w:cs="Arial"/>
                <w:sz w:val="20"/>
                <w:szCs w:val="20"/>
                <w:lang w:eastAsia="ru-RU"/>
              </w:rPr>
              <w:t xml:space="preserve">Дорожная деятельность в отношении автомобильных дорог местного значения за счет средств дорожного фонда Ливенского района </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32666,879</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30469,751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93,3</w:t>
            </w:r>
          </w:p>
        </w:tc>
      </w:tr>
      <w:tr w:rsidR="002E51C2" w:rsidRPr="00501736" w:rsidTr="00FC6D32">
        <w:trPr>
          <w:trHeight w:val="58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w:t>
            </w:r>
            <w:r w:rsidRPr="00501736">
              <w:rPr>
                <w:rFonts w:ascii="Arial" w:eastAsia="Times New Roman" w:hAnsi="Arial" w:cs="Arial"/>
                <w:sz w:val="20"/>
                <w:szCs w:val="20"/>
                <w:lang w:eastAsia="ru-RU"/>
              </w:rPr>
              <w:t>акупка товаров работ и услуг для обеспечения муниципальных нужд</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28247,317</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26050,189</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92,2</w:t>
            </w:r>
          </w:p>
        </w:tc>
      </w:tr>
      <w:tr w:rsidR="002E51C2" w:rsidRPr="00501736" w:rsidTr="00FC6D32">
        <w:trPr>
          <w:trHeight w:val="326"/>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Межбюджетные трансферты </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4419,562</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4419,562</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58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Default="002E51C2" w:rsidP="006420D4">
            <w:pPr>
              <w:spacing w:after="0" w:line="240" w:lineRule="auto"/>
              <w:rPr>
                <w:rFonts w:ascii="Arial" w:eastAsia="Times New Roman" w:hAnsi="Arial" w:cs="Arial"/>
                <w:sz w:val="20"/>
                <w:szCs w:val="20"/>
                <w:lang w:eastAsia="ru-RU"/>
              </w:rPr>
            </w:pPr>
            <w:r w:rsidRPr="00501736">
              <w:rPr>
                <w:rFonts w:ascii="Arial" w:eastAsia="Times New Roman" w:hAnsi="Arial" w:cs="Arial"/>
                <w:sz w:val="20"/>
                <w:szCs w:val="20"/>
                <w:lang w:eastAsia="ru-RU"/>
              </w:rPr>
              <w:t>МП «Обеспечение безопасности дорожн</w:t>
            </w:r>
            <w:r>
              <w:rPr>
                <w:rFonts w:ascii="Arial" w:eastAsia="Times New Roman" w:hAnsi="Arial" w:cs="Arial"/>
                <w:sz w:val="20"/>
                <w:szCs w:val="20"/>
                <w:lang w:eastAsia="ru-RU"/>
              </w:rPr>
              <w:t>ого движения в Ливенском районе</w:t>
            </w:r>
            <w:r w:rsidRPr="00501736">
              <w:rPr>
                <w:rFonts w:ascii="Arial" w:eastAsia="Times New Roman" w:hAnsi="Arial" w:cs="Arial"/>
                <w:sz w:val="20"/>
                <w:szCs w:val="20"/>
                <w:lang w:eastAsia="ru-RU"/>
              </w:rPr>
              <w:t>»</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12567,128</w:t>
            </w:r>
          </w:p>
        </w:tc>
        <w:tc>
          <w:tcPr>
            <w:tcW w:w="1417" w:type="dxa"/>
            <w:tcBorders>
              <w:top w:val="nil"/>
              <w:left w:val="nil"/>
              <w:bottom w:val="single" w:sz="4" w:space="0" w:color="auto"/>
              <w:right w:val="single" w:sz="4" w:space="0" w:color="auto"/>
            </w:tcBorders>
            <w:shd w:val="clear" w:color="auto" w:fill="auto"/>
            <w:noWrap/>
            <w:vAlign w:val="bottom"/>
          </w:tcPr>
          <w:p w:rsidR="002E51C2"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12567,128</w:t>
            </w:r>
          </w:p>
        </w:tc>
        <w:tc>
          <w:tcPr>
            <w:tcW w:w="993" w:type="dxa"/>
            <w:tcBorders>
              <w:top w:val="nil"/>
              <w:left w:val="nil"/>
              <w:bottom w:val="single" w:sz="4" w:space="0" w:color="auto"/>
              <w:right w:val="single" w:sz="4" w:space="0" w:color="auto"/>
            </w:tcBorders>
            <w:shd w:val="clear" w:color="auto" w:fill="auto"/>
            <w:noWrap/>
            <w:vAlign w:val="bottom"/>
          </w:tcPr>
          <w:p w:rsidR="002E51C2"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bCs/>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E4575F" w:rsidRDefault="002E51C2" w:rsidP="006420D4">
            <w:pPr>
              <w:spacing w:after="0" w:line="240" w:lineRule="auto"/>
              <w:rPr>
                <w:rFonts w:ascii="Arial" w:eastAsia="Times New Roman" w:hAnsi="Arial" w:cs="Arial"/>
                <w:bCs/>
                <w:sz w:val="20"/>
                <w:szCs w:val="20"/>
                <w:lang w:eastAsia="ru-RU"/>
              </w:rPr>
            </w:pPr>
            <w:r>
              <w:rPr>
                <w:rFonts w:ascii="Arial" w:eastAsia="Times New Roman" w:hAnsi="Arial" w:cs="Arial"/>
                <w:bCs/>
                <w:sz w:val="20"/>
                <w:szCs w:val="20"/>
                <w:lang w:eastAsia="ru-RU"/>
              </w:rPr>
              <w:t>Строительство, реконструкция, капитальный ремонт, ремонт и содержание автомобильных дорог общего пользования местного значения Ливенского района с использованием субсидий Дорожного фонда Орловской области</w:t>
            </w:r>
          </w:p>
        </w:tc>
        <w:tc>
          <w:tcPr>
            <w:tcW w:w="236" w:type="dxa"/>
            <w:tcBorders>
              <w:top w:val="nil"/>
              <w:left w:val="nil"/>
              <w:bottom w:val="single" w:sz="4" w:space="0" w:color="auto"/>
              <w:right w:val="nil"/>
            </w:tcBorders>
          </w:tcPr>
          <w:p w:rsidR="002E51C2" w:rsidRPr="00E4575F"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E4575F" w:rsidRDefault="002E51C2" w:rsidP="006420D4">
            <w:pPr>
              <w:spacing w:after="0" w:line="240" w:lineRule="auto"/>
              <w:jc w:val="center"/>
              <w:rPr>
                <w:rFonts w:ascii="Arial" w:eastAsia="Times New Roman" w:hAnsi="Arial" w:cs="Arial"/>
                <w:color w:val="000000"/>
                <w:sz w:val="20"/>
                <w:szCs w:val="20"/>
                <w:lang w:eastAsia="ru-RU"/>
              </w:rPr>
            </w:pPr>
            <w:r w:rsidRPr="00E4575F">
              <w:rPr>
                <w:rFonts w:ascii="Arial" w:eastAsia="Times New Roman" w:hAnsi="Arial" w:cs="Arial"/>
                <w:color w:val="000000"/>
                <w:sz w:val="20"/>
                <w:szCs w:val="20"/>
                <w:lang w:eastAsia="ru-RU"/>
              </w:rPr>
              <w:t>12567,128</w:t>
            </w:r>
          </w:p>
        </w:tc>
        <w:tc>
          <w:tcPr>
            <w:tcW w:w="1417" w:type="dxa"/>
            <w:tcBorders>
              <w:top w:val="nil"/>
              <w:left w:val="nil"/>
              <w:bottom w:val="single" w:sz="4" w:space="0" w:color="auto"/>
              <w:right w:val="single" w:sz="4" w:space="0" w:color="auto"/>
            </w:tcBorders>
            <w:shd w:val="clear" w:color="auto" w:fill="auto"/>
            <w:noWrap/>
            <w:vAlign w:val="bottom"/>
          </w:tcPr>
          <w:p w:rsidR="002E51C2" w:rsidRPr="00E4575F" w:rsidRDefault="002E51C2" w:rsidP="006420D4">
            <w:pPr>
              <w:spacing w:after="0" w:line="240" w:lineRule="auto"/>
              <w:jc w:val="center"/>
              <w:rPr>
                <w:rFonts w:ascii="Arial" w:eastAsia="Times New Roman" w:hAnsi="Arial" w:cs="Arial"/>
                <w:color w:val="000000"/>
                <w:sz w:val="20"/>
                <w:szCs w:val="20"/>
                <w:lang w:eastAsia="ru-RU"/>
              </w:rPr>
            </w:pPr>
            <w:r w:rsidRPr="00E4575F">
              <w:rPr>
                <w:rFonts w:ascii="Arial" w:eastAsia="Times New Roman" w:hAnsi="Arial" w:cs="Arial"/>
                <w:color w:val="000000"/>
                <w:sz w:val="20"/>
                <w:szCs w:val="20"/>
                <w:lang w:eastAsia="ru-RU"/>
              </w:rPr>
              <w:t>12567,128</w:t>
            </w:r>
          </w:p>
        </w:tc>
        <w:tc>
          <w:tcPr>
            <w:tcW w:w="993" w:type="dxa"/>
            <w:tcBorders>
              <w:top w:val="nil"/>
              <w:left w:val="nil"/>
              <w:bottom w:val="single" w:sz="4" w:space="0" w:color="auto"/>
              <w:right w:val="single" w:sz="4" w:space="0" w:color="auto"/>
            </w:tcBorders>
            <w:shd w:val="clear" w:color="auto" w:fill="auto"/>
            <w:noWrap/>
            <w:vAlign w:val="bottom"/>
          </w:tcPr>
          <w:p w:rsidR="002E51C2" w:rsidRPr="00E4575F" w:rsidRDefault="002E51C2" w:rsidP="006420D4">
            <w:pPr>
              <w:spacing w:after="0" w:line="240" w:lineRule="auto"/>
              <w:jc w:val="center"/>
              <w:rPr>
                <w:rFonts w:ascii="Arial" w:eastAsia="Times New Roman" w:hAnsi="Arial" w:cs="Arial"/>
                <w:color w:val="000000"/>
                <w:sz w:val="20"/>
                <w:szCs w:val="20"/>
                <w:lang w:eastAsia="ru-RU"/>
              </w:rPr>
            </w:pPr>
            <w:r w:rsidRPr="00E4575F">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bCs/>
                <w:sz w:val="20"/>
                <w:szCs w:val="20"/>
                <w:lang w:eastAsia="ru-RU"/>
              </w:rPr>
            </w:pPr>
            <w:r w:rsidRPr="00501736">
              <w:rPr>
                <w:rFonts w:ascii="Arial" w:eastAsia="Times New Roman" w:hAnsi="Arial" w:cs="Arial"/>
                <w:b/>
                <w:bCs/>
                <w:sz w:val="20"/>
                <w:szCs w:val="20"/>
                <w:lang w:eastAsia="ru-RU"/>
              </w:rPr>
              <w:t>0500</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bCs/>
                <w:sz w:val="20"/>
                <w:szCs w:val="20"/>
                <w:lang w:eastAsia="ru-RU"/>
              </w:rPr>
            </w:pPr>
            <w:r w:rsidRPr="00501736">
              <w:rPr>
                <w:rFonts w:ascii="Arial" w:eastAsia="Times New Roman" w:hAnsi="Arial" w:cs="Arial"/>
                <w:b/>
                <w:bCs/>
                <w:sz w:val="20"/>
                <w:szCs w:val="20"/>
                <w:lang w:eastAsia="ru-RU"/>
              </w:rPr>
              <w:t>Жилищно-коммунальное хозяйство</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58529,195</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54549,059</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93,2</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0501</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Жилищное хозяйство</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600,000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600,000</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9E6335" w:rsidRDefault="002E51C2" w:rsidP="006420D4">
            <w:pPr>
              <w:spacing w:after="0" w:line="240" w:lineRule="auto"/>
              <w:rPr>
                <w:rFonts w:ascii="Arial" w:eastAsia="Times New Roman" w:hAnsi="Arial" w:cs="Arial"/>
                <w:bCs/>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9E6335" w:rsidRDefault="002E51C2" w:rsidP="006420D4">
            <w:pPr>
              <w:spacing w:after="0" w:line="240" w:lineRule="auto"/>
              <w:rPr>
                <w:rFonts w:ascii="Arial" w:eastAsia="Times New Roman" w:hAnsi="Arial" w:cs="Arial"/>
                <w:bCs/>
                <w:sz w:val="20"/>
                <w:szCs w:val="20"/>
                <w:lang w:eastAsia="ru-RU"/>
              </w:rPr>
            </w:pPr>
            <w:r>
              <w:rPr>
                <w:rFonts w:ascii="Arial" w:eastAsia="Times New Roman" w:hAnsi="Arial" w:cs="Arial"/>
                <w:bCs/>
                <w:sz w:val="20"/>
                <w:szCs w:val="20"/>
                <w:lang w:eastAsia="ru-RU"/>
              </w:rPr>
              <w:t>Реализация наказов избирателей депутатам Орловского областного Совета народных депутатов</w:t>
            </w:r>
          </w:p>
        </w:tc>
        <w:tc>
          <w:tcPr>
            <w:tcW w:w="236" w:type="dxa"/>
            <w:tcBorders>
              <w:top w:val="nil"/>
              <w:left w:val="nil"/>
              <w:bottom w:val="single" w:sz="4" w:space="0" w:color="auto"/>
              <w:right w:val="nil"/>
            </w:tcBorders>
          </w:tcPr>
          <w:p w:rsidR="002E51C2" w:rsidRPr="009E6335"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9E6335"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500,000</w:t>
            </w:r>
          </w:p>
        </w:tc>
        <w:tc>
          <w:tcPr>
            <w:tcW w:w="1417" w:type="dxa"/>
            <w:tcBorders>
              <w:top w:val="nil"/>
              <w:left w:val="nil"/>
              <w:bottom w:val="single" w:sz="4" w:space="0" w:color="auto"/>
              <w:right w:val="single" w:sz="4" w:space="0" w:color="auto"/>
            </w:tcBorders>
            <w:shd w:val="clear" w:color="auto" w:fill="auto"/>
            <w:noWrap/>
            <w:vAlign w:val="bottom"/>
          </w:tcPr>
          <w:p w:rsidR="002E51C2" w:rsidRPr="009E6335"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500,000</w:t>
            </w:r>
          </w:p>
        </w:tc>
        <w:tc>
          <w:tcPr>
            <w:tcW w:w="993" w:type="dxa"/>
            <w:tcBorders>
              <w:top w:val="nil"/>
              <w:left w:val="nil"/>
              <w:bottom w:val="single" w:sz="4" w:space="0" w:color="auto"/>
              <w:right w:val="single" w:sz="4" w:space="0" w:color="auto"/>
            </w:tcBorders>
            <w:shd w:val="clear" w:color="auto" w:fill="auto"/>
            <w:noWrap/>
            <w:vAlign w:val="bottom"/>
          </w:tcPr>
          <w:p w:rsidR="002E51C2" w:rsidRPr="009E6335"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724F83"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bCs/>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724F83" w:rsidRDefault="002E51C2" w:rsidP="006420D4">
            <w:pPr>
              <w:spacing w:after="0" w:line="240" w:lineRule="auto"/>
              <w:rPr>
                <w:rFonts w:ascii="Arial" w:eastAsia="Times New Roman" w:hAnsi="Arial" w:cs="Arial"/>
                <w:bCs/>
                <w:sz w:val="20"/>
                <w:szCs w:val="20"/>
                <w:lang w:eastAsia="ru-RU"/>
              </w:rPr>
            </w:pPr>
            <w:r w:rsidRPr="00724F83">
              <w:rPr>
                <w:rFonts w:ascii="Arial" w:eastAsia="Times New Roman" w:hAnsi="Arial" w:cs="Arial"/>
                <w:bCs/>
                <w:sz w:val="20"/>
                <w:szCs w:val="20"/>
                <w:lang w:eastAsia="ru-RU"/>
              </w:rPr>
              <w:t>МП «Об энергосбережении и повышении энергетической эффективности в Ливенском районе»</w:t>
            </w:r>
          </w:p>
        </w:tc>
        <w:tc>
          <w:tcPr>
            <w:tcW w:w="236" w:type="dxa"/>
            <w:tcBorders>
              <w:top w:val="nil"/>
              <w:left w:val="nil"/>
              <w:bottom w:val="single" w:sz="4" w:space="0" w:color="auto"/>
              <w:right w:val="nil"/>
            </w:tcBorders>
          </w:tcPr>
          <w:p w:rsidR="002E51C2" w:rsidRPr="00724F83"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724F83" w:rsidRDefault="002E51C2" w:rsidP="006420D4">
            <w:pPr>
              <w:spacing w:after="0" w:line="240" w:lineRule="auto"/>
              <w:jc w:val="center"/>
              <w:rPr>
                <w:rFonts w:ascii="Arial" w:eastAsia="Times New Roman" w:hAnsi="Arial" w:cs="Arial"/>
                <w:color w:val="000000"/>
                <w:sz w:val="20"/>
                <w:szCs w:val="20"/>
                <w:lang w:eastAsia="ru-RU"/>
              </w:rPr>
            </w:pPr>
            <w:r w:rsidRPr="00724F83">
              <w:rPr>
                <w:rFonts w:ascii="Arial" w:eastAsia="Times New Roman" w:hAnsi="Arial" w:cs="Arial"/>
                <w:color w:val="000000"/>
                <w:sz w:val="20"/>
                <w:szCs w:val="20"/>
                <w:lang w:eastAsia="ru-RU"/>
              </w:rPr>
              <w:t>100,000</w:t>
            </w:r>
          </w:p>
        </w:tc>
        <w:tc>
          <w:tcPr>
            <w:tcW w:w="1417" w:type="dxa"/>
            <w:tcBorders>
              <w:top w:val="nil"/>
              <w:left w:val="nil"/>
              <w:bottom w:val="single" w:sz="4" w:space="0" w:color="auto"/>
              <w:right w:val="single" w:sz="4" w:space="0" w:color="auto"/>
            </w:tcBorders>
            <w:shd w:val="clear" w:color="auto" w:fill="auto"/>
            <w:noWrap/>
            <w:vAlign w:val="bottom"/>
          </w:tcPr>
          <w:p w:rsidR="002E51C2" w:rsidRPr="00724F83" w:rsidRDefault="002E51C2" w:rsidP="006420D4">
            <w:pPr>
              <w:spacing w:after="0" w:line="240" w:lineRule="auto"/>
              <w:jc w:val="center"/>
              <w:rPr>
                <w:rFonts w:ascii="Arial" w:eastAsia="Times New Roman" w:hAnsi="Arial" w:cs="Arial"/>
                <w:color w:val="000000"/>
                <w:sz w:val="20"/>
                <w:szCs w:val="20"/>
                <w:lang w:eastAsia="ru-RU"/>
              </w:rPr>
            </w:pPr>
            <w:r w:rsidRPr="00724F83">
              <w:rPr>
                <w:rFonts w:ascii="Arial" w:eastAsia="Times New Roman" w:hAnsi="Arial" w:cs="Arial"/>
                <w:color w:val="000000"/>
                <w:sz w:val="20"/>
                <w:szCs w:val="20"/>
                <w:lang w:eastAsia="ru-RU"/>
              </w:rPr>
              <w:t>100,000</w:t>
            </w:r>
          </w:p>
        </w:tc>
        <w:tc>
          <w:tcPr>
            <w:tcW w:w="993" w:type="dxa"/>
            <w:tcBorders>
              <w:top w:val="nil"/>
              <w:left w:val="nil"/>
              <w:bottom w:val="single" w:sz="4" w:space="0" w:color="auto"/>
              <w:right w:val="single" w:sz="4" w:space="0" w:color="auto"/>
            </w:tcBorders>
            <w:shd w:val="clear" w:color="auto" w:fill="auto"/>
            <w:noWrap/>
            <w:vAlign w:val="bottom"/>
          </w:tcPr>
          <w:p w:rsidR="002E51C2" w:rsidRPr="00724F83" w:rsidRDefault="002E51C2" w:rsidP="006420D4">
            <w:pPr>
              <w:spacing w:after="0" w:line="240" w:lineRule="auto"/>
              <w:jc w:val="center"/>
              <w:rPr>
                <w:rFonts w:ascii="Arial" w:eastAsia="Times New Roman" w:hAnsi="Arial" w:cs="Arial"/>
                <w:color w:val="000000"/>
                <w:sz w:val="20"/>
                <w:szCs w:val="20"/>
                <w:lang w:eastAsia="ru-RU"/>
              </w:rPr>
            </w:pPr>
            <w:r w:rsidRPr="00724F83">
              <w:rPr>
                <w:rFonts w:ascii="Arial" w:eastAsia="Times New Roman" w:hAnsi="Arial" w:cs="Arial"/>
                <w:color w:val="000000"/>
                <w:sz w:val="20"/>
                <w:szCs w:val="20"/>
                <w:lang w:eastAsia="ru-RU"/>
              </w:rPr>
              <w:t>100,0</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bCs/>
                <w:sz w:val="20"/>
                <w:szCs w:val="20"/>
                <w:lang w:eastAsia="ru-RU"/>
              </w:rPr>
            </w:pPr>
            <w:r w:rsidRPr="00501736">
              <w:rPr>
                <w:rFonts w:ascii="Arial" w:eastAsia="Times New Roman" w:hAnsi="Arial" w:cs="Arial"/>
                <w:b/>
                <w:bCs/>
                <w:sz w:val="20"/>
                <w:szCs w:val="20"/>
                <w:lang w:eastAsia="ru-RU"/>
              </w:rPr>
              <w:t>0502</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bCs/>
                <w:sz w:val="20"/>
                <w:szCs w:val="20"/>
                <w:lang w:eastAsia="ru-RU"/>
              </w:rPr>
            </w:pPr>
            <w:r w:rsidRPr="00501736">
              <w:rPr>
                <w:rFonts w:ascii="Arial" w:eastAsia="Times New Roman" w:hAnsi="Arial" w:cs="Arial"/>
                <w:b/>
                <w:bCs/>
                <w:sz w:val="20"/>
                <w:szCs w:val="20"/>
                <w:lang w:eastAsia="ru-RU"/>
              </w:rPr>
              <w:t>Коммунальное хозяйство</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40606,289</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39668,861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97,7</w:t>
            </w:r>
          </w:p>
        </w:tc>
      </w:tr>
      <w:tr w:rsidR="002E51C2" w:rsidRPr="00501736" w:rsidTr="00FC6D32">
        <w:trPr>
          <w:trHeight w:val="32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Резервные фонды местных администраций</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84,927</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84,927</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683"/>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Организация в границах поселения электро-, тепл</w:t>
            </w:r>
            <w:proofErr w:type="gramStart"/>
            <w:r>
              <w:rPr>
                <w:rFonts w:ascii="Arial" w:eastAsia="Times New Roman" w:hAnsi="Arial" w:cs="Arial"/>
                <w:sz w:val="20"/>
                <w:szCs w:val="20"/>
                <w:lang w:eastAsia="ru-RU"/>
              </w:rPr>
              <w:t>о-</w:t>
            </w:r>
            <w:proofErr w:type="gramEnd"/>
            <w:r>
              <w:rPr>
                <w:rFonts w:ascii="Arial" w:eastAsia="Times New Roman" w:hAnsi="Arial" w:cs="Arial"/>
                <w:sz w:val="20"/>
                <w:szCs w:val="20"/>
                <w:lang w:eastAsia="ru-RU"/>
              </w:rPr>
              <w:t>, газо- и водоснабжения населения, водоотведения в пределах установленных полномочий</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5541,808</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5541,808</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683"/>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sidRPr="00501736">
              <w:rPr>
                <w:rFonts w:ascii="Arial" w:eastAsia="Times New Roman" w:hAnsi="Arial" w:cs="Arial"/>
                <w:sz w:val="20"/>
                <w:szCs w:val="20"/>
                <w:lang w:eastAsia="ru-RU"/>
              </w:rPr>
              <w:t>МП «Об энергосбережении  и повышении энергетической эффективности в Ливенском районе</w:t>
            </w:r>
            <w:r>
              <w:rPr>
                <w:rFonts w:ascii="Arial" w:eastAsia="Times New Roman" w:hAnsi="Arial" w:cs="Arial"/>
                <w:sz w:val="20"/>
                <w:szCs w:val="20"/>
                <w:lang w:eastAsia="ru-RU"/>
              </w:rPr>
              <w:t>»</w:t>
            </w:r>
            <w:proofErr w:type="gramStart"/>
            <w:r w:rsidRPr="00501736">
              <w:rPr>
                <w:rFonts w:ascii="Arial" w:eastAsia="Times New Roman" w:hAnsi="Arial" w:cs="Arial"/>
                <w:sz w:val="20"/>
                <w:szCs w:val="20"/>
                <w:lang w:eastAsia="ru-RU"/>
              </w:rPr>
              <w:t xml:space="preserve"> ,</w:t>
            </w:r>
            <w:proofErr w:type="gramEnd"/>
            <w:r w:rsidRPr="00501736">
              <w:rPr>
                <w:rFonts w:ascii="Arial" w:eastAsia="Times New Roman" w:hAnsi="Arial" w:cs="Arial"/>
                <w:sz w:val="20"/>
                <w:szCs w:val="20"/>
                <w:lang w:eastAsia="ru-RU"/>
              </w:rPr>
              <w:t xml:space="preserve"> в т. ч. </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34979,554</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34042,126</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97,3</w:t>
            </w:r>
          </w:p>
        </w:tc>
      </w:tr>
      <w:tr w:rsidR="002E51C2" w:rsidRPr="00501736" w:rsidTr="00FC6D32">
        <w:trPr>
          <w:trHeight w:val="44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«Капитальный ремонт, модернизация систем водоснабжения и водоотведения»</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1000,000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999,965</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421"/>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«Капитальный ремонт, модернизация, техническое перевооружение объектов теплоснабжения»</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FF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33979,554</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33042,161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97,2</w:t>
            </w:r>
          </w:p>
        </w:tc>
      </w:tr>
      <w:tr w:rsidR="002E51C2" w:rsidRPr="00501736" w:rsidTr="00FC6D32">
        <w:trPr>
          <w:trHeight w:val="585"/>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sidRPr="00501736">
              <w:rPr>
                <w:rFonts w:ascii="Arial" w:eastAsia="Times New Roman" w:hAnsi="Arial" w:cs="Arial"/>
                <w:sz w:val="20"/>
                <w:szCs w:val="20"/>
                <w:lang w:eastAsia="ru-RU"/>
              </w:rPr>
              <w:t>МП «Комплексное развитие сельских территорий Ливенского ра</w:t>
            </w:r>
            <w:r>
              <w:rPr>
                <w:rFonts w:ascii="Arial" w:eastAsia="Times New Roman" w:hAnsi="Arial" w:cs="Arial"/>
                <w:sz w:val="20"/>
                <w:szCs w:val="20"/>
                <w:lang w:eastAsia="ru-RU"/>
              </w:rPr>
              <w:t xml:space="preserve">йона Орловской области» </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r>
      <w:tr w:rsidR="002E51C2" w:rsidRPr="00501736" w:rsidTr="00FC6D32">
        <w:trPr>
          <w:trHeight w:val="339"/>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b/>
                <w:bCs/>
                <w:sz w:val="20"/>
                <w:szCs w:val="20"/>
                <w:lang w:eastAsia="ru-RU"/>
              </w:rPr>
            </w:pPr>
            <w:r w:rsidRPr="00501736">
              <w:rPr>
                <w:rFonts w:ascii="Arial" w:eastAsia="Times New Roman" w:hAnsi="Arial" w:cs="Arial"/>
                <w:b/>
                <w:bCs/>
                <w:sz w:val="20"/>
                <w:szCs w:val="20"/>
                <w:lang w:eastAsia="ru-RU"/>
              </w:rPr>
              <w:t>0503</w:t>
            </w: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bCs/>
                <w:sz w:val="20"/>
                <w:szCs w:val="20"/>
                <w:lang w:eastAsia="ru-RU"/>
              </w:rPr>
            </w:pPr>
            <w:r w:rsidRPr="00501736">
              <w:rPr>
                <w:rFonts w:ascii="Arial" w:eastAsia="Times New Roman" w:hAnsi="Arial" w:cs="Arial"/>
                <w:b/>
                <w:bCs/>
                <w:sz w:val="20"/>
                <w:szCs w:val="20"/>
                <w:lang w:eastAsia="ru-RU"/>
              </w:rPr>
              <w:t>Благоустройство</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17322,906</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14280,198</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r>
              <w:rPr>
                <w:rFonts w:ascii="Arial" w:eastAsia="Times New Roman" w:hAnsi="Arial" w:cs="Arial"/>
                <w:b/>
                <w:color w:val="000000"/>
                <w:sz w:val="20"/>
                <w:szCs w:val="20"/>
                <w:lang w:eastAsia="ru-RU"/>
              </w:rPr>
              <w:t>82,4</w:t>
            </w:r>
          </w:p>
        </w:tc>
      </w:tr>
      <w:tr w:rsidR="002E51C2" w:rsidRPr="00501736" w:rsidTr="00FC6D32">
        <w:trPr>
          <w:trHeight w:val="402"/>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bCs/>
                <w:sz w:val="20"/>
                <w:szCs w:val="20"/>
                <w:lang w:eastAsia="ru-RU"/>
              </w:rPr>
              <w:t>Реализация наказов избирателей депутатам Орловского областного Совета народных депутатов</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340,000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340,000</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402"/>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501736" w:rsidRDefault="002E51C2" w:rsidP="006420D4">
            <w:pPr>
              <w:spacing w:after="0" w:line="240" w:lineRule="auto"/>
              <w:rPr>
                <w:rFonts w:ascii="Arial" w:eastAsia="Times New Roman" w:hAnsi="Arial" w:cs="Arial"/>
                <w:sz w:val="20"/>
                <w:szCs w:val="20"/>
                <w:lang w:eastAsia="ru-RU"/>
              </w:rPr>
            </w:pPr>
            <w:r w:rsidRPr="00501736">
              <w:rPr>
                <w:rFonts w:ascii="Arial" w:eastAsia="Times New Roman" w:hAnsi="Arial" w:cs="Arial"/>
                <w:sz w:val="20"/>
                <w:szCs w:val="20"/>
                <w:lang w:eastAsia="ru-RU"/>
              </w:rPr>
              <w:t>МП «Комплексное развитие сельских территорий Ливенского района Орловской области», в т. ч.</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16982,906</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13940,198</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82,1</w:t>
            </w:r>
          </w:p>
        </w:tc>
      </w:tr>
      <w:tr w:rsidR="002E51C2" w:rsidRPr="00501736" w:rsidTr="00FC6D32">
        <w:trPr>
          <w:trHeight w:val="421"/>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мероприятий «Создание и обустройство зон отдыха (в том числе ремонт и обустройство существующих и создание новых парковых зон, аллей, скверов, пешеходных дорожек тротуаров и т. д.</w:t>
            </w:r>
            <w:proofErr w:type="gramStart"/>
            <w:r>
              <w:rPr>
                <w:rFonts w:ascii="Arial" w:eastAsia="Times New Roman" w:hAnsi="Arial" w:cs="Arial"/>
                <w:sz w:val="20"/>
                <w:szCs w:val="20"/>
                <w:lang w:eastAsia="ru-RU"/>
              </w:rPr>
              <w:t xml:space="preserve"> )</w:t>
            </w:r>
            <w:proofErr w:type="gramEnd"/>
            <w:r>
              <w:rPr>
                <w:rFonts w:ascii="Arial" w:eastAsia="Times New Roman" w:hAnsi="Arial" w:cs="Arial"/>
                <w:sz w:val="20"/>
                <w:szCs w:val="20"/>
                <w:lang w:eastAsia="ru-RU"/>
              </w:rPr>
              <w:t>»</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9436,041</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6425,243</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68,1</w:t>
            </w:r>
          </w:p>
        </w:tc>
      </w:tr>
      <w:tr w:rsidR="002E51C2" w:rsidRPr="00501736" w:rsidTr="00FC6D32">
        <w:trPr>
          <w:trHeight w:val="421"/>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Создание и обустройство зон отдыха</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7415,839</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4405,041</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59,4</w:t>
            </w:r>
          </w:p>
        </w:tc>
      </w:tr>
      <w:tr w:rsidR="002E51C2" w:rsidRPr="00501736" w:rsidTr="00FC6D32">
        <w:trPr>
          <w:trHeight w:val="421"/>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Обеспечение комплексного развития сельских территорий</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2020,202</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2020,202</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421"/>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«Обустройство площадок накопления твердых коммунальных отходов»</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5595,170</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5595,170</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501736" w:rsidTr="00FC6D32">
        <w:trPr>
          <w:trHeight w:val="402"/>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Основное мероприятие «Благоустройство и содержание мест захоронений (гражданских кладбищ)»</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1951,695</w:t>
            </w:r>
          </w:p>
        </w:tc>
        <w:tc>
          <w:tcPr>
            <w:tcW w:w="1417"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1919,785</w:t>
            </w:r>
          </w:p>
        </w:tc>
        <w:tc>
          <w:tcPr>
            <w:tcW w:w="993" w:type="dxa"/>
            <w:tcBorders>
              <w:top w:val="nil"/>
              <w:left w:val="nil"/>
              <w:bottom w:val="single" w:sz="4" w:space="0" w:color="auto"/>
              <w:right w:val="single" w:sz="4" w:space="0" w:color="auto"/>
            </w:tcBorders>
            <w:shd w:val="clear" w:color="auto" w:fill="auto"/>
            <w:noWrap/>
            <w:vAlign w:val="bottom"/>
          </w:tcPr>
          <w:p w:rsidR="002E51C2" w:rsidRPr="00501736"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98,4</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color w:val="000000"/>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501736" w:rsidRDefault="002E51C2" w:rsidP="006420D4">
            <w:pPr>
              <w:spacing w:after="0" w:line="240" w:lineRule="auto"/>
              <w:rPr>
                <w:rFonts w:ascii="Arial" w:eastAsia="Times New Roman" w:hAnsi="Arial" w:cs="Arial"/>
                <w:b/>
                <w:color w:val="000000"/>
                <w:sz w:val="20"/>
                <w:szCs w:val="20"/>
                <w:lang w:eastAsia="ru-RU"/>
              </w:rPr>
            </w:pPr>
            <w:r>
              <w:rPr>
                <w:rFonts w:ascii="Arial" w:eastAsia="Times New Roman" w:hAnsi="Arial" w:cs="Arial"/>
                <w:sz w:val="20"/>
                <w:szCs w:val="20"/>
                <w:lang w:eastAsia="ru-RU"/>
              </w:rPr>
              <w:t>З</w:t>
            </w:r>
            <w:r w:rsidRPr="00501736">
              <w:rPr>
                <w:rFonts w:ascii="Arial" w:eastAsia="Times New Roman" w:hAnsi="Arial" w:cs="Arial"/>
                <w:sz w:val="20"/>
                <w:szCs w:val="20"/>
                <w:lang w:eastAsia="ru-RU"/>
              </w:rPr>
              <w:t>акупка товаров работ и услуг для обеспечения муниципальных нужд</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952425" w:rsidRDefault="002E51C2" w:rsidP="006420D4">
            <w:pPr>
              <w:spacing w:after="0" w:line="240" w:lineRule="auto"/>
              <w:jc w:val="center"/>
              <w:rPr>
                <w:rFonts w:ascii="Arial" w:eastAsia="Times New Roman" w:hAnsi="Arial" w:cs="Arial"/>
                <w:color w:val="000000"/>
                <w:sz w:val="20"/>
                <w:szCs w:val="20"/>
                <w:lang w:eastAsia="ru-RU"/>
              </w:rPr>
            </w:pPr>
            <w:r w:rsidRPr="00952425">
              <w:rPr>
                <w:rFonts w:ascii="Arial" w:eastAsia="Times New Roman" w:hAnsi="Arial" w:cs="Arial"/>
                <w:color w:val="000000"/>
                <w:sz w:val="20"/>
                <w:szCs w:val="20"/>
                <w:lang w:eastAsia="ru-RU"/>
              </w:rPr>
              <w:t>446,733</w:t>
            </w:r>
          </w:p>
        </w:tc>
        <w:tc>
          <w:tcPr>
            <w:tcW w:w="1417" w:type="dxa"/>
            <w:tcBorders>
              <w:top w:val="nil"/>
              <w:left w:val="nil"/>
              <w:bottom w:val="single" w:sz="4" w:space="0" w:color="auto"/>
              <w:right w:val="single" w:sz="4" w:space="0" w:color="auto"/>
            </w:tcBorders>
            <w:shd w:val="clear" w:color="auto" w:fill="auto"/>
            <w:noWrap/>
            <w:vAlign w:val="bottom"/>
          </w:tcPr>
          <w:p w:rsidR="002E51C2" w:rsidRPr="00952425" w:rsidRDefault="002E51C2" w:rsidP="006420D4">
            <w:pPr>
              <w:spacing w:after="0" w:line="240" w:lineRule="auto"/>
              <w:jc w:val="center"/>
              <w:rPr>
                <w:rFonts w:ascii="Arial" w:eastAsia="Times New Roman" w:hAnsi="Arial" w:cs="Arial"/>
                <w:color w:val="000000"/>
                <w:sz w:val="20"/>
                <w:szCs w:val="20"/>
                <w:lang w:eastAsia="ru-RU"/>
              </w:rPr>
            </w:pPr>
            <w:r w:rsidRPr="00952425">
              <w:rPr>
                <w:rFonts w:ascii="Arial" w:eastAsia="Times New Roman" w:hAnsi="Arial" w:cs="Arial"/>
                <w:color w:val="000000"/>
                <w:sz w:val="20"/>
                <w:szCs w:val="20"/>
                <w:lang w:eastAsia="ru-RU"/>
              </w:rPr>
              <w:t>414,823</w:t>
            </w:r>
          </w:p>
        </w:tc>
        <w:tc>
          <w:tcPr>
            <w:tcW w:w="993" w:type="dxa"/>
            <w:tcBorders>
              <w:top w:val="nil"/>
              <w:left w:val="nil"/>
              <w:bottom w:val="single" w:sz="4" w:space="0" w:color="auto"/>
              <w:right w:val="single" w:sz="4" w:space="0" w:color="auto"/>
            </w:tcBorders>
            <w:shd w:val="clear" w:color="auto" w:fill="auto"/>
            <w:noWrap/>
            <w:vAlign w:val="bottom"/>
          </w:tcPr>
          <w:p w:rsidR="002E51C2" w:rsidRPr="00952425" w:rsidRDefault="002E51C2" w:rsidP="006420D4">
            <w:pPr>
              <w:spacing w:after="0" w:line="240" w:lineRule="auto"/>
              <w:jc w:val="center"/>
              <w:rPr>
                <w:rFonts w:ascii="Arial" w:eastAsia="Times New Roman" w:hAnsi="Arial" w:cs="Arial"/>
                <w:color w:val="000000"/>
                <w:sz w:val="20"/>
                <w:szCs w:val="20"/>
                <w:lang w:eastAsia="ru-RU"/>
              </w:rPr>
            </w:pPr>
            <w:r w:rsidRPr="00952425">
              <w:rPr>
                <w:rFonts w:ascii="Arial" w:eastAsia="Times New Roman" w:hAnsi="Arial" w:cs="Arial"/>
                <w:color w:val="000000"/>
                <w:sz w:val="20"/>
                <w:szCs w:val="20"/>
                <w:lang w:eastAsia="ru-RU"/>
              </w:rPr>
              <w:t>92,9</w:t>
            </w:r>
          </w:p>
        </w:tc>
      </w:tr>
      <w:tr w:rsidR="002E51C2" w:rsidRPr="00501736" w:rsidTr="00FC6D32">
        <w:trPr>
          <w:trHeight w:val="300"/>
        </w:trPr>
        <w:tc>
          <w:tcPr>
            <w:tcW w:w="866" w:type="dxa"/>
            <w:tcBorders>
              <w:top w:val="nil"/>
              <w:left w:val="single" w:sz="4" w:space="0" w:color="auto"/>
              <w:bottom w:val="single" w:sz="4" w:space="0" w:color="auto"/>
              <w:right w:val="single" w:sz="4" w:space="0" w:color="auto"/>
            </w:tcBorders>
          </w:tcPr>
          <w:p w:rsidR="002E51C2" w:rsidRPr="00501736" w:rsidRDefault="002E51C2" w:rsidP="006420D4">
            <w:pPr>
              <w:spacing w:after="0" w:line="240" w:lineRule="auto"/>
              <w:rPr>
                <w:rFonts w:ascii="Arial" w:eastAsia="Times New Roman" w:hAnsi="Arial" w:cs="Arial"/>
                <w:color w:val="000000"/>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tcPr>
          <w:p w:rsidR="002E51C2" w:rsidRPr="00121616" w:rsidRDefault="002E51C2" w:rsidP="006420D4">
            <w:pPr>
              <w:spacing w:after="0" w:line="240" w:lineRule="auto"/>
              <w:rPr>
                <w:rFonts w:ascii="Arial" w:eastAsia="Times New Roman" w:hAnsi="Arial" w:cs="Arial"/>
                <w:color w:val="000000"/>
                <w:sz w:val="20"/>
                <w:szCs w:val="20"/>
                <w:lang w:eastAsia="ru-RU"/>
              </w:rPr>
            </w:pPr>
            <w:r w:rsidRPr="00121616">
              <w:rPr>
                <w:rFonts w:ascii="Arial" w:eastAsia="Times New Roman" w:hAnsi="Arial" w:cs="Arial"/>
                <w:color w:val="000000"/>
                <w:sz w:val="20"/>
                <w:szCs w:val="20"/>
                <w:lang w:eastAsia="ru-RU"/>
              </w:rPr>
              <w:t>Межбюджетные трансферты</w:t>
            </w:r>
          </w:p>
        </w:tc>
        <w:tc>
          <w:tcPr>
            <w:tcW w:w="236" w:type="dxa"/>
            <w:tcBorders>
              <w:top w:val="nil"/>
              <w:left w:val="nil"/>
              <w:bottom w:val="single" w:sz="4" w:space="0" w:color="auto"/>
              <w:right w:val="nil"/>
            </w:tcBorders>
          </w:tcPr>
          <w:p w:rsidR="002E51C2" w:rsidRPr="00501736" w:rsidRDefault="002E51C2" w:rsidP="006420D4">
            <w:pPr>
              <w:spacing w:after="0" w:line="240" w:lineRule="auto"/>
              <w:jc w:val="center"/>
              <w:rPr>
                <w:rFonts w:ascii="Arial" w:eastAsia="Times New Roman" w:hAnsi="Arial" w:cs="Arial"/>
                <w:b/>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952425"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1504,962</w:t>
            </w:r>
          </w:p>
        </w:tc>
        <w:tc>
          <w:tcPr>
            <w:tcW w:w="1417" w:type="dxa"/>
            <w:tcBorders>
              <w:top w:val="nil"/>
              <w:left w:val="nil"/>
              <w:bottom w:val="single" w:sz="4" w:space="0" w:color="auto"/>
              <w:right w:val="single" w:sz="4" w:space="0" w:color="auto"/>
            </w:tcBorders>
            <w:shd w:val="clear" w:color="auto" w:fill="auto"/>
            <w:noWrap/>
            <w:vAlign w:val="bottom"/>
          </w:tcPr>
          <w:p w:rsidR="002E51C2" w:rsidRPr="00952425"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1504,962</w:t>
            </w:r>
          </w:p>
        </w:tc>
        <w:tc>
          <w:tcPr>
            <w:tcW w:w="993" w:type="dxa"/>
            <w:tcBorders>
              <w:top w:val="nil"/>
              <w:left w:val="nil"/>
              <w:bottom w:val="single" w:sz="4" w:space="0" w:color="auto"/>
              <w:right w:val="single" w:sz="4" w:space="0" w:color="auto"/>
            </w:tcBorders>
            <w:shd w:val="clear" w:color="auto" w:fill="auto"/>
            <w:noWrap/>
            <w:vAlign w:val="bottom"/>
          </w:tcPr>
          <w:p w:rsidR="002E51C2" w:rsidRPr="00952425" w:rsidRDefault="002E51C2" w:rsidP="006420D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w:t>
            </w:r>
          </w:p>
        </w:tc>
      </w:tr>
      <w:tr w:rsidR="002E51C2" w:rsidRPr="003E0630" w:rsidTr="00FC6D32">
        <w:trPr>
          <w:trHeight w:val="300"/>
        </w:trPr>
        <w:tc>
          <w:tcPr>
            <w:tcW w:w="866" w:type="dxa"/>
            <w:tcBorders>
              <w:top w:val="nil"/>
              <w:left w:val="single" w:sz="4" w:space="0" w:color="auto"/>
              <w:bottom w:val="single" w:sz="4" w:space="0" w:color="auto"/>
              <w:right w:val="single" w:sz="4" w:space="0" w:color="auto"/>
            </w:tcBorders>
          </w:tcPr>
          <w:p w:rsidR="002E51C2" w:rsidRPr="003E0630" w:rsidRDefault="002E51C2" w:rsidP="006420D4">
            <w:pPr>
              <w:spacing w:after="0" w:line="240" w:lineRule="auto"/>
              <w:jc w:val="center"/>
              <w:rPr>
                <w:rFonts w:ascii="Arial" w:eastAsia="Times New Roman" w:hAnsi="Arial" w:cs="Arial"/>
                <w:i/>
                <w:color w:val="000000"/>
                <w:sz w:val="20"/>
                <w:szCs w:val="20"/>
                <w:lang w:eastAsia="ru-RU"/>
              </w:rPr>
            </w:pPr>
          </w:p>
        </w:tc>
        <w:tc>
          <w:tcPr>
            <w:tcW w:w="5176" w:type="dxa"/>
            <w:tcBorders>
              <w:top w:val="nil"/>
              <w:left w:val="single" w:sz="4" w:space="0" w:color="auto"/>
              <w:bottom w:val="single" w:sz="4" w:space="0" w:color="auto"/>
              <w:right w:val="single" w:sz="4" w:space="0" w:color="auto"/>
            </w:tcBorders>
            <w:shd w:val="clear" w:color="auto" w:fill="auto"/>
            <w:vAlign w:val="bottom"/>
            <w:hideMark/>
          </w:tcPr>
          <w:p w:rsidR="002E51C2" w:rsidRPr="003E0630" w:rsidRDefault="002E51C2" w:rsidP="006420D4">
            <w:pPr>
              <w:spacing w:after="0" w:line="240" w:lineRule="auto"/>
              <w:jc w:val="center"/>
              <w:rPr>
                <w:rFonts w:ascii="Arial" w:eastAsia="Times New Roman" w:hAnsi="Arial" w:cs="Arial"/>
                <w:b/>
                <w:i/>
                <w:color w:val="000000"/>
                <w:sz w:val="20"/>
                <w:szCs w:val="20"/>
                <w:lang w:eastAsia="ru-RU"/>
              </w:rPr>
            </w:pPr>
            <w:r w:rsidRPr="003E0630">
              <w:rPr>
                <w:rFonts w:ascii="Arial" w:eastAsia="Times New Roman" w:hAnsi="Arial" w:cs="Arial"/>
                <w:b/>
                <w:i/>
                <w:color w:val="000000"/>
                <w:sz w:val="20"/>
                <w:szCs w:val="20"/>
                <w:lang w:eastAsia="ru-RU"/>
              </w:rPr>
              <w:t>Всего расходы</w:t>
            </w:r>
          </w:p>
        </w:tc>
        <w:tc>
          <w:tcPr>
            <w:tcW w:w="236" w:type="dxa"/>
            <w:tcBorders>
              <w:top w:val="nil"/>
              <w:left w:val="nil"/>
              <w:bottom w:val="single" w:sz="4" w:space="0" w:color="auto"/>
              <w:right w:val="nil"/>
            </w:tcBorders>
          </w:tcPr>
          <w:p w:rsidR="002E51C2" w:rsidRPr="003E0630" w:rsidRDefault="002E51C2" w:rsidP="006420D4">
            <w:pPr>
              <w:spacing w:after="0" w:line="240" w:lineRule="auto"/>
              <w:jc w:val="center"/>
              <w:rPr>
                <w:rFonts w:ascii="Arial" w:eastAsia="Times New Roman" w:hAnsi="Arial" w:cs="Arial"/>
                <w:b/>
                <w:i/>
                <w:color w:val="000000"/>
                <w:sz w:val="20"/>
                <w:szCs w:val="20"/>
                <w:lang w:eastAsia="ru-RU"/>
              </w:rPr>
            </w:pPr>
          </w:p>
        </w:tc>
        <w:tc>
          <w:tcPr>
            <w:tcW w:w="1392" w:type="dxa"/>
            <w:tcBorders>
              <w:top w:val="nil"/>
              <w:left w:val="nil"/>
              <w:bottom w:val="single" w:sz="4" w:space="0" w:color="auto"/>
              <w:right w:val="single" w:sz="4" w:space="0" w:color="auto"/>
            </w:tcBorders>
            <w:shd w:val="clear" w:color="auto" w:fill="auto"/>
            <w:vAlign w:val="bottom"/>
          </w:tcPr>
          <w:p w:rsidR="002E51C2" w:rsidRPr="003E0630" w:rsidRDefault="002E51C2" w:rsidP="006420D4">
            <w:pPr>
              <w:spacing w:after="0" w:line="240" w:lineRule="auto"/>
              <w:jc w:val="center"/>
              <w:rPr>
                <w:rFonts w:ascii="Arial" w:eastAsia="Times New Roman" w:hAnsi="Arial" w:cs="Arial"/>
                <w:b/>
                <w:i/>
                <w:color w:val="000000"/>
                <w:sz w:val="20"/>
                <w:szCs w:val="20"/>
                <w:lang w:eastAsia="ru-RU"/>
              </w:rPr>
            </w:pPr>
            <w:r w:rsidRPr="003E0630">
              <w:rPr>
                <w:rFonts w:ascii="Arial" w:eastAsia="Times New Roman" w:hAnsi="Arial" w:cs="Arial"/>
                <w:b/>
                <w:i/>
                <w:color w:val="000000"/>
                <w:sz w:val="20"/>
                <w:szCs w:val="20"/>
                <w:lang w:eastAsia="ru-RU"/>
              </w:rPr>
              <w:t>109754,341</w:t>
            </w:r>
          </w:p>
        </w:tc>
        <w:tc>
          <w:tcPr>
            <w:tcW w:w="1417" w:type="dxa"/>
            <w:tcBorders>
              <w:top w:val="nil"/>
              <w:left w:val="nil"/>
              <w:bottom w:val="single" w:sz="4" w:space="0" w:color="auto"/>
              <w:right w:val="single" w:sz="4" w:space="0" w:color="auto"/>
            </w:tcBorders>
            <w:shd w:val="clear" w:color="auto" w:fill="auto"/>
            <w:noWrap/>
            <w:vAlign w:val="bottom"/>
          </w:tcPr>
          <w:p w:rsidR="002E51C2" w:rsidRPr="003E0630" w:rsidRDefault="002E51C2" w:rsidP="006420D4">
            <w:pPr>
              <w:spacing w:after="0" w:line="240" w:lineRule="auto"/>
              <w:jc w:val="center"/>
              <w:rPr>
                <w:rFonts w:ascii="Arial" w:eastAsia="Times New Roman" w:hAnsi="Arial" w:cs="Arial"/>
                <w:b/>
                <w:i/>
                <w:color w:val="000000"/>
                <w:sz w:val="20"/>
                <w:szCs w:val="20"/>
                <w:lang w:eastAsia="ru-RU"/>
              </w:rPr>
            </w:pPr>
            <w:r w:rsidRPr="003E0630">
              <w:rPr>
                <w:rFonts w:ascii="Arial" w:eastAsia="Times New Roman" w:hAnsi="Arial" w:cs="Arial"/>
                <w:b/>
                <w:i/>
                <w:color w:val="000000"/>
                <w:sz w:val="20"/>
                <w:szCs w:val="20"/>
                <w:lang w:eastAsia="ru-RU"/>
              </w:rPr>
              <w:t>103562,351</w:t>
            </w:r>
          </w:p>
        </w:tc>
        <w:tc>
          <w:tcPr>
            <w:tcW w:w="993" w:type="dxa"/>
            <w:tcBorders>
              <w:top w:val="nil"/>
              <w:left w:val="nil"/>
              <w:bottom w:val="single" w:sz="4" w:space="0" w:color="auto"/>
              <w:right w:val="single" w:sz="4" w:space="0" w:color="auto"/>
            </w:tcBorders>
            <w:shd w:val="clear" w:color="auto" w:fill="auto"/>
            <w:noWrap/>
            <w:vAlign w:val="bottom"/>
          </w:tcPr>
          <w:p w:rsidR="002E51C2" w:rsidRPr="003E0630" w:rsidRDefault="002E51C2" w:rsidP="006420D4">
            <w:pPr>
              <w:spacing w:after="0" w:line="240" w:lineRule="auto"/>
              <w:jc w:val="center"/>
              <w:rPr>
                <w:rFonts w:ascii="Arial" w:eastAsia="Times New Roman" w:hAnsi="Arial" w:cs="Arial"/>
                <w:b/>
                <w:i/>
                <w:color w:val="000000"/>
                <w:sz w:val="20"/>
                <w:szCs w:val="20"/>
                <w:lang w:eastAsia="ru-RU"/>
              </w:rPr>
            </w:pPr>
            <w:r w:rsidRPr="003E0630">
              <w:rPr>
                <w:rFonts w:ascii="Arial" w:eastAsia="Times New Roman" w:hAnsi="Arial" w:cs="Arial"/>
                <w:b/>
                <w:i/>
                <w:color w:val="000000"/>
                <w:sz w:val="20"/>
                <w:szCs w:val="20"/>
                <w:lang w:eastAsia="ru-RU"/>
              </w:rPr>
              <w:t>94,4</w:t>
            </w:r>
          </w:p>
        </w:tc>
      </w:tr>
    </w:tbl>
    <w:p w:rsidR="002E51C2" w:rsidRPr="003E0630" w:rsidRDefault="002E51C2" w:rsidP="002E51C2">
      <w:pPr>
        <w:spacing w:after="0" w:line="240" w:lineRule="auto"/>
        <w:jc w:val="center"/>
        <w:rPr>
          <w:rFonts w:ascii="Arial" w:hAnsi="Arial" w:cs="Arial"/>
          <w:i/>
          <w:sz w:val="20"/>
          <w:szCs w:val="20"/>
        </w:rPr>
      </w:pPr>
    </w:p>
    <w:p w:rsidR="002E51C2" w:rsidRDefault="002E51C2" w:rsidP="002E51C2">
      <w:pPr>
        <w:spacing w:after="0" w:line="240" w:lineRule="auto"/>
        <w:ind w:firstLine="707"/>
        <w:jc w:val="both"/>
        <w:rPr>
          <w:rFonts w:ascii="Arial" w:hAnsi="Arial" w:cs="Arial"/>
          <w:sz w:val="24"/>
          <w:szCs w:val="24"/>
        </w:rPr>
      </w:pPr>
      <w:r>
        <w:rPr>
          <w:rFonts w:ascii="Arial" w:hAnsi="Arial" w:cs="Arial"/>
          <w:sz w:val="24"/>
          <w:szCs w:val="24"/>
        </w:rPr>
        <w:lastRenderedPageBreak/>
        <w:t>Анализ и</w:t>
      </w:r>
      <w:r w:rsidRPr="002B38D8">
        <w:rPr>
          <w:rFonts w:ascii="Arial" w:hAnsi="Arial" w:cs="Arial"/>
          <w:sz w:val="24"/>
          <w:szCs w:val="24"/>
        </w:rPr>
        <w:t xml:space="preserve">сполнения расходов бюджета </w:t>
      </w:r>
      <w:r>
        <w:rPr>
          <w:rFonts w:ascii="Arial" w:hAnsi="Arial" w:cs="Arial"/>
          <w:sz w:val="24"/>
          <w:szCs w:val="24"/>
        </w:rPr>
        <w:t>ГРБС</w:t>
      </w:r>
      <w:r w:rsidRPr="002B38D8">
        <w:rPr>
          <w:rFonts w:ascii="Arial" w:hAnsi="Arial" w:cs="Arial"/>
          <w:sz w:val="24"/>
          <w:szCs w:val="24"/>
        </w:rPr>
        <w:t xml:space="preserve"> по разделам</w:t>
      </w:r>
      <w:r>
        <w:rPr>
          <w:rFonts w:ascii="Arial" w:hAnsi="Arial" w:cs="Arial"/>
          <w:sz w:val="24"/>
          <w:szCs w:val="24"/>
        </w:rPr>
        <w:t xml:space="preserve"> (подразделам) </w:t>
      </w:r>
      <w:r w:rsidRPr="002B38D8">
        <w:rPr>
          <w:rFonts w:ascii="Arial" w:hAnsi="Arial" w:cs="Arial"/>
          <w:sz w:val="24"/>
          <w:szCs w:val="24"/>
        </w:rPr>
        <w:t>бюджетной классификации показал следующее:</w:t>
      </w:r>
    </w:p>
    <w:p w:rsidR="002E51C2" w:rsidRDefault="002E51C2" w:rsidP="002E51C2">
      <w:pPr>
        <w:pStyle w:val="ConsPlusTitle"/>
        <w:widowControl/>
        <w:ind w:firstLine="708"/>
        <w:jc w:val="center"/>
        <w:outlineLvl w:val="0"/>
        <w:rPr>
          <w:rFonts w:ascii="Arial" w:hAnsi="Arial" w:cs="Arial"/>
          <w:b w:val="0"/>
          <w:sz w:val="20"/>
          <w:szCs w:val="20"/>
        </w:rPr>
      </w:pPr>
    </w:p>
    <w:p w:rsidR="002E51C2" w:rsidRPr="00432619" w:rsidRDefault="002E51C2" w:rsidP="002E51C2">
      <w:pPr>
        <w:pStyle w:val="ConsPlusTitle"/>
        <w:widowControl/>
        <w:ind w:left="708" w:firstLine="708"/>
        <w:outlineLvl w:val="0"/>
        <w:rPr>
          <w:rFonts w:ascii="Arial" w:hAnsi="Arial" w:cs="Arial"/>
          <w:b w:val="0"/>
          <w:i/>
          <w:u w:val="single"/>
        </w:rPr>
      </w:pPr>
      <w:r w:rsidRPr="00432619">
        <w:rPr>
          <w:rFonts w:ascii="Arial" w:hAnsi="Arial" w:cs="Arial"/>
          <w:b w:val="0"/>
          <w:i/>
          <w:u w:val="single"/>
        </w:rPr>
        <w:t xml:space="preserve">Раздел 0100 «Общегосударственные вопросы» </w:t>
      </w:r>
    </w:p>
    <w:p w:rsidR="002E51C2" w:rsidRDefault="002E51C2" w:rsidP="002E51C2">
      <w:pPr>
        <w:pStyle w:val="ConsPlusTitle"/>
        <w:widowControl/>
        <w:ind w:firstLine="708"/>
        <w:jc w:val="center"/>
        <w:outlineLvl w:val="0"/>
        <w:rPr>
          <w:rFonts w:ascii="Arial" w:hAnsi="Arial" w:cs="Arial"/>
          <w:b w:val="0"/>
          <w:sz w:val="20"/>
          <w:szCs w:val="20"/>
        </w:rPr>
      </w:pPr>
    </w:p>
    <w:p w:rsidR="002E51C2" w:rsidRPr="00E73EAB" w:rsidRDefault="002E51C2" w:rsidP="002E51C2">
      <w:pPr>
        <w:spacing w:after="0" w:line="240" w:lineRule="auto"/>
        <w:ind w:firstLine="709"/>
        <w:jc w:val="both"/>
        <w:rPr>
          <w:rFonts w:ascii="Arial" w:hAnsi="Arial" w:cs="Arial"/>
          <w:sz w:val="24"/>
          <w:szCs w:val="24"/>
        </w:rPr>
      </w:pPr>
      <w:r>
        <w:rPr>
          <w:rFonts w:ascii="Arial" w:hAnsi="Arial" w:cs="Arial"/>
          <w:sz w:val="24"/>
          <w:szCs w:val="24"/>
        </w:rPr>
        <w:t xml:space="preserve">В рамках раздела 0100 «Общегосударственные вопросы» обязательства исполнены по подразделу </w:t>
      </w:r>
      <w:r w:rsidRPr="00E73EAB">
        <w:rPr>
          <w:rFonts w:ascii="Arial" w:hAnsi="Arial" w:cs="Arial"/>
          <w:b/>
          <w:i/>
          <w:sz w:val="24"/>
          <w:szCs w:val="24"/>
        </w:rPr>
        <w:t xml:space="preserve">0113 «Другие общегосударственные вопросы» </w:t>
      </w:r>
      <w:r>
        <w:rPr>
          <w:rFonts w:ascii="Arial" w:hAnsi="Arial" w:cs="Arial"/>
          <w:sz w:val="24"/>
          <w:szCs w:val="24"/>
        </w:rPr>
        <w:t xml:space="preserve">в сумме </w:t>
      </w:r>
      <w:r>
        <w:rPr>
          <w:rFonts w:ascii="Arial" w:hAnsi="Arial" w:cs="Arial"/>
          <w:b/>
          <w:i/>
          <w:sz w:val="24"/>
          <w:szCs w:val="24"/>
        </w:rPr>
        <w:t>5489,029</w:t>
      </w:r>
      <w:r w:rsidRPr="003219B5">
        <w:rPr>
          <w:rFonts w:ascii="Arial" w:hAnsi="Arial" w:cs="Arial"/>
          <w:b/>
          <w:i/>
          <w:sz w:val="24"/>
          <w:szCs w:val="24"/>
        </w:rPr>
        <w:t xml:space="preserve"> тыс.  рублей </w:t>
      </w:r>
      <w:r w:rsidRPr="003219B5">
        <w:rPr>
          <w:rFonts w:ascii="Arial" w:hAnsi="Arial" w:cs="Arial"/>
          <w:sz w:val="24"/>
          <w:szCs w:val="24"/>
        </w:rPr>
        <w:t xml:space="preserve"> или </w:t>
      </w:r>
      <w:r>
        <w:rPr>
          <w:rFonts w:ascii="Arial" w:hAnsi="Arial" w:cs="Arial"/>
          <w:sz w:val="24"/>
          <w:szCs w:val="24"/>
        </w:rPr>
        <w:t>99,9</w:t>
      </w:r>
      <w:r w:rsidRPr="003219B5">
        <w:rPr>
          <w:rFonts w:ascii="Arial" w:hAnsi="Arial" w:cs="Arial"/>
          <w:sz w:val="24"/>
          <w:szCs w:val="24"/>
        </w:rPr>
        <w:t>%  утвержденных</w:t>
      </w:r>
      <w:r>
        <w:rPr>
          <w:rFonts w:ascii="Arial" w:hAnsi="Arial" w:cs="Arial"/>
          <w:sz w:val="24"/>
          <w:szCs w:val="24"/>
        </w:rPr>
        <w:t xml:space="preserve"> назначений, </w:t>
      </w:r>
      <w:r w:rsidRPr="00E73EAB">
        <w:rPr>
          <w:rFonts w:ascii="Arial" w:hAnsi="Arial" w:cs="Arial"/>
          <w:sz w:val="24"/>
          <w:szCs w:val="24"/>
        </w:rPr>
        <w:t xml:space="preserve">профинансированы следующие </w:t>
      </w:r>
      <w:r>
        <w:rPr>
          <w:rFonts w:ascii="Arial" w:hAnsi="Arial" w:cs="Arial"/>
          <w:sz w:val="24"/>
          <w:szCs w:val="24"/>
        </w:rPr>
        <w:t>расходы</w:t>
      </w:r>
      <w:r w:rsidRPr="00E73EAB">
        <w:rPr>
          <w:rFonts w:ascii="Arial" w:hAnsi="Arial" w:cs="Arial"/>
          <w:sz w:val="24"/>
          <w:szCs w:val="24"/>
        </w:rPr>
        <w:t>:</w:t>
      </w:r>
    </w:p>
    <w:p w:rsidR="002E51C2" w:rsidRDefault="002E51C2" w:rsidP="002E51C2">
      <w:pPr>
        <w:pStyle w:val="ConsPlusTitle"/>
        <w:widowControl/>
        <w:ind w:firstLine="708"/>
        <w:jc w:val="both"/>
        <w:outlineLvl w:val="0"/>
        <w:rPr>
          <w:rFonts w:ascii="Arial" w:hAnsi="Arial" w:cs="Arial"/>
          <w:b w:val="0"/>
        </w:rPr>
      </w:pPr>
      <w:r w:rsidRPr="0045661B">
        <w:rPr>
          <w:rFonts w:ascii="Arial" w:hAnsi="Arial" w:cs="Arial"/>
          <w:b w:val="0"/>
        </w:rPr>
        <w:t>-</w:t>
      </w:r>
      <w:r>
        <w:rPr>
          <w:rFonts w:ascii="Arial" w:hAnsi="Arial" w:cs="Arial"/>
          <w:b w:val="0"/>
        </w:rPr>
        <w:t>146,561</w:t>
      </w:r>
      <w:r w:rsidRPr="0045661B">
        <w:rPr>
          <w:rFonts w:ascii="Arial" w:hAnsi="Arial" w:cs="Arial"/>
          <w:b w:val="0"/>
        </w:rPr>
        <w:t xml:space="preserve"> тыс. рублей – поощрение сотрудников за счет средств федераль</w:t>
      </w:r>
      <w:r>
        <w:rPr>
          <w:rFonts w:ascii="Arial" w:hAnsi="Arial" w:cs="Arial"/>
          <w:b w:val="0"/>
        </w:rPr>
        <w:t>ного бюджета или 100,0% утвержденных назначений;</w:t>
      </w:r>
    </w:p>
    <w:p w:rsidR="002E51C2" w:rsidRDefault="002E51C2" w:rsidP="002E51C2">
      <w:pPr>
        <w:pStyle w:val="ConsPlusTitle"/>
        <w:widowControl/>
        <w:ind w:firstLine="708"/>
        <w:jc w:val="both"/>
        <w:outlineLvl w:val="0"/>
        <w:rPr>
          <w:rFonts w:ascii="Arial" w:hAnsi="Arial" w:cs="Arial"/>
          <w:b w:val="0"/>
        </w:rPr>
      </w:pPr>
      <w:r>
        <w:rPr>
          <w:rFonts w:ascii="Arial" w:hAnsi="Arial" w:cs="Arial"/>
          <w:b w:val="0"/>
        </w:rPr>
        <w:t>-5326,172 тыс. рублей  – расходы по содержанию управления, исполнены на 99,9% от утвержденных ассигнований, в том числе:</w:t>
      </w:r>
    </w:p>
    <w:p w:rsidR="002E51C2" w:rsidRDefault="002E51C2" w:rsidP="002E51C2">
      <w:pPr>
        <w:pStyle w:val="ConsPlusTitle"/>
        <w:widowControl/>
        <w:ind w:firstLine="708"/>
        <w:jc w:val="both"/>
        <w:outlineLvl w:val="0"/>
        <w:rPr>
          <w:rFonts w:ascii="Arial" w:hAnsi="Arial" w:cs="Arial"/>
          <w:b w:val="0"/>
        </w:rPr>
      </w:pPr>
      <w:r>
        <w:rPr>
          <w:rFonts w:ascii="Arial" w:hAnsi="Arial" w:cs="Arial"/>
          <w:b w:val="0"/>
        </w:rPr>
        <w:t>-5174,621 тыс. рублей – расходы на выплаты персоналу, в т. ч.:</w:t>
      </w:r>
    </w:p>
    <w:p w:rsidR="002E51C2" w:rsidRPr="00671707" w:rsidRDefault="002E51C2" w:rsidP="002E51C2">
      <w:pPr>
        <w:pStyle w:val="ConsPlusTitle"/>
        <w:widowControl/>
        <w:ind w:firstLine="708"/>
        <w:jc w:val="both"/>
        <w:outlineLvl w:val="0"/>
        <w:rPr>
          <w:rFonts w:ascii="Arial" w:hAnsi="Arial" w:cs="Arial"/>
          <w:b w:val="0"/>
        </w:rPr>
      </w:pPr>
      <w:r w:rsidRPr="00671707">
        <w:rPr>
          <w:rFonts w:ascii="Arial" w:hAnsi="Arial" w:cs="Arial"/>
          <w:b w:val="0"/>
        </w:rPr>
        <w:t>-3932,124 тыс. рублей – оплата персоналу или 99,9% утвержденных назначений;</w:t>
      </w:r>
    </w:p>
    <w:p w:rsidR="002E51C2" w:rsidRDefault="002E51C2" w:rsidP="002E51C2">
      <w:pPr>
        <w:pStyle w:val="ConsPlusTitle"/>
        <w:widowControl/>
        <w:ind w:firstLine="708"/>
        <w:jc w:val="both"/>
        <w:outlineLvl w:val="0"/>
        <w:rPr>
          <w:rFonts w:ascii="Arial" w:hAnsi="Arial" w:cs="Arial"/>
          <w:b w:val="0"/>
        </w:rPr>
      </w:pPr>
      <w:r w:rsidRPr="00671707">
        <w:rPr>
          <w:rFonts w:ascii="Arial" w:hAnsi="Arial" w:cs="Arial"/>
          <w:b w:val="0"/>
        </w:rPr>
        <w:t>-67,840 тыс.</w:t>
      </w:r>
      <w:r>
        <w:rPr>
          <w:rFonts w:ascii="Arial" w:hAnsi="Arial" w:cs="Arial"/>
          <w:b w:val="0"/>
        </w:rPr>
        <w:t xml:space="preserve"> рублей – фонд оплаты труда или 99,9% утвержденных назначений;</w:t>
      </w:r>
    </w:p>
    <w:p w:rsidR="002E51C2" w:rsidRDefault="002E51C2" w:rsidP="002E51C2">
      <w:pPr>
        <w:pStyle w:val="ConsPlusTitle"/>
        <w:widowControl/>
        <w:ind w:firstLine="708"/>
        <w:jc w:val="both"/>
        <w:outlineLvl w:val="0"/>
        <w:rPr>
          <w:rFonts w:ascii="Arial" w:hAnsi="Arial" w:cs="Arial"/>
          <w:b w:val="0"/>
        </w:rPr>
      </w:pPr>
      <w:r w:rsidRPr="006F569F">
        <w:rPr>
          <w:rFonts w:ascii="Arial" w:hAnsi="Arial" w:cs="Arial"/>
          <w:b w:val="0"/>
        </w:rPr>
        <w:t>-</w:t>
      </w:r>
      <w:r>
        <w:rPr>
          <w:rFonts w:ascii="Arial" w:hAnsi="Arial" w:cs="Arial"/>
          <w:b w:val="0"/>
        </w:rPr>
        <w:t>1174,657</w:t>
      </w:r>
      <w:r w:rsidRPr="006F569F">
        <w:rPr>
          <w:rFonts w:ascii="Arial" w:hAnsi="Arial" w:cs="Arial"/>
          <w:b w:val="0"/>
        </w:rPr>
        <w:t xml:space="preserve"> тыс. рублей –</w:t>
      </w:r>
      <w:r>
        <w:rPr>
          <w:rFonts w:ascii="Arial" w:hAnsi="Arial" w:cs="Arial"/>
          <w:b w:val="0"/>
        </w:rPr>
        <w:t xml:space="preserve"> страховые взносы во внебюджетные фонды или 98,9%</w:t>
      </w:r>
      <w:r w:rsidRPr="00C326EF">
        <w:rPr>
          <w:rFonts w:ascii="Arial" w:hAnsi="Arial" w:cs="Arial"/>
          <w:b w:val="0"/>
        </w:rPr>
        <w:t xml:space="preserve"> </w:t>
      </w:r>
      <w:r>
        <w:rPr>
          <w:rFonts w:ascii="Arial" w:hAnsi="Arial" w:cs="Arial"/>
          <w:b w:val="0"/>
        </w:rPr>
        <w:t>утвержденных назначений;</w:t>
      </w:r>
    </w:p>
    <w:p w:rsidR="002E51C2" w:rsidRDefault="002E51C2" w:rsidP="002E51C2">
      <w:pPr>
        <w:pStyle w:val="ConsPlusTitle"/>
        <w:widowControl/>
        <w:ind w:firstLine="708"/>
        <w:jc w:val="both"/>
        <w:outlineLvl w:val="0"/>
        <w:rPr>
          <w:rFonts w:ascii="Arial" w:hAnsi="Arial" w:cs="Arial"/>
          <w:b w:val="0"/>
        </w:rPr>
      </w:pPr>
      <w:r>
        <w:rPr>
          <w:rFonts w:ascii="Arial" w:hAnsi="Arial" w:cs="Arial"/>
          <w:b w:val="0"/>
        </w:rPr>
        <w:t>-151,551 тыс. рублей – закупка товаров, работ и услуг для обеспечения муниципальных нужд или 99,2%</w:t>
      </w:r>
      <w:r w:rsidRPr="00C326EF">
        <w:rPr>
          <w:rFonts w:ascii="Arial" w:hAnsi="Arial" w:cs="Arial"/>
          <w:b w:val="0"/>
        </w:rPr>
        <w:t xml:space="preserve"> </w:t>
      </w:r>
      <w:r>
        <w:rPr>
          <w:rFonts w:ascii="Arial" w:hAnsi="Arial" w:cs="Arial"/>
          <w:b w:val="0"/>
        </w:rPr>
        <w:t>утвержденных назначений.</w:t>
      </w:r>
    </w:p>
    <w:p w:rsidR="002E51C2" w:rsidRPr="000A782B" w:rsidRDefault="002E51C2" w:rsidP="002E51C2">
      <w:pPr>
        <w:pStyle w:val="ConsPlusTitle"/>
        <w:widowControl/>
        <w:ind w:firstLine="708"/>
        <w:jc w:val="both"/>
        <w:outlineLvl w:val="0"/>
        <w:rPr>
          <w:rFonts w:ascii="Arial" w:hAnsi="Arial" w:cs="Arial"/>
          <w:b w:val="0"/>
        </w:rPr>
      </w:pPr>
      <w:r>
        <w:rPr>
          <w:rFonts w:ascii="Arial" w:hAnsi="Arial" w:cs="Arial"/>
          <w:b w:val="0"/>
        </w:rPr>
        <w:t xml:space="preserve">В рамках </w:t>
      </w:r>
      <w:r w:rsidRPr="000A782B">
        <w:rPr>
          <w:rFonts w:ascii="Arial" w:hAnsi="Arial" w:cs="Arial"/>
          <w:b w:val="0"/>
          <w:sz w:val="20"/>
          <w:szCs w:val="20"/>
          <w:lang w:eastAsia="en-US"/>
        </w:rPr>
        <w:t xml:space="preserve"> </w:t>
      </w:r>
      <w:r w:rsidRPr="008509D6">
        <w:rPr>
          <w:rFonts w:ascii="Arial" w:hAnsi="Arial" w:cs="Arial"/>
          <w:b w:val="0"/>
          <w:lang w:eastAsia="en-US"/>
        </w:rPr>
        <w:t>мун</w:t>
      </w:r>
      <w:r w:rsidRPr="000A782B">
        <w:rPr>
          <w:rFonts w:ascii="Arial" w:hAnsi="Arial" w:cs="Arial"/>
          <w:b w:val="0"/>
          <w:lang w:eastAsia="en-US"/>
        </w:rPr>
        <w:t>иципальн</w:t>
      </w:r>
      <w:r>
        <w:rPr>
          <w:rFonts w:ascii="Arial" w:hAnsi="Arial" w:cs="Arial"/>
          <w:b w:val="0"/>
          <w:lang w:eastAsia="en-US"/>
        </w:rPr>
        <w:t>ой</w:t>
      </w:r>
      <w:r w:rsidRPr="000A782B">
        <w:rPr>
          <w:rFonts w:ascii="Arial" w:hAnsi="Arial" w:cs="Arial"/>
          <w:b w:val="0"/>
          <w:lang w:eastAsia="en-US"/>
        </w:rPr>
        <w:t xml:space="preserve"> программ</w:t>
      </w:r>
      <w:r>
        <w:rPr>
          <w:rFonts w:ascii="Arial" w:hAnsi="Arial" w:cs="Arial"/>
          <w:b w:val="0"/>
          <w:lang w:eastAsia="en-US"/>
        </w:rPr>
        <w:t>ы</w:t>
      </w:r>
      <w:r w:rsidRPr="000A782B">
        <w:rPr>
          <w:rFonts w:ascii="Arial" w:hAnsi="Arial" w:cs="Arial"/>
          <w:b w:val="0"/>
          <w:lang w:eastAsia="en-US"/>
        </w:rPr>
        <w:t xml:space="preserve"> «Развитие муниципальной службы в Ливенском районе на 2021-2023 годы»</w:t>
      </w:r>
      <w:r>
        <w:rPr>
          <w:rFonts w:ascii="Arial" w:hAnsi="Arial" w:cs="Arial"/>
          <w:b w:val="0"/>
          <w:lang w:eastAsia="en-US"/>
        </w:rPr>
        <w:t xml:space="preserve"> на диспансеризацию муниципальных служащих израсходовано 16,296 тыс. рублей или 100,0% утвержденных назначений.</w:t>
      </w:r>
    </w:p>
    <w:p w:rsidR="002E51C2" w:rsidRPr="00432619" w:rsidRDefault="002E51C2" w:rsidP="00432619">
      <w:pPr>
        <w:pStyle w:val="ConsPlusTitle"/>
        <w:widowControl/>
        <w:jc w:val="both"/>
        <w:outlineLvl w:val="0"/>
        <w:rPr>
          <w:rFonts w:ascii="Arial" w:hAnsi="Arial" w:cs="Arial"/>
          <w:b w:val="0"/>
          <w:i/>
        </w:rPr>
      </w:pPr>
      <w:r>
        <w:rPr>
          <w:rFonts w:ascii="Arial" w:hAnsi="Arial" w:cs="Arial"/>
          <w:b w:val="0"/>
        </w:rPr>
        <w:tab/>
      </w:r>
    </w:p>
    <w:p w:rsidR="002E51C2" w:rsidRPr="00432619" w:rsidRDefault="002E51C2" w:rsidP="002E51C2">
      <w:pPr>
        <w:pStyle w:val="ConsPlusTitle"/>
        <w:widowControl/>
        <w:ind w:left="708" w:firstLine="708"/>
        <w:outlineLvl w:val="0"/>
        <w:rPr>
          <w:rFonts w:ascii="Arial" w:hAnsi="Arial" w:cs="Arial"/>
          <w:b w:val="0"/>
          <w:i/>
          <w:u w:val="single"/>
        </w:rPr>
      </w:pPr>
      <w:r w:rsidRPr="00432619">
        <w:rPr>
          <w:rFonts w:ascii="Arial" w:hAnsi="Arial" w:cs="Arial"/>
          <w:b w:val="0"/>
          <w:i/>
          <w:u w:val="single"/>
        </w:rPr>
        <w:t>Раздел 0400 «Национальная экономика»</w:t>
      </w:r>
    </w:p>
    <w:p w:rsidR="002E51C2" w:rsidRDefault="002E51C2" w:rsidP="002E51C2">
      <w:pPr>
        <w:pStyle w:val="ConsPlusTitle"/>
        <w:widowControl/>
        <w:ind w:left="708" w:firstLine="708"/>
        <w:outlineLvl w:val="0"/>
        <w:rPr>
          <w:rFonts w:ascii="Arial" w:hAnsi="Arial" w:cs="Arial"/>
          <w:b w:val="0"/>
          <w:u w:val="single"/>
        </w:rPr>
      </w:pPr>
    </w:p>
    <w:p w:rsidR="002E51C2" w:rsidRDefault="002E51C2" w:rsidP="002E51C2">
      <w:pPr>
        <w:spacing w:after="0" w:line="240" w:lineRule="atLeast"/>
        <w:ind w:firstLine="708"/>
        <w:jc w:val="both"/>
        <w:rPr>
          <w:rFonts w:ascii="Arial" w:hAnsi="Arial" w:cs="Arial"/>
          <w:sz w:val="24"/>
          <w:szCs w:val="24"/>
        </w:rPr>
      </w:pPr>
      <w:r>
        <w:rPr>
          <w:rFonts w:ascii="Arial" w:hAnsi="Arial" w:cs="Arial"/>
          <w:sz w:val="24"/>
          <w:szCs w:val="24"/>
        </w:rPr>
        <w:t>В рамках данного раздела исполнены о</w:t>
      </w:r>
      <w:r w:rsidRPr="0035174F">
        <w:rPr>
          <w:rFonts w:ascii="Arial" w:hAnsi="Arial" w:cs="Arial"/>
          <w:sz w:val="24"/>
          <w:szCs w:val="24"/>
        </w:rPr>
        <w:t xml:space="preserve">бязательства </w:t>
      </w:r>
      <w:r>
        <w:rPr>
          <w:rFonts w:ascii="Arial" w:hAnsi="Arial" w:cs="Arial"/>
          <w:sz w:val="24"/>
          <w:szCs w:val="24"/>
        </w:rPr>
        <w:t xml:space="preserve">в общей сумме </w:t>
      </w:r>
      <w:r>
        <w:rPr>
          <w:rFonts w:ascii="Arial" w:hAnsi="Arial" w:cs="Arial"/>
          <w:b/>
          <w:i/>
          <w:sz w:val="24"/>
          <w:szCs w:val="24"/>
        </w:rPr>
        <w:t>43524,263</w:t>
      </w:r>
      <w:r w:rsidRPr="00A808FE">
        <w:rPr>
          <w:rFonts w:ascii="Arial" w:hAnsi="Arial" w:cs="Arial"/>
          <w:b/>
          <w:i/>
          <w:sz w:val="24"/>
          <w:szCs w:val="24"/>
        </w:rPr>
        <w:t xml:space="preserve"> тыс.  рублей</w:t>
      </w:r>
      <w:r w:rsidRPr="00CB71C4">
        <w:rPr>
          <w:rFonts w:ascii="Arial" w:hAnsi="Arial" w:cs="Arial"/>
          <w:sz w:val="24"/>
          <w:szCs w:val="24"/>
        </w:rPr>
        <w:t xml:space="preserve">, или  </w:t>
      </w:r>
      <w:r>
        <w:rPr>
          <w:rFonts w:ascii="Arial" w:hAnsi="Arial" w:cs="Arial"/>
          <w:sz w:val="24"/>
          <w:szCs w:val="24"/>
        </w:rPr>
        <w:t>95,2</w:t>
      </w:r>
      <w:r w:rsidRPr="00CB71C4">
        <w:rPr>
          <w:rFonts w:ascii="Arial" w:hAnsi="Arial" w:cs="Arial"/>
          <w:sz w:val="24"/>
          <w:szCs w:val="24"/>
        </w:rPr>
        <w:t xml:space="preserve"> %   </w:t>
      </w:r>
      <w:r>
        <w:rPr>
          <w:rFonts w:ascii="Arial" w:hAnsi="Arial" w:cs="Arial"/>
          <w:sz w:val="24"/>
          <w:szCs w:val="24"/>
        </w:rPr>
        <w:t>утвержденных назначений, в т. ч. по подразделам:</w:t>
      </w:r>
    </w:p>
    <w:p w:rsidR="002E51C2" w:rsidRDefault="002E51C2" w:rsidP="002E51C2">
      <w:pPr>
        <w:spacing w:after="0" w:line="240" w:lineRule="atLeast"/>
        <w:ind w:firstLine="708"/>
        <w:jc w:val="both"/>
        <w:rPr>
          <w:rFonts w:ascii="Arial" w:hAnsi="Arial" w:cs="Arial"/>
          <w:color w:val="000000"/>
          <w:sz w:val="24"/>
          <w:szCs w:val="24"/>
          <w:lang w:eastAsia="ru-RU"/>
        </w:rPr>
      </w:pPr>
      <w:r>
        <w:rPr>
          <w:rFonts w:ascii="Arial" w:hAnsi="Arial" w:cs="Arial"/>
          <w:sz w:val="24"/>
          <w:szCs w:val="24"/>
        </w:rPr>
        <w:t>П</w:t>
      </w:r>
      <w:r w:rsidRPr="0035174F">
        <w:rPr>
          <w:rFonts w:ascii="Arial" w:hAnsi="Arial" w:cs="Arial"/>
          <w:sz w:val="24"/>
          <w:szCs w:val="24"/>
        </w:rPr>
        <w:t xml:space="preserve">о подразделу </w:t>
      </w:r>
      <w:r w:rsidRPr="001849A3">
        <w:rPr>
          <w:rFonts w:ascii="Arial" w:hAnsi="Arial" w:cs="Arial"/>
          <w:b/>
          <w:i/>
          <w:color w:val="000000"/>
          <w:sz w:val="24"/>
          <w:szCs w:val="24"/>
          <w:lang w:eastAsia="ru-RU"/>
        </w:rPr>
        <w:t>0405 «Сельское хозяйство и рыболовство»</w:t>
      </w:r>
      <w:r>
        <w:rPr>
          <w:rFonts w:ascii="Arial" w:hAnsi="Arial" w:cs="Arial"/>
          <w:color w:val="000000"/>
          <w:sz w:val="24"/>
          <w:szCs w:val="24"/>
          <w:lang w:eastAsia="ru-RU"/>
        </w:rPr>
        <w:t xml:space="preserve"> исполнено </w:t>
      </w:r>
      <w:r w:rsidRPr="001849A3">
        <w:rPr>
          <w:rFonts w:ascii="Arial" w:hAnsi="Arial" w:cs="Arial"/>
          <w:b/>
          <w:i/>
          <w:color w:val="000000"/>
          <w:sz w:val="24"/>
          <w:szCs w:val="24"/>
          <w:lang w:eastAsia="ru-RU"/>
        </w:rPr>
        <w:t>487,384 тыс. рублей</w:t>
      </w:r>
      <w:r>
        <w:rPr>
          <w:rFonts w:ascii="Arial" w:hAnsi="Arial" w:cs="Arial"/>
          <w:color w:val="000000"/>
          <w:sz w:val="24"/>
          <w:szCs w:val="24"/>
          <w:lang w:eastAsia="ru-RU"/>
        </w:rPr>
        <w:t xml:space="preserve"> или 100,0 % утвержденных назначений. </w:t>
      </w:r>
    </w:p>
    <w:p w:rsidR="002E51C2" w:rsidRDefault="002E51C2" w:rsidP="002E51C2">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переданных  государственных  полномочий,  по обращению с животными без владельцев на территории Ливенского района, профинансированы следующие расходы:  </w:t>
      </w:r>
    </w:p>
    <w:p w:rsidR="002E51C2" w:rsidRDefault="002E51C2" w:rsidP="002E51C2">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-82,486 тыс. рублей – оплата труда </w:t>
      </w:r>
      <w:r w:rsidRPr="000218C4">
        <w:rPr>
          <w:rFonts w:ascii="Arial" w:hAnsi="Arial" w:cs="Arial"/>
          <w:color w:val="000000"/>
          <w:sz w:val="24"/>
          <w:szCs w:val="24"/>
          <w:lang w:eastAsia="ru-RU"/>
        </w:rPr>
        <w:t>0,5 ставки главного специалиста;</w:t>
      </w:r>
      <w:r>
        <w:rPr>
          <w:rFonts w:ascii="Arial" w:hAnsi="Arial" w:cs="Arial"/>
          <w:color w:val="000000"/>
          <w:sz w:val="24"/>
          <w:szCs w:val="24"/>
          <w:lang w:eastAsia="ru-RU"/>
        </w:rPr>
        <w:t xml:space="preserve"> </w:t>
      </w:r>
    </w:p>
    <w:p w:rsidR="002E51C2" w:rsidRDefault="002E51C2" w:rsidP="002E51C2">
      <w:pPr>
        <w:spacing w:after="0" w:line="240" w:lineRule="atLeast"/>
        <w:ind w:firstLine="708"/>
        <w:jc w:val="both"/>
        <w:rPr>
          <w:rFonts w:ascii="Arial" w:hAnsi="Arial" w:cs="Arial"/>
          <w:sz w:val="24"/>
          <w:szCs w:val="24"/>
        </w:rPr>
      </w:pPr>
      <w:r>
        <w:rPr>
          <w:rFonts w:ascii="Arial" w:hAnsi="Arial" w:cs="Arial"/>
          <w:sz w:val="24"/>
          <w:szCs w:val="24"/>
        </w:rPr>
        <w:t>-24,898 тыс. рублей – страховые взносы по оплате труда;</w:t>
      </w:r>
    </w:p>
    <w:p w:rsidR="002E51C2" w:rsidRPr="000218C4" w:rsidRDefault="002E51C2" w:rsidP="002E51C2">
      <w:pPr>
        <w:spacing w:after="0" w:line="240" w:lineRule="atLeast"/>
        <w:ind w:firstLine="708"/>
        <w:jc w:val="both"/>
        <w:rPr>
          <w:rFonts w:ascii="Arial" w:hAnsi="Arial" w:cs="Arial"/>
          <w:sz w:val="24"/>
          <w:szCs w:val="24"/>
        </w:rPr>
      </w:pPr>
      <w:r>
        <w:rPr>
          <w:rFonts w:ascii="Arial" w:hAnsi="Arial" w:cs="Arial"/>
          <w:sz w:val="24"/>
          <w:szCs w:val="24"/>
        </w:rPr>
        <w:t xml:space="preserve">-380,000 тыс. рублей </w:t>
      </w:r>
      <w:r w:rsidRPr="000218C4">
        <w:rPr>
          <w:rFonts w:ascii="Arial" w:hAnsi="Arial" w:cs="Arial"/>
          <w:sz w:val="24"/>
          <w:szCs w:val="24"/>
        </w:rPr>
        <w:t xml:space="preserve">– оплата  муниципальных  контрактов по выполнению работ и услуг, </w:t>
      </w:r>
      <w:r>
        <w:rPr>
          <w:rFonts w:ascii="Arial" w:hAnsi="Arial" w:cs="Arial"/>
          <w:sz w:val="24"/>
          <w:szCs w:val="24"/>
        </w:rPr>
        <w:t xml:space="preserve">заключенных </w:t>
      </w:r>
      <w:r w:rsidRPr="000218C4">
        <w:rPr>
          <w:rFonts w:ascii="Arial" w:hAnsi="Arial" w:cs="Arial"/>
          <w:sz w:val="24"/>
          <w:szCs w:val="24"/>
        </w:rPr>
        <w:t>в рамках переданных полномочий.</w:t>
      </w:r>
    </w:p>
    <w:p w:rsidR="002E51C2" w:rsidRDefault="002E51C2" w:rsidP="002E51C2">
      <w:pPr>
        <w:spacing w:after="0" w:line="240" w:lineRule="atLeast"/>
        <w:ind w:firstLine="708"/>
        <w:jc w:val="both"/>
        <w:rPr>
          <w:rFonts w:ascii="Arial" w:hAnsi="Arial" w:cs="Arial"/>
          <w:sz w:val="24"/>
          <w:szCs w:val="24"/>
        </w:rPr>
      </w:pPr>
      <w:r w:rsidRPr="00CE4FE6">
        <w:rPr>
          <w:rFonts w:ascii="Arial" w:hAnsi="Arial" w:cs="Arial"/>
          <w:sz w:val="24"/>
          <w:szCs w:val="24"/>
        </w:rPr>
        <w:t xml:space="preserve">По подразделу </w:t>
      </w:r>
      <w:r w:rsidRPr="00CE4FE6">
        <w:rPr>
          <w:rFonts w:ascii="Arial" w:hAnsi="Arial" w:cs="Arial"/>
          <w:b/>
          <w:i/>
          <w:color w:val="000000"/>
          <w:sz w:val="24"/>
          <w:szCs w:val="24"/>
          <w:lang w:eastAsia="ru-RU"/>
        </w:rPr>
        <w:t>0409 «Дорожное хозяйство (дорожные фонды)»</w:t>
      </w:r>
      <w:r w:rsidRPr="00CE4FE6">
        <w:rPr>
          <w:rFonts w:ascii="Arial" w:hAnsi="Arial" w:cs="Arial"/>
          <w:color w:val="000000"/>
          <w:sz w:val="24"/>
          <w:szCs w:val="24"/>
          <w:lang w:eastAsia="ru-RU"/>
        </w:rPr>
        <w:t xml:space="preserve"> исполнено </w:t>
      </w:r>
      <w:r w:rsidRPr="00CE4FE6">
        <w:rPr>
          <w:rFonts w:ascii="Arial" w:hAnsi="Arial" w:cs="Arial"/>
          <w:sz w:val="24"/>
          <w:szCs w:val="24"/>
        </w:rPr>
        <w:t xml:space="preserve"> </w:t>
      </w:r>
      <w:r w:rsidRPr="00CE4FE6">
        <w:rPr>
          <w:rFonts w:ascii="Arial" w:hAnsi="Arial" w:cs="Arial"/>
          <w:b/>
          <w:i/>
          <w:sz w:val="24"/>
          <w:szCs w:val="24"/>
        </w:rPr>
        <w:t>43036,879  тыс.  рублей</w:t>
      </w:r>
      <w:r w:rsidRPr="00CE4FE6">
        <w:rPr>
          <w:rFonts w:ascii="Arial" w:hAnsi="Arial" w:cs="Arial"/>
          <w:sz w:val="24"/>
          <w:szCs w:val="24"/>
        </w:rPr>
        <w:t xml:space="preserve">, или  95,1 %   </w:t>
      </w:r>
      <w:r>
        <w:rPr>
          <w:rFonts w:ascii="Arial" w:hAnsi="Arial" w:cs="Arial"/>
          <w:sz w:val="24"/>
          <w:szCs w:val="24"/>
        </w:rPr>
        <w:t xml:space="preserve">утвержденных назначений. </w:t>
      </w:r>
    </w:p>
    <w:p w:rsidR="00A7601B" w:rsidRDefault="00A7601B" w:rsidP="002E51C2">
      <w:pPr>
        <w:spacing w:after="0" w:line="240" w:lineRule="atLeast"/>
        <w:jc w:val="both"/>
        <w:rPr>
          <w:rFonts w:ascii="Arial" w:hAnsi="Arial" w:cs="Arial"/>
          <w:color w:val="000000"/>
          <w:sz w:val="24"/>
          <w:szCs w:val="24"/>
          <w:lang w:eastAsia="ru-RU"/>
        </w:rPr>
      </w:pPr>
    </w:p>
    <w:p w:rsidR="002E51C2" w:rsidRPr="00432619" w:rsidRDefault="002E51C2" w:rsidP="002E51C2">
      <w:pPr>
        <w:spacing w:after="0" w:line="240" w:lineRule="atLeast"/>
        <w:jc w:val="both"/>
        <w:rPr>
          <w:rFonts w:ascii="Arial" w:hAnsi="Arial" w:cs="Arial"/>
          <w:i/>
          <w:color w:val="000000"/>
          <w:sz w:val="24"/>
          <w:szCs w:val="24"/>
          <w:u w:val="single"/>
          <w:lang w:eastAsia="ru-RU"/>
        </w:rPr>
      </w:pPr>
      <w:r w:rsidRPr="00CE4FE6">
        <w:rPr>
          <w:rFonts w:ascii="Arial" w:hAnsi="Arial" w:cs="Arial"/>
          <w:color w:val="000000"/>
          <w:sz w:val="24"/>
          <w:szCs w:val="24"/>
          <w:lang w:eastAsia="ru-RU"/>
        </w:rPr>
        <w:tab/>
      </w:r>
      <w:r w:rsidRPr="00CE4FE6">
        <w:rPr>
          <w:rFonts w:ascii="Arial" w:hAnsi="Arial" w:cs="Arial"/>
          <w:color w:val="000000"/>
          <w:sz w:val="24"/>
          <w:szCs w:val="24"/>
          <w:lang w:eastAsia="ru-RU"/>
        </w:rPr>
        <w:tab/>
      </w:r>
      <w:r w:rsidRPr="00CE4FE6">
        <w:rPr>
          <w:rFonts w:ascii="Arial" w:hAnsi="Arial" w:cs="Arial"/>
          <w:color w:val="000000"/>
          <w:sz w:val="24"/>
          <w:szCs w:val="24"/>
          <w:lang w:eastAsia="ru-RU"/>
        </w:rPr>
        <w:tab/>
      </w:r>
      <w:r w:rsidRPr="00432619">
        <w:rPr>
          <w:rFonts w:ascii="Arial" w:hAnsi="Arial" w:cs="Arial"/>
          <w:i/>
          <w:color w:val="000000"/>
          <w:sz w:val="24"/>
          <w:szCs w:val="24"/>
          <w:u w:val="single"/>
          <w:lang w:eastAsia="ru-RU"/>
        </w:rPr>
        <w:t>Раздел 0500 «Жилищно-коммунальное хозяйство»</w:t>
      </w:r>
    </w:p>
    <w:p w:rsidR="002E51C2" w:rsidRPr="00CE4FE6" w:rsidRDefault="002E51C2" w:rsidP="002E51C2">
      <w:pPr>
        <w:spacing w:after="0" w:line="240" w:lineRule="atLeast"/>
        <w:jc w:val="both"/>
        <w:rPr>
          <w:rFonts w:ascii="Arial" w:hAnsi="Arial" w:cs="Arial"/>
          <w:color w:val="000000"/>
          <w:sz w:val="24"/>
          <w:szCs w:val="24"/>
          <w:u w:val="single"/>
          <w:lang w:eastAsia="ru-RU"/>
        </w:rPr>
      </w:pP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 xml:space="preserve">Обязательства по разделу  0500 «Жилищно-коммунальное хозяйство» исполнены в сумме </w:t>
      </w:r>
      <w:r w:rsidRPr="00CE4FE6">
        <w:rPr>
          <w:rFonts w:ascii="Arial" w:hAnsi="Arial" w:cs="Arial"/>
          <w:b/>
          <w:i/>
          <w:color w:val="000000"/>
          <w:sz w:val="24"/>
          <w:szCs w:val="24"/>
          <w:lang w:eastAsia="ru-RU"/>
        </w:rPr>
        <w:t>54549,059  тыс. рублей</w:t>
      </w:r>
      <w:r w:rsidRPr="00CE4FE6">
        <w:rPr>
          <w:rFonts w:ascii="Arial" w:hAnsi="Arial" w:cs="Arial"/>
          <w:color w:val="000000"/>
          <w:sz w:val="24"/>
          <w:szCs w:val="24"/>
          <w:lang w:eastAsia="ru-RU"/>
        </w:rPr>
        <w:t>, или  93,2%  утвержденных назначений, в том числе по подразделам:</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lastRenderedPageBreak/>
        <w:t xml:space="preserve">По  подразделу  </w:t>
      </w:r>
      <w:r w:rsidRPr="00CE4FE6">
        <w:rPr>
          <w:rFonts w:ascii="Arial" w:hAnsi="Arial" w:cs="Arial"/>
          <w:b/>
          <w:i/>
          <w:color w:val="000000"/>
          <w:sz w:val="24"/>
          <w:szCs w:val="24"/>
          <w:lang w:eastAsia="ru-RU"/>
        </w:rPr>
        <w:t>0501 «Жилищное хозяйство»</w:t>
      </w:r>
      <w:r w:rsidRPr="00CE4FE6">
        <w:rPr>
          <w:rFonts w:ascii="Arial" w:hAnsi="Arial" w:cs="Arial"/>
          <w:color w:val="000000"/>
          <w:sz w:val="24"/>
          <w:szCs w:val="24"/>
          <w:lang w:eastAsia="ru-RU"/>
        </w:rPr>
        <w:t xml:space="preserve">  обязательства исполнены в сумме  </w:t>
      </w:r>
      <w:r w:rsidRPr="00CE4FE6">
        <w:rPr>
          <w:rFonts w:ascii="Arial" w:hAnsi="Arial" w:cs="Arial"/>
          <w:b/>
          <w:i/>
          <w:color w:val="000000"/>
          <w:sz w:val="24"/>
          <w:szCs w:val="24"/>
          <w:lang w:eastAsia="ru-RU"/>
        </w:rPr>
        <w:t>600,000 тыс. рублей</w:t>
      </w:r>
      <w:r w:rsidRPr="00CE4FE6">
        <w:rPr>
          <w:rFonts w:ascii="Arial" w:hAnsi="Arial" w:cs="Arial"/>
          <w:color w:val="000000"/>
          <w:sz w:val="24"/>
          <w:szCs w:val="24"/>
          <w:lang w:eastAsia="ru-RU"/>
        </w:rPr>
        <w:t>, или  100,0% утвержденных назначений, профинансированы следующие мероприятия:</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-на сумму 100,000 тыс. рублей – приобретен</w:t>
      </w:r>
      <w:r>
        <w:rPr>
          <w:rFonts w:ascii="Arial" w:hAnsi="Arial" w:cs="Arial"/>
          <w:color w:val="000000"/>
          <w:sz w:val="24"/>
          <w:szCs w:val="24"/>
          <w:lang w:eastAsia="ru-RU"/>
        </w:rPr>
        <w:t>о</w:t>
      </w:r>
      <w:r w:rsidRPr="00CE4FE6">
        <w:rPr>
          <w:rFonts w:ascii="Arial" w:hAnsi="Arial" w:cs="Arial"/>
          <w:color w:val="000000"/>
          <w:sz w:val="24"/>
          <w:szCs w:val="24"/>
          <w:lang w:eastAsia="ru-RU"/>
        </w:rPr>
        <w:t xml:space="preserve"> 2 газовых котла и 10 кварцевых обогревателей для перевода  на индивидуальное отопление муниципальных квартир пос. Набережный;</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-500,000 тыс. рубле</w:t>
      </w:r>
      <w:proofErr w:type="gramStart"/>
      <w:r w:rsidRPr="00CE4FE6">
        <w:rPr>
          <w:rFonts w:ascii="Arial" w:hAnsi="Arial" w:cs="Arial"/>
          <w:color w:val="000000"/>
          <w:sz w:val="24"/>
          <w:szCs w:val="24"/>
          <w:lang w:eastAsia="ru-RU"/>
        </w:rPr>
        <w:t>й-</w:t>
      </w:r>
      <w:proofErr w:type="gramEnd"/>
      <w:r w:rsidRPr="00CE4FE6">
        <w:rPr>
          <w:rFonts w:ascii="Arial" w:hAnsi="Arial" w:cs="Arial"/>
          <w:color w:val="000000"/>
          <w:sz w:val="24"/>
          <w:szCs w:val="24"/>
          <w:lang w:eastAsia="ru-RU"/>
        </w:rPr>
        <w:t xml:space="preserve"> за  счет наказов избирателей депутатам Орловского областного Совета народных депутатов изготовлена ПСД на капитальный ремонт общего имущества многоквартирных домов,  переустройство кровли из невентилируемой в вентилируемую.</w:t>
      </w:r>
    </w:p>
    <w:p w:rsidR="002E51C2" w:rsidRDefault="002E51C2" w:rsidP="002E51C2">
      <w:pPr>
        <w:spacing w:after="0" w:line="240" w:lineRule="atLeast"/>
        <w:jc w:val="both"/>
        <w:rPr>
          <w:rFonts w:ascii="Arial" w:hAnsi="Arial" w:cs="Arial"/>
          <w:color w:val="000000"/>
          <w:sz w:val="24"/>
          <w:szCs w:val="24"/>
          <w:lang w:eastAsia="ru-RU"/>
        </w:rPr>
      </w:pPr>
      <w:r w:rsidRPr="00CE4FE6">
        <w:rPr>
          <w:rFonts w:ascii="Arial" w:hAnsi="Arial" w:cs="Arial"/>
          <w:color w:val="000000"/>
          <w:sz w:val="24"/>
          <w:szCs w:val="24"/>
          <w:lang w:eastAsia="ru-RU"/>
        </w:rPr>
        <w:tab/>
        <w:t xml:space="preserve">По  подразделу  </w:t>
      </w:r>
      <w:r w:rsidRPr="00CE4FE6">
        <w:rPr>
          <w:rFonts w:ascii="Arial" w:hAnsi="Arial" w:cs="Arial"/>
          <w:b/>
          <w:i/>
          <w:color w:val="000000"/>
          <w:sz w:val="24"/>
          <w:szCs w:val="24"/>
          <w:lang w:eastAsia="ru-RU"/>
        </w:rPr>
        <w:t>0502 «Коммунальное хозяйство»</w:t>
      </w:r>
      <w:r w:rsidRPr="00CE4FE6">
        <w:rPr>
          <w:rFonts w:ascii="Arial" w:hAnsi="Arial" w:cs="Arial"/>
          <w:color w:val="000000"/>
          <w:sz w:val="24"/>
          <w:szCs w:val="24"/>
          <w:lang w:eastAsia="ru-RU"/>
        </w:rPr>
        <w:t xml:space="preserve">  обязательства исполнены в сумме  </w:t>
      </w:r>
      <w:r w:rsidRPr="00CE4FE6">
        <w:rPr>
          <w:rFonts w:ascii="Arial" w:hAnsi="Arial" w:cs="Arial"/>
          <w:b/>
          <w:i/>
          <w:color w:val="000000"/>
          <w:sz w:val="24"/>
          <w:szCs w:val="24"/>
          <w:lang w:eastAsia="ru-RU"/>
        </w:rPr>
        <w:t>39668,861 тыс. рублей</w:t>
      </w:r>
      <w:r w:rsidRPr="00CE4FE6">
        <w:rPr>
          <w:rFonts w:ascii="Arial" w:hAnsi="Arial" w:cs="Arial"/>
          <w:color w:val="000000"/>
          <w:sz w:val="24"/>
          <w:szCs w:val="24"/>
          <w:lang w:eastAsia="ru-RU"/>
        </w:rPr>
        <w:t>, или  97,7% утвержденных назначений, обеспечено финансирование следующих мероприятий:</w:t>
      </w:r>
    </w:p>
    <w:p w:rsidR="002E51C2" w:rsidRPr="00914A63" w:rsidRDefault="002E51C2" w:rsidP="002E51C2">
      <w:pPr>
        <w:spacing w:after="0" w:line="240" w:lineRule="atLeast"/>
        <w:ind w:firstLine="708"/>
        <w:jc w:val="both"/>
        <w:rPr>
          <w:rFonts w:ascii="Arial" w:hAnsi="Arial" w:cs="Arial"/>
          <w:sz w:val="24"/>
          <w:szCs w:val="24"/>
          <w:lang w:eastAsia="ru-RU"/>
        </w:rPr>
      </w:pPr>
      <w:r w:rsidRPr="00914A63">
        <w:rPr>
          <w:rFonts w:ascii="Arial" w:hAnsi="Arial" w:cs="Arial"/>
          <w:sz w:val="24"/>
          <w:szCs w:val="24"/>
          <w:lang w:eastAsia="ru-RU"/>
        </w:rPr>
        <w:t>-84,927  тыс. рубле</w:t>
      </w:r>
      <w:proofErr w:type="gramStart"/>
      <w:r w:rsidRPr="00914A63">
        <w:rPr>
          <w:rFonts w:ascii="Arial" w:hAnsi="Arial" w:cs="Arial"/>
          <w:sz w:val="24"/>
          <w:szCs w:val="24"/>
          <w:lang w:eastAsia="ru-RU"/>
        </w:rPr>
        <w:t>й-</w:t>
      </w:r>
      <w:proofErr w:type="gramEnd"/>
      <w:r w:rsidRPr="00914A63">
        <w:rPr>
          <w:rFonts w:ascii="Arial" w:hAnsi="Arial" w:cs="Arial"/>
          <w:sz w:val="24"/>
          <w:szCs w:val="24"/>
          <w:lang w:eastAsia="ru-RU"/>
        </w:rPr>
        <w:t xml:space="preserve"> </w:t>
      </w:r>
      <w:proofErr w:type="spellStart"/>
      <w:r w:rsidRPr="00914A63">
        <w:rPr>
          <w:rFonts w:ascii="Arial" w:hAnsi="Arial" w:cs="Arial"/>
          <w:sz w:val="24"/>
          <w:szCs w:val="24"/>
          <w:lang w:eastAsia="ru-RU"/>
        </w:rPr>
        <w:t>закольцовка</w:t>
      </w:r>
      <w:proofErr w:type="spellEnd"/>
      <w:r w:rsidRPr="00914A63">
        <w:rPr>
          <w:rFonts w:ascii="Arial" w:hAnsi="Arial" w:cs="Arial"/>
          <w:sz w:val="24"/>
          <w:szCs w:val="24"/>
          <w:lang w:eastAsia="ru-RU"/>
        </w:rPr>
        <w:t xml:space="preserve"> водопроводных сетей пос. Коротыш за счет средств резервного фонда администрации Ливенского района;</w:t>
      </w:r>
    </w:p>
    <w:p w:rsidR="002E51C2" w:rsidRPr="00914A63" w:rsidRDefault="002E51C2" w:rsidP="002E51C2">
      <w:pPr>
        <w:spacing w:after="0" w:line="240" w:lineRule="atLeast"/>
        <w:jc w:val="both"/>
        <w:rPr>
          <w:rFonts w:ascii="Arial" w:hAnsi="Arial" w:cs="Arial"/>
          <w:sz w:val="24"/>
          <w:szCs w:val="24"/>
          <w:lang w:eastAsia="ru-RU"/>
        </w:rPr>
      </w:pPr>
      <w:r w:rsidRPr="00914A63">
        <w:rPr>
          <w:rFonts w:ascii="Arial" w:hAnsi="Arial" w:cs="Arial"/>
          <w:sz w:val="24"/>
          <w:szCs w:val="24"/>
          <w:lang w:eastAsia="ru-RU"/>
        </w:rPr>
        <w:tab/>
        <w:t>-5541,808 тыс. рублей – межбюджетные трансферты перечисленные сельским поселениям для выполнения части полномочий по организации в границах поселения электро-, тепл</w:t>
      </w:r>
      <w:proofErr w:type="gramStart"/>
      <w:r w:rsidRPr="00914A63">
        <w:rPr>
          <w:rFonts w:ascii="Arial" w:hAnsi="Arial" w:cs="Arial"/>
          <w:sz w:val="24"/>
          <w:szCs w:val="24"/>
          <w:lang w:eastAsia="ru-RU"/>
        </w:rPr>
        <w:t>о-</w:t>
      </w:r>
      <w:proofErr w:type="gramEnd"/>
      <w:r w:rsidRPr="00914A63">
        <w:rPr>
          <w:rFonts w:ascii="Arial" w:hAnsi="Arial" w:cs="Arial"/>
          <w:sz w:val="24"/>
          <w:szCs w:val="24"/>
          <w:lang w:eastAsia="ru-RU"/>
        </w:rPr>
        <w:t>, газо-, водоснабжения и водоотведения в границах  населенных пунктов;</w:t>
      </w:r>
    </w:p>
    <w:p w:rsidR="002E51C2"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 xml:space="preserve">Расходы в рамках муниципальной программы «Об энергосбережении и повышении энергетической эффективности в Ливенском районе» исполнены в сумме </w:t>
      </w:r>
      <w:r w:rsidRPr="00CE4FE6">
        <w:rPr>
          <w:rFonts w:ascii="Arial" w:hAnsi="Arial" w:cs="Arial"/>
          <w:b/>
          <w:i/>
          <w:color w:val="000000"/>
          <w:sz w:val="24"/>
          <w:szCs w:val="24"/>
          <w:lang w:eastAsia="ru-RU"/>
        </w:rPr>
        <w:t>34042,126 тыс. рублей</w:t>
      </w:r>
      <w:r w:rsidRPr="00CE4FE6">
        <w:rPr>
          <w:rFonts w:ascii="Arial" w:hAnsi="Arial" w:cs="Arial"/>
          <w:color w:val="000000"/>
          <w:sz w:val="24"/>
          <w:szCs w:val="24"/>
          <w:lang w:eastAsia="ru-RU"/>
        </w:rPr>
        <w:t xml:space="preserve"> или 97,3% утвержденных назначений, </w:t>
      </w:r>
      <w:r>
        <w:rPr>
          <w:rFonts w:ascii="Arial" w:hAnsi="Arial" w:cs="Arial"/>
          <w:color w:val="000000"/>
          <w:sz w:val="24"/>
          <w:szCs w:val="24"/>
          <w:lang w:eastAsia="ru-RU"/>
        </w:rPr>
        <w:t>в т. ч.:</w:t>
      </w:r>
    </w:p>
    <w:p w:rsidR="002E51C2" w:rsidRDefault="002E51C2" w:rsidP="002E51C2">
      <w:pPr>
        <w:spacing w:after="0" w:line="240" w:lineRule="atLeast"/>
        <w:jc w:val="both"/>
        <w:rPr>
          <w:rFonts w:ascii="Arial" w:hAnsi="Arial" w:cs="Arial"/>
          <w:color w:val="000000"/>
          <w:sz w:val="24"/>
          <w:szCs w:val="24"/>
          <w:lang w:eastAsia="ru-RU"/>
        </w:rPr>
      </w:pPr>
      <w:r>
        <w:rPr>
          <w:rFonts w:ascii="Arial" w:hAnsi="Arial" w:cs="Arial"/>
          <w:color w:val="000000"/>
          <w:sz w:val="24"/>
          <w:szCs w:val="24"/>
          <w:lang w:eastAsia="ru-RU"/>
        </w:rPr>
        <w:tab/>
        <w:t xml:space="preserve">В рамках основного мероприятия «Капитальный ремонт, модернизация систем водоснабжения и водоотведения» исполнено </w:t>
      </w:r>
      <w:r w:rsidRPr="007D08CE">
        <w:rPr>
          <w:rFonts w:ascii="Arial" w:hAnsi="Arial" w:cs="Arial"/>
          <w:b/>
          <w:i/>
          <w:color w:val="000000"/>
          <w:sz w:val="24"/>
          <w:szCs w:val="24"/>
          <w:lang w:eastAsia="ru-RU"/>
        </w:rPr>
        <w:t>999,965 тыс. рублей</w:t>
      </w:r>
      <w:r>
        <w:rPr>
          <w:rFonts w:ascii="Arial" w:hAnsi="Arial" w:cs="Arial"/>
          <w:color w:val="000000"/>
          <w:sz w:val="24"/>
          <w:szCs w:val="24"/>
          <w:lang w:eastAsia="ru-RU"/>
        </w:rPr>
        <w:t xml:space="preserve"> или 100,0% утвержденных назначений, обеспечено финансирование следующих мероприятий:</w:t>
      </w:r>
    </w:p>
    <w:p w:rsidR="002E51C2" w:rsidRPr="00914A63" w:rsidRDefault="002E51C2" w:rsidP="002E51C2">
      <w:pPr>
        <w:spacing w:after="0" w:line="240" w:lineRule="atLeast"/>
        <w:ind w:firstLine="708"/>
        <w:jc w:val="both"/>
        <w:rPr>
          <w:rFonts w:ascii="Arial" w:hAnsi="Arial" w:cs="Arial"/>
          <w:sz w:val="24"/>
          <w:szCs w:val="24"/>
          <w:lang w:eastAsia="ru-RU"/>
        </w:rPr>
      </w:pPr>
      <w:r>
        <w:rPr>
          <w:rFonts w:ascii="Arial" w:hAnsi="Arial" w:cs="Arial"/>
          <w:color w:val="000000"/>
          <w:sz w:val="24"/>
          <w:szCs w:val="24"/>
          <w:lang w:eastAsia="ru-RU"/>
        </w:rPr>
        <w:t xml:space="preserve"> </w:t>
      </w:r>
      <w:r w:rsidRPr="00914A63">
        <w:rPr>
          <w:rFonts w:ascii="Arial" w:hAnsi="Arial" w:cs="Arial"/>
          <w:sz w:val="24"/>
          <w:szCs w:val="24"/>
          <w:lang w:eastAsia="ru-RU"/>
        </w:rPr>
        <w:t>-499,965 тыс. рубле</w:t>
      </w:r>
      <w:proofErr w:type="gramStart"/>
      <w:r w:rsidRPr="00914A63">
        <w:rPr>
          <w:rFonts w:ascii="Arial" w:hAnsi="Arial" w:cs="Arial"/>
          <w:sz w:val="24"/>
          <w:szCs w:val="24"/>
          <w:lang w:eastAsia="ru-RU"/>
        </w:rPr>
        <w:t>й-</w:t>
      </w:r>
      <w:proofErr w:type="gramEnd"/>
      <w:r w:rsidRPr="00914A63">
        <w:rPr>
          <w:rFonts w:ascii="Arial" w:hAnsi="Arial" w:cs="Arial"/>
          <w:sz w:val="24"/>
          <w:szCs w:val="24"/>
          <w:lang w:eastAsia="ru-RU"/>
        </w:rPr>
        <w:t xml:space="preserve"> приобретены и установлены 8 насосов и 1 станция управления и защиты НМ</w:t>
      </w:r>
      <w:r w:rsidRPr="00914A63">
        <w:rPr>
          <w:rFonts w:ascii="Arial" w:hAnsi="Arial" w:cs="Arial"/>
          <w:sz w:val="24"/>
          <w:szCs w:val="24"/>
          <w:lang w:val="en-US" w:eastAsia="ru-RU"/>
        </w:rPr>
        <w:t>S</w:t>
      </w:r>
      <w:r w:rsidRPr="00914A63">
        <w:rPr>
          <w:rFonts w:ascii="Arial" w:hAnsi="Arial" w:cs="Arial"/>
          <w:sz w:val="24"/>
          <w:szCs w:val="24"/>
          <w:lang w:eastAsia="ru-RU"/>
        </w:rPr>
        <w:t xml:space="preserve"> </w:t>
      </w:r>
      <w:r w:rsidRPr="00914A63">
        <w:rPr>
          <w:rFonts w:ascii="Arial" w:hAnsi="Arial" w:cs="Arial"/>
          <w:sz w:val="24"/>
          <w:szCs w:val="24"/>
          <w:lang w:val="en-US" w:eastAsia="ru-RU"/>
        </w:rPr>
        <w:t>Control</w:t>
      </w:r>
      <w:r w:rsidRPr="00914A63">
        <w:rPr>
          <w:rFonts w:ascii="Arial" w:hAnsi="Arial" w:cs="Arial"/>
          <w:sz w:val="24"/>
          <w:szCs w:val="24"/>
          <w:lang w:eastAsia="ru-RU"/>
        </w:rPr>
        <w:t xml:space="preserve"> </w:t>
      </w:r>
      <w:r w:rsidRPr="00914A63">
        <w:rPr>
          <w:rFonts w:ascii="Arial" w:hAnsi="Arial" w:cs="Arial"/>
          <w:sz w:val="24"/>
          <w:szCs w:val="24"/>
          <w:lang w:val="en-US" w:eastAsia="ru-RU"/>
        </w:rPr>
        <w:t>L</w:t>
      </w:r>
      <w:r w:rsidRPr="00914A63">
        <w:rPr>
          <w:rFonts w:ascii="Arial" w:hAnsi="Arial" w:cs="Arial"/>
          <w:sz w:val="24"/>
          <w:szCs w:val="24"/>
          <w:lang w:eastAsia="ru-RU"/>
        </w:rPr>
        <w:t>2-40 на сетях водоснабжения Ливенского района;</w:t>
      </w:r>
    </w:p>
    <w:p w:rsidR="002E51C2" w:rsidRPr="00914A63" w:rsidRDefault="002E51C2" w:rsidP="002E51C2">
      <w:pPr>
        <w:spacing w:after="0" w:line="240" w:lineRule="atLeast"/>
        <w:jc w:val="both"/>
        <w:rPr>
          <w:rFonts w:ascii="Arial" w:hAnsi="Arial" w:cs="Arial"/>
          <w:sz w:val="24"/>
          <w:szCs w:val="24"/>
          <w:lang w:eastAsia="ru-RU"/>
        </w:rPr>
      </w:pPr>
      <w:r w:rsidRPr="00914A63">
        <w:rPr>
          <w:rFonts w:ascii="Arial" w:hAnsi="Arial" w:cs="Arial"/>
          <w:sz w:val="24"/>
          <w:szCs w:val="24"/>
          <w:lang w:eastAsia="ru-RU"/>
        </w:rPr>
        <w:tab/>
      </w:r>
      <w:proofErr w:type="gramStart"/>
      <w:r w:rsidRPr="00914A63">
        <w:rPr>
          <w:rFonts w:ascii="Arial" w:hAnsi="Arial" w:cs="Arial"/>
          <w:sz w:val="24"/>
          <w:szCs w:val="24"/>
          <w:lang w:eastAsia="ru-RU"/>
        </w:rPr>
        <w:t>-500,000 тыс. рублей – капитальный ремонт водопровода: в пос. Ямской пер. Заречный, ул. Добрая – 150,000 тыс. рублей, с. Грязцы ул. Центральная – 350,000  тыс. рублей.</w:t>
      </w:r>
      <w:proofErr w:type="gramEnd"/>
    </w:p>
    <w:p w:rsidR="002E51C2" w:rsidRPr="00914A63" w:rsidRDefault="002E51C2" w:rsidP="002E51C2">
      <w:pPr>
        <w:spacing w:after="0" w:line="240" w:lineRule="atLeast"/>
        <w:ind w:firstLine="708"/>
        <w:jc w:val="both"/>
        <w:rPr>
          <w:rFonts w:ascii="Arial" w:hAnsi="Arial" w:cs="Arial"/>
          <w:sz w:val="24"/>
          <w:szCs w:val="24"/>
          <w:lang w:eastAsia="ru-RU"/>
        </w:rPr>
      </w:pPr>
      <w:r w:rsidRPr="00914A63">
        <w:rPr>
          <w:rFonts w:ascii="Arial" w:hAnsi="Arial" w:cs="Arial"/>
          <w:sz w:val="24"/>
          <w:szCs w:val="24"/>
          <w:lang w:eastAsia="ru-RU"/>
        </w:rPr>
        <w:t xml:space="preserve">В рамках основного мероприятия «Капитальный ремонт, модернизация, техническое перевооружение объектов теплоснабжения» исполнено </w:t>
      </w:r>
      <w:r w:rsidRPr="00914A63">
        <w:rPr>
          <w:rFonts w:ascii="Arial" w:hAnsi="Arial" w:cs="Arial"/>
          <w:b/>
          <w:i/>
          <w:sz w:val="24"/>
          <w:szCs w:val="24"/>
          <w:lang w:eastAsia="ru-RU"/>
        </w:rPr>
        <w:t>33042,161 тыс. рублей</w:t>
      </w:r>
      <w:r w:rsidRPr="00914A63">
        <w:rPr>
          <w:rFonts w:ascii="Arial" w:hAnsi="Arial" w:cs="Arial"/>
          <w:sz w:val="24"/>
          <w:szCs w:val="24"/>
          <w:lang w:eastAsia="ru-RU"/>
        </w:rPr>
        <w:t xml:space="preserve"> или 97,2% утвержденных назначений, бюджетные средства израсходованы на  следующие цели:</w:t>
      </w:r>
    </w:p>
    <w:p w:rsidR="002E51C2" w:rsidRPr="00914A63" w:rsidRDefault="002E51C2" w:rsidP="002E51C2">
      <w:pPr>
        <w:spacing w:after="0" w:line="240" w:lineRule="atLeast"/>
        <w:ind w:firstLine="708"/>
        <w:jc w:val="both"/>
        <w:rPr>
          <w:rFonts w:ascii="Arial" w:hAnsi="Arial" w:cs="Arial"/>
          <w:sz w:val="24"/>
          <w:szCs w:val="24"/>
          <w:lang w:eastAsia="ru-RU"/>
        </w:rPr>
      </w:pPr>
      <w:r w:rsidRPr="00914A63">
        <w:rPr>
          <w:rFonts w:ascii="Arial" w:hAnsi="Arial" w:cs="Arial"/>
          <w:sz w:val="24"/>
          <w:szCs w:val="24"/>
          <w:lang w:eastAsia="ru-RU"/>
        </w:rPr>
        <w:t xml:space="preserve">-91,000 тыс. рублей – разработка ПСД на капитальный ремонт участка водопровода горячего водоснабжения </w:t>
      </w:r>
      <w:proofErr w:type="gramStart"/>
      <w:r w:rsidRPr="00914A63">
        <w:rPr>
          <w:rFonts w:ascii="Arial" w:hAnsi="Arial" w:cs="Arial"/>
          <w:sz w:val="24"/>
          <w:szCs w:val="24"/>
          <w:lang w:eastAsia="ru-RU"/>
        </w:rPr>
        <w:t>в</w:t>
      </w:r>
      <w:proofErr w:type="gramEnd"/>
      <w:r w:rsidRPr="00914A63">
        <w:rPr>
          <w:rFonts w:ascii="Arial" w:hAnsi="Arial" w:cs="Arial"/>
          <w:sz w:val="24"/>
          <w:szCs w:val="24"/>
          <w:lang w:eastAsia="ru-RU"/>
        </w:rPr>
        <w:t xml:space="preserve"> с. Коротыш;</w:t>
      </w:r>
    </w:p>
    <w:p w:rsidR="002E51C2" w:rsidRPr="00914A63" w:rsidRDefault="002E51C2" w:rsidP="002E51C2">
      <w:pPr>
        <w:spacing w:after="0" w:line="240" w:lineRule="atLeast"/>
        <w:jc w:val="both"/>
        <w:rPr>
          <w:rFonts w:ascii="Arial" w:hAnsi="Arial" w:cs="Arial"/>
          <w:sz w:val="24"/>
          <w:szCs w:val="24"/>
          <w:lang w:eastAsia="ru-RU"/>
        </w:rPr>
      </w:pPr>
      <w:r w:rsidRPr="00914A63">
        <w:rPr>
          <w:rFonts w:ascii="Arial" w:hAnsi="Arial" w:cs="Arial"/>
          <w:sz w:val="24"/>
          <w:szCs w:val="24"/>
          <w:lang w:eastAsia="ru-RU"/>
        </w:rPr>
        <w:tab/>
        <w:t xml:space="preserve">-54,229 тыс. рублей – работы по техническому присоединению электроснабжения стройплощадки для блочной котельной </w:t>
      </w:r>
      <w:proofErr w:type="gramStart"/>
      <w:r w:rsidRPr="00914A63">
        <w:rPr>
          <w:rFonts w:ascii="Arial" w:hAnsi="Arial" w:cs="Arial"/>
          <w:sz w:val="24"/>
          <w:szCs w:val="24"/>
          <w:lang w:eastAsia="ru-RU"/>
        </w:rPr>
        <w:t>с</w:t>
      </w:r>
      <w:proofErr w:type="gramEnd"/>
      <w:r w:rsidRPr="00914A63">
        <w:rPr>
          <w:rFonts w:ascii="Arial" w:hAnsi="Arial" w:cs="Arial"/>
          <w:sz w:val="24"/>
          <w:szCs w:val="24"/>
          <w:lang w:eastAsia="ru-RU"/>
        </w:rPr>
        <w:t>. Коротыш;</w:t>
      </w:r>
    </w:p>
    <w:p w:rsidR="002E51C2" w:rsidRPr="00914A63" w:rsidRDefault="002E51C2" w:rsidP="002E51C2">
      <w:pPr>
        <w:spacing w:after="0" w:line="240" w:lineRule="atLeast"/>
        <w:jc w:val="both"/>
        <w:rPr>
          <w:rFonts w:ascii="Arial" w:hAnsi="Arial" w:cs="Arial"/>
          <w:sz w:val="24"/>
          <w:szCs w:val="24"/>
          <w:lang w:eastAsia="ru-RU"/>
        </w:rPr>
      </w:pPr>
      <w:r w:rsidRPr="00914A63">
        <w:rPr>
          <w:rFonts w:ascii="Arial" w:hAnsi="Arial" w:cs="Arial"/>
          <w:sz w:val="24"/>
          <w:szCs w:val="24"/>
          <w:lang w:eastAsia="ru-RU"/>
        </w:rPr>
        <w:tab/>
        <w:t xml:space="preserve">-119,436 тыс. рублей – строительный контроль объекта: блочная котельная ТКУ-4000 БВ для теплоснабжения </w:t>
      </w:r>
      <w:proofErr w:type="gramStart"/>
      <w:r w:rsidRPr="00914A63">
        <w:rPr>
          <w:rFonts w:ascii="Arial" w:hAnsi="Arial" w:cs="Arial"/>
          <w:sz w:val="24"/>
          <w:szCs w:val="24"/>
          <w:lang w:eastAsia="ru-RU"/>
        </w:rPr>
        <w:t>с</w:t>
      </w:r>
      <w:proofErr w:type="gramEnd"/>
      <w:r w:rsidRPr="00914A63">
        <w:rPr>
          <w:rFonts w:ascii="Arial" w:hAnsi="Arial" w:cs="Arial"/>
          <w:sz w:val="24"/>
          <w:szCs w:val="24"/>
          <w:lang w:eastAsia="ru-RU"/>
        </w:rPr>
        <w:t>. Коротыш;</w:t>
      </w:r>
    </w:p>
    <w:p w:rsidR="002E51C2" w:rsidRPr="00914A63" w:rsidRDefault="002E51C2" w:rsidP="002E51C2">
      <w:pPr>
        <w:spacing w:after="0" w:line="240" w:lineRule="atLeast"/>
        <w:ind w:firstLine="708"/>
        <w:jc w:val="both"/>
        <w:rPr>
          <w:rFonts w:ascii="Arial" w:hAnsi="Arial" w:cs="Arial"/>
          <w:sz w:val="24"/>
          <w:szCs w:val="24"/>
          <w:lang w:eastAsia="ru-RU"/>
        </w:rPr>
      </w:pPr>
      <w:r w:rsidRPr="00914A63">
        <w:rPr>
          <w:rFonts w:ascii="Arial" w:hAnsi="Arial" w:cs="Arial"/>
          <w:sz w:val="24"/>
          <w:szCs w:val="24"/>
          <w:lang w:eastAsia="ru-RU"/>
        </w:rPr>
        <w:t xml:space="preserve">-74,177 тыс. рублей – текущий надзор за строительством подводящего газопровода для блочной котельной ТКУ-4000 БВ </w:t>
      </w:r>
      <w:proofErr w:type="gramStart"/>
      <w:r w:rsidRPr="00914A63">
        <w:rPr>
          <w:rFonts w:ascii="Arial" w:hAnsi="Arial" w:cs="Arial"/>
          <w:sz w:val="24"/>
          <w:szCs w:val="24"/>
          <w:lang w:eastAsia="ru-RU"/>
        </w:rPr>
        <w:t>с</w:t>
      </w:r>
      <w:proofErr w:type="gramEnd"/>
      <w:r w:rsidRPr="00914A63">
        <w:rPr>
          <w:rFonts w:ascii="Arial" w:hAnsi="Arial" w:cs="Arial"/>
          <w:sz w:val="24"/>
          <w:szCs w:val="24"/>
          <w:lang w:eastAsia="ru-RU"/>
        </w:rPr>
        <w:t>. Коротыш;</w:t>
      </w:r>
    </w:p>
    <w:p w:rsidR="002E51C2" w:rsidRPr="00914A63" w:rsidRDefault="002E51C2" w:rsidP="002E51C2">
      <w:pPr>
        <w:spacing w:after="0" w:line="240" w:lineRule="atLeast"/>
        <w:ind w:firstLine="708"/>
        <w:jc w:val="both"/>
        <w:rPr>
          <w:rFonts w:ascii="Arial" w:hAnsi="Arial" w:cs="Arial"/>
          <w:sz w:val="24"/>
          <w:szCs w:val="24"/>
          <w:lang w:eastAsia="ru-RU"/>
        </w:rPr>
      </w:pPr>
      <w:r w:rsidRPr="00914A63">
        <w:rPr>
          <w:rFonts w:ascii="Arial" w:hAnsi="Arial" w:cs="Arial"/>
          <w:sz w:val="24"/>
          <w:szCs w:val="24"/>
          <w:lang w:eastAsia="ru-RU"/>
        </w:rPr>
        <w:t xml:space="preserve">-31,148 тыс. рублей – топографическая  съемка земельного участка прохождения трассы подводящего газопровода к объекту блочная котельная ТКУ-4000 БВ для теплоснабжения </w:t>
      </w:r>
      <w:proofErr w:type="gramStart"/>
      <w:r w:rsidRPr="00914A63">
        <w:rPr>
          <w:rFonts w:ascii="Arial" w:hAnsi="Arial" w:cs="Arial"/>
          <w:sz w:val="24"/>
          <w:szCs w:val="24"/>
          <w:lang w:eastAsia="ru-RU"/>
        </w:rPr>
        <w:t>с</w:t>
      </w:r>
      <w:proofErr w:type="gramEnd"/>
      <w:r w:rsidRPr="00914A63">
        <w:rPr>
          <w:rFonts w:ascii="Arial" w:hAnsi="Arial" w:cs="Arial"/>
          <w:sz w:val="24"/>
          <w:szCs w:val="24"/>
          <w:lang w:eastAsia="ru-RU"/>
        </w:rPr>
        <w:t>. Коротыш;</w:t>
      </w:r>
    </w:p>
    <w:p w:rsidR="002E51C2" w:rsidRPr="00914A63" w:rsidRDefault="002E51C2" w:rsidP="002E51C2">
      <w:pPr>
        <w:spacing w:after="0" w:line="240" w:lineRule="atLeast"/>
        <w:ind w:firstLine="708"/>
        <w:jc w:val="both"/>
        <w:rPr>
          <w:rFonts w:ascii="Arial" w:hAnsi="Arial" w:cs="Arial"/>
          <w:sz w:val="24"/>
          <w:szCs w:val="24"/>
          <w:lang w:eastAsia="ru-RU"/>
        </w:rPr>
      </w:pPr>
      <w:r w:rsidRPr="00914A63">
        <w:rPr>
          <w:rFonts w:ascii="Arial" w:hAnsi="Arial" w:cs="Arial"/>
          <w:sz w:val="24"/>
          <w:szCs w:val="24"/>
          <w:lang w:eastAsia="ru-RU"/>
        </w:rPr>
        <w:t>-60,000 тыс. рублей – аванс ООО «</w:t>
      </w:r>
      <w:proofErr w:type="spellStart"/>
      <w:r w:rsidRPr="00914A63">
        <w:rPr>
          <w:rFonts w:ascii="Arial" w:hAnsi="Arial" w:cs="Arial"/>
          <w:sz w:val="24"/>
          <w:szCs w:val="24"/>
          <w:lang w:eastAsia="ru-RU"/>
        </w:rPr>
        <w:t>ЭкоГазПроект</w:t>
      </w:r>
      <w:proofErr w:type="spellEnd"/>
      <w:r w:rsidRPr="00914A63">
        <w:rPr>
          <w:rFonts w:ascii="Arial" w:hAnsi="Arial" w:cs="Arial"/>
          <w:sz w:val="24"/>
          <w:szCs w:val="24"/>
          <w:lang w:eastAsia="ru-RU"/>
        </w:rPr>
        <w:t xml:space="preserve">» на осуществление проектного сопровождения и авторского надзора за строительством на объекте ТКУ-4000 БВ для теплоснабжения </w:t>
      </w:r>
      <w:proofErr w:type="gramStart"/>
      <w:r w:rsidRPr="00914A63">
        <w:rPr>
          <w:rFonts w:ascii="Arial" w:hAnsi="Arial" w:cs="Arial"/>
          <w:sz w:val="24"/>
          <w:szCs w:val="24"/>
          <w:lang w:eastAsia="ru-RU"/>
        </w:rPr>
        <w:t>с</w:t>
      </w:r>
      <w:proofErr w:type="gramEnd"/>
      <w:r w:rsidRPr="00914A63">
        <w:rPr>
          <w:rFonts w:ascii="Arial" w:hAnsi="Arial" w:cs="Arial"/>
          <w:sz w:val="24"/>
          <w:szCs w:val="24"/>
          <w:lang w:eastAsia="ru-RU"/>
        </w:rPr>
        <w:t>. Коротыш;</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914A63">
        <w:rPr>
          <w:rFonts w:ascii="Arial" w:hAnsi="Arial" w:cs="Arial"/>
          <w:sz w:val="24"/>
          <w:szCs w:val="24"/>
          <w:lang w:eastAsia="ru-RU"/>
        </w:rPr>
        <w:lastRenderedPageBreak/>
        <w:t xml:space="preserve">-32612,171 тыс. рублей – строительство объекта «Блочная котельная ТКУ-4000  для теплоснабжения </w:t>
      </w:r>
      <w:proofErr w:type="gramStart"/>
      <w:r w:rsidRPr="00914A63">
        <w:rPr>
          <w:rFonts w:ascii="Arial" w:hAnsi="Arial" w:cs="Arial"/>
          <w:sz w:val="24"/>
          <w:szCs w:val="24"/>
          <w:lang w:eastAsia="ru-RU"/>
        </w:rPr>
        <w:t>с</w:t>
      </w:r>
      <w:proofErr w:type="gramEnd"/>
      <w:r w:rsidRPr="00914A63">
        <w:rPr>
          <w:rFonts w:ascii="Arial" w:hAnsi="Arial" w:cs="Arial"/>
          <w:sz w:val="24"/>
          <w:szCs w:val="24"/>
          <w:lang w:eastAsia="ru-RU"/>
        </w:rPr>
        <w:t xml:space="preserve">. </w:t>
      </w:r>
      <w:proofErr w:type="gramStart"/>
      <w:r w:rsidRPr="00914A63">
        <w:rPr>
          <w:rFonts w:ascii="Arial" w:hAnsi="Arial" w:cs="Arial"/>
          <w:sz w:val="24"/>
          <w:szCs w:val="24"/>
          <w:lang w:eastAsia="ru-RU"/>
        </w:rPr>
        <w:t>Коротыш</w:t>
      </w:r>
      <w:proofErr w:type="gramEnd"/>
      <w:r w:rsidRPr="00CE4FE6">
        <w:rPr>
          <w:rFonts w:ascii="Arial" w:hAnsi="Arial" w:cs="Arial"/>
          <w:color w:val="000000"/>
          <w:sz w:val="24"/>
          <w:szCs w:val="24"/>
          <w:lang w:eastAsia="ru-RU"/>
        </w:rPr>
        <w:t xml:space="preserve"> Ливенского района Орловской области».</w:t>
      </w:r>
    </w:p>
    <w:p w:rsidR="002E51C2" w:rsidRPr="00CE4FE6" w:rsidRDefault="002E51C2" w:rsidP="002E51C2">
      <w:pPr>
        <w:spacing w:after="0" w:line="240" w:lineRule="atLeast"/>
        <w:jc w:val="both"/>
        <w:rPr>
          <w:rFonts w:ascii="Arial" w:hAnsi="Arial" w:cs="Arial"/>
          <w:color w:val="000000"/>
          <w:sz w:val="24"/>
          <w:szCs w:val="24"/>
          <w:lang w:eastAsia="ru-RU"/>
        </w:rPr>
      </w:pPr>
      <w:r w:rsidRPr="00CE4FE6">
        <w:rPr>
          <w:rFonts w:ascii="Arial" w:hAnsi="Arial" w:cs="Arial"/>
          <w:color w:val="000000"/>
          <w:sz w:val="24"/>
          <w:szCs w:val="24"/>
          <w:lang w:eastAsia="ru-RU"/>
        </w:rPr>
        <w:tab/>
        <w:t xml:space="preserve">По подразделу </w:t>
      </w:r>
      <w:r w:rsidRPr="00CE4FE6">
        <w:rPr>
          <w:rFonts w:ascii="Arial" w:hAnsi="Arial" w:cs="Arial"/>
          <w:b/>
          <w:i/>
          <w:color w:val="000000"/>
          <w:sz w:val="24"/>
          <w:szCs w:val="24"/>
          <w:lang w:eastAsia="ru-RU"/>
        </w:rPr>
        <w:t>0503 «Благоустройство»</w:t>
      </w:r>
      <w:r w:rsidRPr="00CE4FE6">
        <w:rPr>
          <w:rFonts w:ascii="Arial" w:hAnsi="Arial" w:cs="Arial"/>
          <w:color w:val="000000"/>
          <w:sz w:val="24"/>
          <w:szCs w:val="24"/>
          <w:lang w:eastAsia="ru-RU"/>
        </w:rPr>
        <w:t xml:space="preserve"> расходы сложились в сумме </w:t>
      </w:r>
      <w:r w:rsidRPr="00CE4FE6">
        <w:rPr>
          <w:rFonts w:ascii="Arial" w:hAnsi="Arial" w:cs="Arial"/>
          <w:b/>
          <w:i/>
          <w:color w:val="000000"/>
          <w:sz w:val="24"/>
          <w:szCs w:val="24"/>
          <w:lang w:eastAsia="ru-RU"/>
        </w:rPr>
        <w:t>14280,198 тыс. рублей</w:t>
      </w:r>
      <w:r w:rsidRPr="00CE4FE6">
        <w:rPr>
          <w:rFonts w:ascii="Arial" w:hAnsi="Arial" w:cs="Arial"/>
          <w:color w:val="000000"/>
          <w:sz w:val="24"/>
          <w:szCs w:val="24"/>
          <w:lang w:eastAsia="ru-RU"/>
        </w:rPr>
        <w:t xml:space="preserve"> или  82,4% утвержденных назначений, обеспечено выполнение следующих мероприятий:</w:t>
      </w:r>
    </w:p>
    <w:p w:rsidR="002E51C2" w:rsidRDefault="002E51C2" w:rsidP="002E51C2">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П</w:t>
      </w:r>
      <w:r w:rsidRPr="00CE4FE6">
        <w:rPr>
          <w:rFonts w:ascii="Arial" w:hAnsi="Arial" w:cs="Arial"/>
          <w:color w:val="000000"/>
          <w:sz w:val="24"/>
          <w:szCs w:val="24"/>
          <w:lang w:eastAsia="ru-RU"/>
        </w:rPr>
        <w:t xml:space="preserve">о программе наказов избирателей  депутатам Орловского областного Совета народных депутатов </w:t>
      </w:r>
      <w:r>
        <w:rPr>
          <w:rFonts w:ascii="Arial" w:hAnsi="Arial" w:cs="Arial"/>
          <w:color w:val="000000"/>
          <w:sz w:val="24"/>
          <w:szCs w:val="24"/>
          <w:lang w:eastAsia="ru-RU"/>
        </w:rPr>
        <w:t xml:space="preserve">исполнено 340,000 тыс. рублей или  100,0% утвержденных назначений, </w:t>
      </w:r>
      <w:r w:rsidRPr="00CE4FE6">
        <w:rPr>
          <w:rFonts w:ascii="Arial" w:hAnsi="Arial" w:cs="Arial"/>
          <w:color w:val="000000"/>
          <w:sz w:val="24"/>
          <w:szCs w:val="24"/>
          <w:lang w:eastAsia="ru-RU"/>
        </w:rPr>
        <w:t>сельски</w:t>
      </w:r>
      <w:r>
        <w:rPr>
          <w:rFonts w:ascii="Arial" w:hAnsi="Arial" w:cs="Arial"/>
          <w:color w:val="000000"/>
          <w:sz w:val="24"/>
          <w:szCs w:val="24"/>
          <w:lang w:eastAsia="ru-RU"/>
        </w:rPr>
        <w:t>м</w:t>
      </w:r>
      <w:r w:rsidRPr="00CE4FE6">
        <w:rPr>
          <w:rFonts w:ascii="Arial" w:hAnsi="Arial" w:cs="Arial"/>
          <w:color w:val="000000"/>
          <w:sz w:val="24"/>
          <w:szCs w:val="24"/>
          <w:lang w:eastAsia="ru-RU"/>
        </w:rPr>
        <w:t xml:space="preserve"> поселени</w:t>
      </w:r>
      <w:r>
        <w:rPr>
          <w:rFonts w:ascii="Arial" w:hAnsi="Arial" w:cs="Arial"/>
          <w:color w:val="000000"/>
          <w:sz w:val="24"/>
          <w:szCs w:val="24"/>
          <w:lang w:eastAsia="ru-RU"/>
        </w:rPr>
        <w:t xml:space="preserve">ям </w:t>
      </w:r>
      <w:r w:rsidRPr="00CE4FE6">
        <w:rPr>
          <w:rFonts w:ascii="Arial" w:hAnsi="Arial" w:cs="Arial"/>
          <w:color w:val="000000"/>
          <w:sz w:val="24"/>
          <w:szCs w:val="24"/>
          <w:lang w:eastAsia="ru-RU"/>
        </w:rPr>
        <w:t xml:space="preserve"> прио</w:t>
      </w:r>
      <w:r>
        <w:rPr>
          <w:rFonts w:ascii="Arial" w:hAnsi="Arial" w:cs="Arial"/>
          <w:color w:val="000000"/>
          <w:sz w:val="24"/>
          <w:szCs w:val="24"/>
          <w:lang w:eastAsia="ru-RU"/>
        </w:rPr>
        <w:t>бретено 52 контейнера для ТКО.</w:t>
      </w:r>
    </w:p>
    <w:p w:rsidR="002E51C2" w:rsidRDefault="002E51C2" w:rsidP="002E51C2">
      <w:pPr>
        <w:spacing w:after="0" w:line="240" w:lineRule="atLeast"/>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В рамках </w:t>
      </w:r>
      <w:r w:rsidRPr="00096C8C">
        <w:rPr>
          <w:rFonts w:ascii="Arial" w:hAnsi="Arial" w:cs="Arial"/>
          <w:color w:val="000000"/>
          <w:sz w:val="24"/>
          <w:szCs w:val="24"/>
          <w:u w:val="single"/>
          <w:lang w:eastAsia="ru-RU"/>
        </w:rPr>
        <w:t>основного мероприятия</w:t>
      </w:r>
      <w:r>
        <w:rPr>
          <w:rFonts w:ascii="Arial" w:hAnsi="Arial" w:cs="Arial"/>
          <w:color w:val="000000"/>
          <w:sz w:val="24"/>
          <w:szCs w:val="24"/>
          <w:lang w:eastAsia="ru-RU"/>
        </w:rPr>
        <w:t xml:space="preserve"> «Создание и обустройство зон отдыха </w:t>
      </w:r>
      <w:proofErr w:type="gramStart"/>
      <w:r>
        <w:rPr>
          <w:rFonts w:ascii="Arial" w:hAnsi="Arial" w:cs="Arial"/>
          <w:color w:val="000000"/>
          <w:sz w:val="24"/>
          <w:szCs w:val="24"/>
          <w:lang w:eastAsia="ru-RU"/>
        </w:rPr>
        <w:t xml:space="preserve">( </w:t>
      </w:r>
      <w:proofErr w:type="gramEnd"/>
      <w:r>
        <w:rPr>
          <w:rFonts w:ascii="Arial" w:hAnsi="Arial" w:cs="Arial"/>
          <w:color w:val="000000"/>
          <w:sz w:val="24"/>
          <w:szCs w:val="24"/>
          <w:lang w:eastAsia="ru-RU"/>
        </w:rPr>
        <w:t xml:space="preserve">в том числе ремонт обустройство существующих и создание новых парковых зон, аллей, скверов, пешеходных дорожек, тротуаров и т. д.) исполнено </w:t>
      </w:r>
      <w:r w:rsidRPr="00096C8C">
        <w:rPr>
          <w:rFonts w:ascii="Arial" w:hAnsi="Arial" w:cs="Arial"/>
          <w:b/>
          <w:i/>
          <w:color w:val="000000"/>
          <w:sz w:val="24"/>
          <w:szCs w:val="24"/>
          <w:lang w:eastAsia="ru-RU"/>
        </w:rPr>
        <w:t>6425,243 тыс. рублей</w:t>
      </w:r>
      <w:r>
        <w:rPr>
          <w:rFonts w:ascii="Arial" w:hAnsi="Arial" w:cs="Arial"/>
          <w:color w:val="000000"/>
          <w:sz w:val="24"/>
          <w:szCs w:val="24"/>
          <w:lang w:eastAsia="ru-RU"/>
        </w:rPr>
        <w:t xml:space="preserve"> или 68,1% утвержденных назначений, из которых:</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 xml:space="preserve">-5478,670 тыс. рублей – обустройство зоны отдыха </w:t>
      </w:r>
      <w:proofErr w:type="gramStart"/>
      <w:r w:rsidRPr="00CE4FE6">
        <w:rPr>
          <w:rFonts w:ascii="Arial" w:hAnsi="Arial" w:cs="Arial"/>
          <w:color w:val="000000"/>
          <w:sz w:val="24"/>
          <w:szCs w:val="24"/>
          <w:lang w:eastAsia="ru-RU"/>
        </w:rPr>
        <w:t>в</w:t>
      </w:r>
      <w:proofErr w:type="gramEnd"/>
      <w:r w:rsidRPr="00CE4FE6">
        <w:rPr>
          <w:rFonts w:ascii="Arial" w:hAnsi="Arial" w:cs="Arial"/>
          <w:color w:val="000000"/>
          <w:sz w:val="24"/>
          <w:szCs w:val="24"/>
          <w:lang w:eastAsia="ru-RU"/>
        </w:rPr>
        <w:t xml:space="preserve"> </w:t>
      </w:r>
      <w:proofErr w:type="gramStart"/>
      <w:r w:rsidRPr="00CE4FE6">
        <w:rPr>
          <w:rFonts w:ascii="Arial" w:hAnsi="Arial" w:cs="Arial"/>
          <w:color w:val="000000"/>
          <w:sz w:val="24"/>
          <w:szCs w:val="24"/>
          <w:lang w:eastAsia="ru-RU"/>
        </w:rPr>
        <w:t>с</w:t>
      </w:r>
      <w:proofErr w:type="gramEnd"/>
      <w:r w:rsidRPr="00CE4FE6">
        <w:rPr>
          <w:rFonts w:ascii="Arial" w:hAnsi="Arial" w:cs="Arial"/>
          <w:color w:val="000000"/>
          <w:sz w:val="24"/>
          <w:szCs w:val="24"/>
          <w:lang w:eastAsia="ru-RU"/>
        </w:rPr>
        <w:t>. Никольское Ливенского района Орловской области (1 этап);</w:t>
      </w:r>
    </w:p>
    <w:p w:rsidR="002E51C2"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 xml:space="preserve">-117,243 тыс. рублей – услуги по </w:t>
      </w:r>
      <w:proofErr w:type="gramStart"/>
      <w:r w:rsidRPr="00CE4FE6">
        <w:rPr>
          <w:rFonts w:ascii="Arial" w:hAnsi="Arial" w:cs="Arial"/>
          <w:color w:val="000000"/>
          <w:sz w:val="24"/>
          <w:szCs w:val="24"/>
          <w:lang w:eastAsia="ru-RU"/>
        </w:rPr>
        <w:t>контролю за</w:t>
      </w:r>
      <w:proofErr w:type="gramEnd"/>
      <w:r w:rsidRPr="00CE4FE6">
        <w:rPr>
          <w:rFonts w:ascii="Arial" w:hAnsi="Arial" w:cs="Arial"/>
          <w:color w:val="000000"/>
          <w:sz w:val="24"/>
          <w:szCs w:val="24"/>
          <w:lang w:eastAsia="ru-RU"/>
        </w:rPr>
        <w:t xml:space="preserve"> качеством выполненных по обустройству зоны отдыха с. Никольское  работ Никольское Ливенского района Орловской области;</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-829,330 тыс.</w:t>
      </w:r>
      <w:r>
        <w:rPr>
          <w:rFonts w:ascii="Arial" w:hAnsi="Arial" w:cs="Arial"/>
          <w:color w:val="000000"/>
          <w:sz w:val="24"/>
          <w:szCs w:val="24"/>
          <w:lang w:eastAsia="ru-RU"/>
        </w:rPr>
        <w:t xml:space="preserve"> </w:t>
      </w:r>
      <w:r w:rsidRPr="00CE4FE6">
        <w:rPr>
          <w:rFonts w:ascii="Arial" w:hAnsi="Arial" w:cs="Arial"/>
          <w:color w:val="000000"/>
          <w:sz w:val="24"/>
          <w:szCs w:val="24"/>
          <w:lang w:eastAsia="ru-RU"/>
        </w:rPr>
        <w:t>рубле</w:t>
      </w:r>
      <w:proofErr w:type="gramStart"/>
      <w:r w:rsidRPr="00CE4FE6">
        <w:rPr>
          <w:rFonts w:ascii="Arial" w:hAnsi="Arial" w:cs="Arial"/>
          <w:color w:val="000000"/>
          <w:sz w:val="24"/>
          <w:szCs w:val="24"/>
          <w:lang w:eastAsia="ru-RU"/>
        </w:rPr>
        <w:t>й-</w:t>
      </w:r>
      <w:proofErr w:type="gramEnd"/>
      <w:r w:rsidRPr="00CE4FE6">
        <w:rPr>
          <w:rFonts w:ascii="Arial" w:hAnsi="Arial" w:cs="Arial"/>
          <w:color w:val="000000"/>
          <w:sz w:val="24"/>
          <w:szCs w:val="24"/>
          <w:lang w:eastAsia="ru-RU"/>
        </w:rPr>
        <w:t xml:space="preserve"> оплата по муниципальному контракту на благоустройство общественной территории по адресу: с.</w:t>
      </w:r>
      <w:r>
        <w:rPr>
          <w:rFonts w:ascii="Arial" w:hAnsi="Arial" w:cs="Arial"/>
          <w:color w:val="000000"/>
          <w:sz w:val="24"/>
          <w:szCs w:val="24"/>
          <w:lang w:eastAsia="ru-RU"/>
        </w:rPr>
        <w:t xml:space="preserve"> </w:t>
      </w:r>
      <w:r w:rsidRPr="00CE4FE6">
        <w:rPr>
          <w:rFonts w:ascii="Arial" w:hAnsi="Arial" w:cs="Arial"/>
          <w:color w:val="000000"/>
          <w:sz w:val="24"/>
          <w:szCs w:val="24"/>
          <w:lang w:eastAsia="ru-RU"/>
        </w:rPr>
        <w:t>Речица Ливенского района Орловской области;</w:t>
      </w:r>
    </w:p>
    <w:p w:rsidR="002E51C2" w:rsidRPr="0099659E" w:rsidRDefault="002E51C2" w:rsidP="002E51C2">
      <w:pPr>
        <w:spacing w:after="0" w:line="240" w:lineRule="atLeast"/>
        <w:ind w:firstLine="708"/>
        <w:jc w:val="both"/>
        <w:rPr>
          <w:rFonts w:ascii="Arial" w:hAnsi="Arial" w:cs="Arial"/>
          <w:sz w:val="24"/>
          <w:szCs w:val="24"/>
          <w:lang w:eastAsia="ru-RU"/>
        </w:rPr>
      </w:pPr>
      <w:r>
        <w:rPr>
          <w:rFonts w:ascii="Arial" w:hAnsi="Arial" w:cs="Arial"/>
          <w:color w:val="000000"/>
          <w:sz w:val="24"/>
          <w:szCs w:val="24"/>
          <w:lang w:eastAsia="ru-RU"/>
        </w:rPr>
        <w:t xml:space="preserve">По </w:t>
      </w:r>
      <w:r w:rsidRPr="00096C8C">
        <w:rPr>
          <w:rFonts w:ascii="Arial" w:hAnsi="Arial" w:cs="Arial"/>
          <w:color w:val="000000"/>
          <w:sz w:val="24"/>
          <w:szCs w:val="24"/>
          <w:u w:val="single"/>
          <w:lang w:eastAsia="ru-RU"/>
        </w:rPr>
        <w:t>основному  мероприятию</w:t>
      </w:r>
      <w:r>
        <w:rPr>
          <w:rFonts w:ascii="Arial" w:hAnsi="Arial" w:cs="Arial"/>
          <w:color w:val="000000"/>
          <w:sz w:val="24"/>
          <w:szCs w:val="24"/>
          <w:lang w:eastAsia="ru-RU"/>
        </w:rPr>
        <w:t xml:space="preserve"> «Обустройство площадок накопления твердых коммунальных отходов» израсходовано </w:t>
      </w:r>
      <w:r w:rsidRPr="0099659E">
        <w:rPr>
          <w:rFonts w:ascii="Arial" w:hAnsi="Arial" w:cs="Arial"/>
          <w:sz w:val="24"/>
          <w:szCs w:val="24"/>
          <w:lang w:eastAsia="ru-RU"/>
        </w:rPr>
        <w:t>5595,170 тыс. рублей или 100,0% утвержденных назначений, в т</w:t>
      </w:r>
      <w:proofErr w:type="gramStart"/>
      <w:r w:rsidRPr="0099659E">
        <w:rPr>
          <w:rFonts w:ascii="Arial" w:hAnsi="Arial" w:cs="Arial"/>
          <w:sz w:val="24"/>
          <w:szCs w:val="24"/>
          <w:lang w:eastAsia="ru-RU"/>
        </w:rPr>
        <w:t xml:space="preserve"> .</w:t>
      </w:r>
      <w:proofErr w:type="gramEnd"/>
      <w:r w:rsidRPr="0099659E">
        <w:rPr>
          <w:rFonts w:ascii="Arial" w:hAnsi="Arial" w:cs="Arial"/>
          <w:sz w:val="24"/>
          <w:szCs w:val="24"/>
          <w:lang w:eastAsia="ru-RU"/>
        </w:rPr>
        <w:t>ч.:</w:t>
      </w:r>
    </w:p>
    <w:p w:rsidR="002E51C2" w:rsidRPr="0099659E" w:rsidRDefault="002E51C2" w:rsidP="002E51C2">
      <w:pPr>
        <w:spacing w:after="0" w:line="240" w:lineRule="atLeast"/>
        <w:ind w:firstLine="708"/>
        <w:jc w:val="both"/>
        <w:rPr>
          <w:rFonts w:ascii="Arial" w:hAnsi="Arial" w:cs="Arial"/>
          <w:sz w:val="24"/>
          <w:szCs w:val="24"/>
          <w:lang w:eastAsia="ru-RU"/>
        </w:rPr>
      </w:pPr>
      <w:r w:rsidRPr="0099659E">
        <w:rPr>
          <w:rFonts w:ascii="Arial" w:hAnsi="Arial" w:cs="Arial"/>
          <w:sz w:val="24"/>
          <w:szCs w:val="24"/>
          <w:lang w:eastAsia="ru-RU"/>
        </w:rPr>
        <w:t>-5325,170 тыс. рублей – обустройство 170 площадок накопления ТКО на территории Ливенского района;</w:t>
      </w:r>
    </w:p>
    <w:p w:rsidR="002E51C2" w:rsidRPr="0099659E" w:rsidRDefault="002E51C2" w:rsidP="002E51C2">
      <w:pPr>
        <w:spacing w:after="0" w:line="240" w:lineRule="atLeast"/>
        <w:ind w:firstLine="708"/>
        <w:jc w:val="both"/>
        <w:rPr>
          <w:rFonts w:ascii="Arial" w:hAnsi="Arial" w:cs="Arial"/>
          <w:sz w:val="24"/>
          <w:szCs w:val="24"/>
          <w:lang w:eastAsia="ru-RU"/>
        </w:rPr>
      </w:pPr>
      <w:r w:rsidRPr="0099659E">
        <w:rPr>
          <w:rFonts w:ascii="Arial" w:hAnsi="Arial" w:cs="Arial"/>
          <w:sz w:val="24"/>
          <w:szCs w:val="24"/>
          <w:lang w:eastAsia="ru-RU"/>
        </w:rPr>
        <w:t>-200,000 тыс. рублей – иные межбюджетные трансферты сельским поселениям (ремонт ограждений ТКО).</w:t>
      </w:r>
    </w:p>
    <w:p w:rsidR="002E51C2" w:rsidRPr="0099659E" w:rsidRDefault="002E51C2" w:rsidP="002E51C2">
      <w:pPr>
        <w:spacing w:after="0" w:line="240" w:lineRule="atLeast"/>
        <w:ind w:firstLine="708"/>
        <w:jc w:val="both"/>
        <w:rPr>
          <w:rFonts w:ascii="Arial" w:hAnsi="Arial" w:cs="Arial"/>
          <w:sz w:val="24"/>
          <w:szCs w:val="24"/>
          <w:lang w:eastAsia="ru-RU"/>
        </w:rPr>
      </w:pPr>
      <w:r w:rsidRPr="0099659E">
        <w:rPr>
          <w:rFonts w:ascii="Arial" w:hAnsi="Arial" w:cs="Arial"/>
          <w:sz w:val="24"/>
          <w:szCs w:val="24"/>
          <w:lang w:eastAsia="ru-RU"/>
        </w:rPr>
        <w:t xml:space="preserve">По </w:t>
      </w:r>
      <w:r w:rsidRPr="0099659E">
        <w:rPr>
          <w:rFonts w:ascii="Arial" w:hAnsi="Arial" w:cs="Arial"/>
          <w:sz w:val="24"/>
          <w:szCs w:val="24"/>
          <w:u w:val="single"/>
          <w:lang w:eastAsia="ru-RU"/>
        </w:rPr>
        <w:t>основному  мероприятию</w:t>
      </w:r>
      <w:r w:rsidRPr="0099659E">
        <w:rPr>
          <w:rFonts w:ascii="Arial" w:hAnsi="Arial" w:cs="Arial"/>
          <w:sz w:val="24"/>
          <w:szCs w:val="24"/>
          <w:lang w:eastAsia="ru-RU"/>
        </w:rPr>
        <w:t xml:space="preserve"> «Благоустройство и содержание мест захоронений (гражданских кладбищ)» израсходовано 1919,785 тыс. рублей или 98,4% утвержденных назначений, в т</w:t>
      </w:r>
      <w:proofErr w:type="gramStart"/>
      <w:r w:rsidRPr="0099659E">
        <w:rPr>
          <w:rFonts w:ascii="Arial" w:hAnsi="Arial" w:cs="Arial"/>
          <w:sz w:val="24"/>
          <w:szCs w:val="24"/>
          <w:lang w:eastAsia="ru-RU"/>
        </w:rPr>
        <w:t xml:space="preserve"> .</w:t>
      </w:r>
      <w:proofErr w:type="gramEnd"/>
      <w:r w:rsidRPr="0099659E">
        <w:rPr>
          <w:rFonts w:ascii="Arial" w:hAnsi="Arial" w:cs="Arial"/>
          <w:sz w:val="24"/>
          <w:szCs w:val="24"/>
          <w:lang w:eastAsia="ru-RU"/>
        </w:rPr>
        <w:t>ч.:</w:t>
      </w:r>
    </w:p>
    <w:p w:rsidR="002E51C2" w:rsidRPr="00CE4FE6" w:rsidRDefault="002E51C2" w:rsidP="002E51C2">
      <w:pPr>
        <w:spacing w:after="0" w:line="240" w:lineRule="atLeast"/>
        <w:ind w:firstLine="708"/>
        <w:jc w:val="both"/>
        <w:rPr>
          <w:rFonts w:ascii="Arial" w:hAnsi="Arial" w:cs="Arial"/>
          <w:color w:val="000000"/>
          <w:sz w:val="24"/>
          <w:szCs w:val="24"/>
          <w:lang w:eastAsia="ru-RU"/>
        </w:rPr>
      </w:pPr>
      <w:r w:rsidRPr="00CE4FE6">
        <w:rPr>
          <w:rFonts w:ascii="Arial" w:hAnsi="Arial" w:cs="Arial"/>
          <w:color w:val="000000"/>
          <w:sz w:val="24"/>
          <w:szCs w:val="24"/>
          <w:lang w:eastAsia="ru-RU"/>
        </w:rPr>
        <w:t>-414,823 тыс. рублей – оплата вывоза ТКО с территорий гражданских кладбищ Ливенского района;</w:t>
      </w:r>
    </w:p>
    <w:p w:rsidR="002E51C2" w:rsidRDefault="002E51C2" w:rsidP="002E51C2">
      <w:pPr>
        <w:spacing w:after="0" w:line="240" w:lineRule="atLeast"/>
        <w:ind w:firstLine="708"/>
        <w:jc w:val="both"/>
        <w:rPr>
          <w:rFonts w:ascii="Arial" w:hAnsi="Arial" w:cs="Arial"/>
          <w:color w:val="000000"/>
          <w:sz w:val="24"/>
          <w:szCs w:val="24"/>
          <w:lang w:eastAsia="ru-RU"/>
        </w:rPr>
      </w:pPr>
      <w:proofErr w:type="gramStart"/>
      <w:r w:rsidRPr="00CE4FE6">
        <w:rPr>
          <w:rFonts w:ascii="Arial" w:hAnsi="Arial" w:cs="Arial"/>
          <w:color w:val="000000"/>
          <w:sz w:val="24"/>
          <w:szCs w:val="24"/>
          <w:lang w:eastAsia="ru-RU"/>
        </w:rPr>
        <w:t>-1504,962 тыс. рублей – межбюджетные трансферты,</w:t>
      </w:r>
      <w:r>
        <w:rPr>
          <w:rFonts w:ascii="Arial" w:hAnsi="Arial" w:cs="Arial"/>
          <w:color w:val="000000"/>
          <w:sz w:val="24"/>
          <w:szCs w:val="24"/>
          <w:lang w:eastAsia="ru-RU"/>
        </w:rPr>
        <w:t xml:space="preserve"> </w:t>
      </w:r>
      <w:r w:rsidRPr="00CE4FE6">
        <w:rPr>
          <w:rFonts w:ascii="Arial" w:hAnsi="Arial" w:cs="Arial"/>
          <w:color w:val="000000"/>
          <w:sz w:val="24"/>
          <w:szCs w:val="24"/>
          <w:lang w:eastAsia="ru-RU"/>
        </w:rPr>
        <w:t>перечисленные сельским поселениям района на выполнение переданных части полномочий по организации ритуальных услуг населению и содержанию мест захоронений</w:t>
      </w:r>
      <w:r>
        <w:rPr>
          <w:rFonts w:ascii="Arial" w:hAnsi="Arial" w:cs="Arial"/>
          <w:color w:val="000000"/>
          <w:sz w:val="24"/>
          <w:szCs w:val="24"/>
          <w:lang w:eastAsia="ru-RU"/>
        </w:rPr>
        <w:t xml:space="preserve"> в </w:t>
      </w:r>
      <w:r w:rsidRPr="00CE4FE6">
        <w:rPr>
          <w:rFonts w:ascii="Arial" w:hAnsi="Arial" w:cs="Arial"/>
          <w:color w:val="000000"/>
          <w:sz w:val="24"/>
          <w:szCs w:val="24"/>
          <w:lang w:eastAsia="ru-RU"/>
        </w:rPr>
        <w:t xml:space="preserve"> границах населённых пунктов</w:t>
      </w:r>
      <w:r>
        <w:rPr>
          <w:rFonts w:ascii="Arial" w:hAnsi="Arial" w:cs="Arial"/>
          <w:color w:val="000000"/>
          <w:sz w:val="24"/>
          <w:szCs w:val="24"/>
          <w:lang w:eastAsia="ru-RU"/>
        </w:rPr>
        <w:t xml:space="preserve"> сельских поселений.</w:t>
      </w:r>
      <w:proofErr w:type="gramEnd"/>
    </w:p>
    <w:p w:rsidR="002E51C2" w:rsidRDefault="002E51C2" w:rsidP="002E51C2">
      <w:pPr>
        <w:spacing w:after="0" w:line="240" w:lineRule="atLeast"/>
        <w:ind w:firstLine="708"/>
        <w:jc w:val="both"/>
        <w:rPr>
          <w:rFonts w:ascii="Arial" w:hAnsi="Arial" w:cs="Arial"/>
          <w:color w:val="000000"/>
          <w:sz w:val="24"/>
          <w:szCs w:val="24"/>
          <w:lang w:eastAsia="ru-RU"/>
        </w:rPr>
      </w:pPr>
    </w:p>
    <w:p w:rsidR="00B83272" w:rsidRDefault="00B83272" w:rsidP="0051340A">
      <w:pPr>
        <w:pStyle w:val="af4"/>
        <w:spacing w:before="0" w:beforeAutospacing="0" w:after="0" w:afterAutospacing="0"/>
        <w:ind w:firstLine="708"/>
        <w:rPr>
          <w:rFonts w:ascii="Arial" w:hAnsi="Arial" w:cs="Arial"/>
          <w:b/>
          <w:i/>
        </w:rPr>
      </w:pPr>
      <w:r>
        <w:rPr>
          <w:rFonts w:ascii="Arial" w:hAnsi="Arial" w:cs="Arial"/>
          <w:b/>
          <w:i/>
        </w:rPr>
        <w:t>6</w:t>
      </w:r>
      <w:r w:rsidRPr="00F44D26">
        <w:rPr>
          <w:rFonts w:ascii="Arial" w:hAnsi="Arial" w:cs="Arial"/>
          <w:b/>
          <w:i/>
        </w:rPr>
        <w:t>. Использ</w:t>
      </w:r>
      <w:r>
        <w:rPr>
          <w:rFonts w:ascii="Arial" w:hAnsi="Arial" w:cs="Arial"/>
          <w:b/>
          <w:i/>
        </w:rPr>
        <w:t>ование средств</w:t>
      </w:r>
      <w:r w:rsidR="00FB0B51">
        <w:rPr>
          <w:rFonts w:ascii="Arial" w:hAnsi="Arial" w:cs="Arial"/>
          <w:b/>
          <w:i/>
        </w:rPr>
        <w:t xml:space="preserve"> муниципального </w:t>
      </w:r>
      <w:r>
        <w:rPr>
          <w:rFonts w:ascii="Arial" w:hAnsi="Arial" w:cs="Arial"/>
          <w:b/>
          <w:i/>
        </w:rPr>
        <w:t xml:space="preserve"> Дорожного фонда Ливенского района.</w:t>
      </w:r>
    </w:p>
    <w:p w:rsidR="00B83272" w:rsidRDefault="00B83272" w:rsidP="00B83272">
      <w:pPr>
        <w:pStyle w:val="af4"/>
        <w:spacing w:before="0" w:beforeAutospacing="0" w:after="0" w:afterAutospacing="0"/>
        <w:rPr>
          <w:rFonts w:ascii="Arial" w:hAnsi="Arial" w:cs="Arial"/>
          <w:b/>
          <w:i/>
        </w:rPr>
      </w:pPr>
    </w:p>
    <w:p w:rsidR="00AA4369" w:rsidRDefault="00B83272" w:rsidP="00B83272">
      <w:pPr>
        <w:pStyle w:val="af4"/>
        <w:spacing w:before="0" w:beforeAutospacing="0" w:after="0" w:afterAutospacing="0"/>
        <w:jc w:val="both"/>
        <w:rPr>
          <w:rFonts w:ascii="Arial" w:hAnsi="Arial" w:cs="Arial"/>
        </w:rPr>
      </w:pPr>
      <w:r>
        <w:rPr>
          <w:rFonts w:ascii="Arial" w:hAnsi="Arial" w:cs="Arial"/>
          <w:b/>
        </w:rPr>
        <w:tab/>
      </w:r>
      <w:r w:rsidR="00AA4369" w:rsidRPr="00AA4369">
        <w:rPr>
          <w:rFonts w:ascii="Arial" w:hAnsi="Arial" w:cs="Arial"/>
        </w:rPr>
        <w:t>Согласно отчет</w:t>
      </w:r>
      <w:r w:rsidR="000F49AA">
        <w:rPr>
          <w:rFonts w:ascii="Arial" w:hAnsi="Arial" w:cs="Arial"/>
        </w:rPr>
        <w:t>у</w:t>
      </w:r>
      <w:r w:rsidR="00AA4369">
        <w:rPr>
          <w:rFonts w:ascii="Arial" w:hAnsi="Arial" w:cs="Arial"/>
        </w:rPr>
        <w:t xml:space="preserve">, </w:t>
      </w:r>
      <w:r w:rsidR="00AA4369" w:rsidRPr="00AA4369">
        <w:rPr>
          <w:rFonts w:ascii="Arial" w:hAnsi="Arial" w:cs="Arial"/>
        </w:rPr>
        <w:t xml:space="preserve"> об исполнении </w:t>
      </w:r>
      <w:r w:rsidR="000F49AA">
        <w:rPr>
          <w:rFonts w:ascii="Arial" w:hAnsi="Arial" w:cs="Arial"/>
        </w:rPr>
        <w:t>«П</w:t>
      </w:r>
      <w:r w:rsidR="00AA4369" w:rsidRPr="00AA4369">
        <w:rPr>
          <w:rFonts w:ascii="Arial" w:hAnsi="Arial" w:cs="Arial"/>
        </w:rPr>
        <w:t>рогнозируемо</w:t>
      </w:r>
      <w:r w:rsidR="000F49AA">
        <w:rPr>
          <w:rFonts w:ascii="Arial" w:hAnsi="Arial" w:cs="Arial"/>
        </w:rPr>
        <w:t xml:space="preserve">е </w:t>
      </w:r>
      <w:r w:rsidR="00AA4369" w:rsidRPr="00AA4369">
        <w:rPr>
          <w:rFonts w:ascii="Arial" w:hAnsi="Arial" w:cs="Arial"/>
        </w:rPr>
        <w:t xml:space="preserve"> поступлени</w:t>
      </w:r>
      <w:r w:rsidR="000F49AA">
        <w:rPr>
          <w:rFonts w:ascii="Arial" w:hAnsi="Arial" w:cs="Arial"/>
        </w:rPr>
        <w:t>е</w:t>
      </w:r>
      <w:r w:rsidR="00AA4369" w:rsidRPr="00AA4369">
        <w:rPr>
          <w:rFonts w:ascii="Arial" w:hAnsi="Arial" w:cs="Arial"/>
        </w:rPr>
        <w:t xml:space="preserve"> доходов и распределения бюджетных ассигнований </w:t>
      </w:r>
      <w:r w:rsidR="003E5F43">
        <w:rPr>
          <w:rFonts w:ascii="Arial" w:hAnsi="Arial" w:cs="Arial"/>
        </w:rPr>
        <w:t>Д</w:t>
      </w:r>
      <w:r w:rsidR="00AA4369" w:rsidRPr="00AA4369">
        <w:rPr>
          <w:rFonts w:ascii="Arial" w:hAnsi="Arial" w:cs="Arial"/>
        </w:rPr>
        <w:t>орожного фонд</w:t>
      </w:r>
      <w:r w:rsidR="00AA4369">
        <w:rPr>
          <w:rFonts w:ascii="Arial" w:hAnsi="Arial" w:cs="Arial"/>
        </w:rPr>
        <w:t>а</w:t>
      </w:r>
      <w:r w:rsidR="00AA4369" w:rsidRPr="00AA4369">
        <w:rPr>
          <w:rFonts w:ascii="Arial" w:hAnsi="Arial" w:cs="Arial"/>
        </w:rPr>
        <w:t xml:space="preserve"> Ливенского района</w:t>
      </w:r>
      <w:r w:rsidR="00AA4369">
        <w:rPr>
          <w:rFonts w:ascii="Arial" w:hAnsi="Arial" w:cs="Arial"/>
          <w:b/>
        </w:rPr>
        <w:t xml:space="preserve"> </w:t>
      </w:r>
      <w:r w:rsidR="00AA4369">
        <w:rPr>
          <w:rFonts w:ascii="Arial" w:hAnsi="Arial" w:cs="Arial"/>
        </w:rPr>
        <w:t>на 202</w:t>
      </w:r>
      <w:r w:rsidR="00F34948">
        <w:rPr>
          <w:rFonts w:ascii="Arial" w:hAnsi="Arial" w:cs="Arial"/>
        </w:rPr>
        <w:t>3</w:t>
      </w:r>
      <w:r w:rsidR="00AA4369">
        <w:rPr>
          <w:rFonts w:ascii="Arial" w:hAnsi="Arial" w:cs="Arial"/>
        </w:rPr>
        <w:t xml:space="preserve"> год и плановый период 202</w:t>
      </w:r>
      <w:r w:rsidR="00F34948">
        <w:rPr>
          <w:rFonts w:ascii="Arial" w:hAnsi="Arial" w:cs="Arial"/>
        </w:rPr>
        <w:t>4</w:t>
      </w:r>
      <w:r w:rsidR="00AA4369">
        <w:rPr>
          <w:rFonts w:ascii="Arial" w:hAnsi="Arial" w:cs="Arial"/>
        </w:rPr>
        <w:t xml:space="preserve"> и 202</w:t>
      </w:r>
      <w:r w:rsidR="00F34948">
        <w:rPr>
          <w:rFonts w:ascii="Arial" w:hAnsi="Arial" w:cs="Arial"/>
        </w:rPr>
        <w:t>5</w:t>
      </w:r>
      <w:r w:rsidR="00AA4369">
        <w:rPr>
          <w:rFonts w:ascii="Arial" w:hAnsi="Arial" w:cs="Arial"/>
        </w:rPr>
        <w:t xml:space="preserve"> годов</w:t>
      </w:r>
      <w:r w:rsidR="000F49AA">
        <w:rPr>
          <w:rFonts w:ascii="Arial" w:hAnsi="Arial" w:cs="Arial"/>
        </w:rPr>
        <w:t xml:space="preserve">» за 2023 год, </w:t>
      </w:r>
      <w:r w:rsidR="00AA4369">
        <w:rPr>
          <w:rFonts w:ascii="Arial" w:hAnsi="Arial" w:cs="Arial"/>
        </w:rPr>
        <w:t xml:space="preserve"> установлено следующее.</w:t>
      </w:r>
    </w:p>
    <w:p w:rsidR="003B304D" w:rsidRDefault="00AA4369" w:rsidP="00B83272">
      <w:pPr>
        <w:pStyle w:val="af4"/>
        <w:spacing w:before="0" w:beforeAutospacing="0" w:after="0" w:afterAutospacing="0"/>
        <w:jc w:val="both"/>
        <w:rPr>
          <w:rFonts w:ascii="Arial" w:hAnsi="Arial" w:cs="Arial"/>
        </w:rPr>
      </w:pPr>
      <w:r>
        <w:rPr>
          <w:rFonts w:ascii="Arial" w:hAnsi="Arial" w:cs="Arial"/>
        </w:rPr>
        <w:tab/>
        <w:t xml:space="preserve">Доходы </w:t>
      </w:r>
      <w:r w:rsidR="003E5F43">
        <w:rPr>
          <w:rFonts w:ascii="Arial" w:hAnsi="Arial" w:cs="Arial"/>
        </w:rPr>
        <w:t>Д</w:t>
      </w:r>
      <w:r>
        <w:rPr>
          <w:rFonts w:ascii="Arial" w:hAnsi="Arial" w:cs="Arial"/>
        </w:rPr>
        <w:t xml:space="preserve">орожного фонда за отчетный период исполнены в сумме </w:t>
      </w:r>
      <w:r w:rsidR="00F34948">
        <w:rPr>
          <w:rFonts w:ascii="Arial" w:hAnsi="Arial" w:cs="Arial"/>
        </w:rPr>
        <w:t xml:space="preserve">      </w:t>
      </w:r>
      <w:r w:rsidR="008D4E48">
        <w:rPr>
          <w:rFonts w:ascii="Arial" w:hAnsi="Arial" w:cs="Arial"/>
          <w:b/>
          <w:i/>
        </w:rPr>
        <w:t>49521,556</w:t>
      </w:r>
      <w:r w:rsidR="00FB0B51">
        <w:rPr>
          <w:rFonts w:ascii="Arial" w:hAnsi="Arial" w:cs="Arial"/>
        </w:rPr>
        <w:t xml:space="preserve"> </w:t>
      </w:r>
      <w:r w:rsidRPr="00936CA2">
        <w:rPr>
          <w:rFonts w:ascii="Arial" w:hAnsi="Arial" w:cs="Arial"/>
          <w:b/>
          <w:i/>
        </w:rPr>
        <w:t>тыс. рублей</w:t>
      </w:r>
      <w:r>
        <w:rPr>
          <w:rFonts w:ascii="Arial" w:hAnsi="Arial" w:cs="Arial"/>
        </w:rPr>
        <w:t xml:space="preserve">, или </w:t>
      </w:r>
      <w:r w:rsidR="008108F4">
        <w:rPr>
          <w:rFonts w:ascii="Arial" w:hAnsi="Arial" w:cs="Arial"/>
        </w:rPr>
        <w:t>109,5 %</w:t>
      </w:r>
      <w:r w:rsidR="00FB0B51">
        <w:rPr>
          <w:rFonts w:ascii="Arial" w:hAnsi="Arial" w:cs="Arial"/>
        </w:rPr>
        <w:t xml:space="preserve"> утвержденных назначений, </w:t>
      </w:r>
      <w:r w:rsidR="003B304D">
        <w:rPr>
          <w:rFonts w:ascii="Arial" w:hAnsi="Arial" w:cs="Arial"/>
        </w:rPr>
        <w:t xml:space="preserve">его </w:t>
      </w:r>
      <w:r w:rsidR="00FB0B51">
        <w:rPr>
          <w:rFonts w:ascii="Arial" w:hAnsi="Arial" w:cs="Arial"/>
        </w:rPr>
        <w:t xml:space="preserve">наполняемость </w:t>
      </w:r>
      <w:r w:rsidR="003B304D">
        <w:rPr>
          <w:rFonts w:ascii="Arial" w:hAnsi="Arial" w:cs="Arial"/>
        </w:rPr>
        <w:t>обеспечена за счет следующих поступлений:</w:t>
      </w:r>
    </w:p>
    <w:p w:rsidR="003B304D" w:rsidRDefault="003B304D" w:rsidP="00B83272">
      <w:pPr>
        <w:pStyle w:val="af4"/>
        <w:spacing w:before="0" w:beforeAutospacing="0" w:after="0" w:afterAutospacing="0"/>
        <w:jc w:val="both"/>
        <w:rPr>
          <w:rFonts w:ascii="Arial" w:hAnsi="Arial" w:cs="Arial"/>
        </w:rPr>
      </w:pPr>
      <w:r>
        <w:rPr>
          <w:rFonts w:ascii="Arial" w:hAnsi="Arial" w:cs="Arial"/>
        </w:rPr>
        <w:lastRenderedPageBreak/>
        <w:tab/>
        <w:t>-31402,927 тыс. рублей – акцизы, зачисляемые в районный бюджет по ставке 7,41164% на автомобильный и прямогонный бензин, моторные масла для дизельных и (или) карбюраторных (</w:t>
      </w:r>
      <w:proofErr w:type="spellStart"/>
      <w:r>
        <w:rPr>
          <w:rFonts w:ascii="Arial" w:hAnsi="Arial" w:cs="Arial"/>
        </w:rPr>
        <w:t>инжекторных</w:t>
      </w:r>
      <w:proofErr w:type="spellEnd"/>
      <w:r>
        <w:rPr>
          <w:rFonts w:ascii="Arial" w:hAnsi="Arial" w:cs="Arial"/>
        </w:rPr>
        <w:t xml:space="preserve"> двигателей;</w:t>
      </w:r>
    </w:p>
    <w:p w:rsidR="00D0229F" w:rsidRDefault="00D0229F" w:rsidP="00780067">
      <w:pPr>
        <w:pStyle w:val="af4"/>
        <w:spacing w:before="0" w:beforeAutospacing="0" w:after="0" w:afterAutospacing="0"/>
        <w:ind w:firstLine="708"/>
        <w:jc w:val="both"/>
        <w:rPr>
          <w:rFonts w:ascii="Arial" w:hAnsi="Arial" w:cs="Arial"/>
        </w:rPr>
      </w:pPr>
      <w:r>
        <w:rPr>
          <w:rFonts w:ascii="Arial" w:hAnsi="Arial" w:cs="Arial"/>
        </w:rPr>
        <w:t>-3119,</w:t>
      </w:r>
      <w:r w:rsidR="008108F4">
        <w:rPr>
          <w:rFonts w:ascii="Arial" w:hAnsi="Arial" w:cs="Arial"/>
        </w:rPr>
        <w:t>628</w:t>
      </w:r>
      <w:r>
        <w:rPr>
          <w:rFonts w:ascii="Arial" w:hAnsi="Arial" w:cs="Arial"/>
        </w:rPr>
        <w:t xml:space="preserve"> тыс. рублей – неналоговые доходы (12% от использования имущества, находящегося в муниципальной собственности);</w:t>
      </w:r>
    </w:p>
    <w:p w:rsidR="00D0229F" w:rsidRDefault="00D0229F" w:rsidP="00780067">
      <w:pPr>
        <w:pStyle w:val="af4"/>
        <w:spacing w:before="0" w:beforeAutospacing="0" w:after="0" w:afterAutospacing="0"/>
        <w:ind w:firstLine="708"/>
        <w:jc w:val="both"/>
        <w:rPr>
          <w:rFonts w:ascii="Arial" w:hAnsi="Arial" w:cs="Arial"/>
        </w:rPr>
      </w:pPr>
      <w:r>
        <w:rPr>
          <w:rFonts w:ascii="Arial" w:hAnsi="Arial" w:cs="Arial"/>
        </w:rPr>
        <w:t>-</w:t>
      </w:r>
      <w:r w:rsidR="00CC4E70">
        <w:rPr>
          <w:rFonts w:ascii="Arial" w:hAnsi="Arial" w:cs="Arial"/>
        </w:rPr>
        <w:t>11076,376 тыс. рублей – субсидии Дорожного фонда Орловской области;</w:t>
      </w:r>
    </w:p>
    <w:p w:rsidR="00CC4E70" w:rsidRDefault="00CC4E70" w:rsidP="00780067">
      <w:pPr>
        <w:pStyle w:val="af4"/>
        <w:spacing w:before="0" w:beforeAutospacing="0" w:after="0" w:afterAutospacing="0"/>
        <w:ind w:firstLine="708"/>
        <w:jc w:val="both"/>
        <w:rPr>
          <w:rFonts w:ascii="Arial" w:hAnsi="Arial" w:cs="Arial"/>
        </w:rPr>
      </w:pPr>
      <w:r>
        <w:rPr>
          <w:rFonts w:ascii="Arial" w:hAnsi="Arial" w:cs="Arial"/>
        </w:rPr>
        <w:t xml:space="preserve">-3717,864 тыс. рублей – остатки </w:t>
      </w:r>
      <w:r w:rsidR="00815048">
        <w:rPr>
          <w:rFonts w:ascii="Arial" w:hAnsi="Arial" w:cs="Arial"/>
        </w:rPr>
        <w:t>Дорожного фонда Ливенского района на 01 января 2023 года;</w:t>
      </w:r>
    </w:p>
    <w:p w:rsidR="004877F1" w:rsidRDefault="004877F1" w:rsidP="00780067">
      <w:pPr>
        <w:pStyle w:val="af4"/>
        <w:spacing w:before="0" w:beforeAutospacing="0" w:after="0" w:afterAutospacing="0"/>
        <w:ind w:firstLine="708"/>
        <w:jc w:val="both"/>
        <w:rPr>
          <w:rFonts w:ascii="Arial" w:hAnsi="Arial" w:cs="Arial"/>
        </w:rPr>
      </w:pPr>
      <w:r>
        <w:rPr>
          <w:rFonts w:ascii="Arial" w:hAnsi="Arial" w:cs="Arial"/>
        </w:rPr>
        <w:t>-143,000 тыс. рублей – доходы от возврата прочих остатков субсидий</w:t>
      </w:r>
      <w:proofErr w:type="gramStart"/>
      <w:r>
        <w:rPr>
          <w:rFonts w:ascii="Arial" w:hAnsi="Arial" w:cs="Arial"/>
        </w:rPr>
        <w:t xml:space="preserve"> ,</w:t>
      </w:r>
      <w:proofErr w:type="gramEnd"/>
      <w:r>
        <w:rPr>
          <w:rFonts w:ascii="Arial" w:hAnsi="Arial" w:cs="Arial"/>
        </w:rPr>
        <w:t xml:space="preserve"> субвенций и иных межбюджетных трансфертов, имеющих целевое назначение , прошлых лет, из бюджетов поселений;</w:t>
      </w:r>
    </w:p>
    <w:p w:rsidR="004877F1" w:rsidRDefault="004877F1" w:rsidP="00780067">
      <w:pPr>
        <w:pStyle w:val="af4"/>
        <w:spacing w:before="0" w:beforeAutospacing="0" w:after="0" w:afterAutospacing="0"/>
        <w:ind w:firstLine="708"/>
        <w:jc w:val="both"/>
        <w:rPr>
          <w:rFonts w:ascii="Arial" w:hAnsi="Arial" w:cs="Arial"/>
        </w:rPr>
      </w:pPr>
      <w:r>
        <w:rPr>
          <w:rFonts w:ascii="Arial" w:hAnsi="Arial" w:cs="Arial"/>
        </w:rPr>
        <w:t>-</w:t>
      </w:r>
      <w:r w:rsidR="008D4E48">
        <w:rPr>
          <w:rFonts w:ascii="Arial" w:hAnsi="Arial" w:cs="Arial"/>
        </w:rPr>
        <w:t>61,761</w:t>
      </w:r>
      <w:r>
        <w:rPr>
          <w:rFonts w:ascii="Arial" w:hAnsi="Arial" w:cs="Arial"/>
        </w:rPr>
        <w:t xml:space="preserve"> тыс. рублей – штрафы, неустойки, пени, уплаченные </w:t>
      </w:r>
      <w:r w:rsidR="00780067">
        <w:rPr>
          <w:rFonts w:ascii="Arial" w:hAnsi="Arial" w:cs="Arial"/>
        </w:rPr>
        <w:t xml:space="preserve">подрядчиками </w:t>
      </w:r>
      <w:r>
        <w:rPr>
          <w:rFonts w:ascii="Arial" w:hAnsi="Arial" w:cs="Arial"/>
        </w:rPr>
        <w:t xml:space="preserve">в случае просрочки исполнения </w:t>
      </w:r>
      <w:r w:rsidR="00780067">
        <w:rPr>
          <w:rFonts w:ascii="Arial" w:hAnsi="Arial" w:cs="Arial"/>
        </w:rPr>
        <w:t>муниципальных</w:t>
      </w:r>
      <w:r>
        <w:rPr>
          <w:rFonts w:ascii="Arial" w:hAnsi="Arial" w:cs="Arial"/>
        </w:rPr>
        <w:t xml:space="preserve"> контрактов</w:t>
      </w:r>
      <w:r w:rsidR="00780067">
        <w:rPr>
          <w:rFonts w:ascii="Arial" w:hAnsi="Arial" w:cs="Arial"/>
        </w:rPr>
        <w:t>.</w:t>
      </w:r>
    </w:p>
    <w:p w:rsidR="00210C64" w:rsidRPr="00653E8F" w:rsidRDefault="00B425CE" w:rsidP="00653E8F">
      <w:pPr>
        <w:pStyle w:val="af4"/>
        <w:spacing w:before="0" w:beforeAutospacing="0" w:after="0" w:afterAutospacing="0"/>
        <w:jc w:val="both"/>
        <w:rPr>
          <w:rFonts w:ascii="Arial" w:hAnsi="Arial" w:cs="Arial"/>
        </w:rPr>
      </w:pPr>
      <w:r>
        <w:rPr>
          <w:rFonts w:ascii="Arial" w:hAnsi="Arial" w:cs="Arial"/>
        </w:rPr>
        <w:tab/>
      </w:r>
      <w:r w:rsidR="00210C64" w:rsidRPr="00653E8F">
        <w:rPr>
          <w:rFonts w:ascii="Arial" w:hAnsi="Arial" w:cs="Arial"/>
        </w:rPr>
        <w:t xml:space="preserve">По подразделу </w:t>
      </w:r>
      <w:r w:rsidR="00210C64" w:rsidRPr="00653E8F">
        <w:rPr>
          <w:rFonts w:ascii="Arial" w:hAnsi="Arial" w:cs="Arial"/>
          <w:b/>
          <w:i/>
        </w:rPr>
        <w:t>0409 «Дорожное хозяйство (дорожные фонды)»</w:t>
      </w:r>
      <w:r w:rsidR="00210C64" w:rsidRPr="00653E8F">
        <w:rPr>
          <w:rFonts w:ascii="Arial" w:hAnsi="Arial" w:cs="Arial"/>
        </w:rPr>
        <w:t xml:space="preserve"> исполнено  </w:t>
      </w:r>
      <w:r w:rsidR="00210C64" w:rsidRPr="00653E8F">
        <w:rPr>
          <w:rFonts w:ascii="Arial" w:hAnsi="Arial" w:cs="Arial"/>
          <w:b/>
          <w:i/>
        </w:rPr>
        <w:t>43036,879  тыс.  рублей</w:t>
      </w:r>
      <w:r w:rsidR="00210C64" w:rsidRPr="00653E8F">
        <w:rPr>
          <w:rFonts w:ascii="Arial" w:hAnsi="Arial" w:cs="Arial"/>
        </w:rPr>
        <w:t xml:space="preserve">, или  95,1 %   утвержденных назначений. </w:t>
      </w:r>
    </w:p>
    <w:p w:rsidR="00210C64" w:rsidRPr="00653E8F" w:rsidRDefault="00210C64" w:rsidP="00210C64">
      <w:pPr>
        <w:spacing w:after="0" w:line="240" w:lineRule="atLeast"/>
        <w:ind w:firstLine="708"/>
        <w:jc w:val="both"/>
        <w:rPr>
          <w:rFonts w:ascii="Arial" w:hAnsi="Arial" w:cs="Arial"/>
          <w:sz w:val="24"/>
          <w:szCs w:val="24"/>
        </w:rPr>
      </w:pPr>
      <w:r w:rsidRPr="00653E8F">
        <w:rPr>
          <w:rFonts w:ascii="Arial" w:hAnsi="Arial" w:cs="Arial"/>
          <w:sz w:val="24"/>
          <w:szCs w:val="24"/>
        </w:rPr>
        <w:t>Обязательства  профинансированы  за счет средств дорожного фонда Ливенского района, включая субсидии из областного Дорожного фонда.</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 xml:space="preserve">За счет средств Дорожного фонда Ливенского района профинансированы мероприятия в рамках дорожной деятельности в отношении автомобильных дорог местного значения,  </w:t>
      </w:r>
      <w:r w:rsidRPr="00653E8F">
        <w:rPr>
          <w:rFonts w:ascii="Arial" w:hAnsi="Arial" w:cs="Arial"/>
          <w:sz w:val="24"/>
          <w:szCs w:val="24"/>
          <w:u w:val="single"/>
        </w:rPr>
        <w:t>израсходовано 30469,751 тыс. рублей</w:t>
      </w:r>
      <w:r w:rsidRPr="00653E8F">
        <w:rPr>
          <w:rFonts w:ascii="Arial" w:hAnsi="Arial" w:cs="Arial"/>
          <w:sz w:val="24"/>
          <w:szCs w:val="24"/>
        </w:rPr>
        <w:t xml:space="preserve"> по следующим направлениям:</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-1318,818 тыс. рублей – зимнее содержание автомобильных дорог;</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-972,500 тыс. рублей – разработка сметной документации в отношении автомобильных дорог и прохождение экспертизы о достоверности сметной стоимости;</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-4419,561 тыс. рублей - межбюджетные трансферты сельским поселениям по передаче части полномочий по содержанию автомоб</w:t>
      </w:r>
      <w:r w:rsidR="008108F4">
        <w:rPr>
          <w:rFonts w:ascii="Arial" w:hAnsi="Arial" w:cs="Arial"/>
          <w:sz w:val="24"/>
          <w:szCs w:val="24"/>
        </w:rPr>
        <w:t>ильных дорог местного значения;</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 xml:space="preserve"> -84,313  тыс. рублей – выкашивание обочин;</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-258,872 тыс. рублей – выполнение работ по содержанию автомобильных дорог (литой асфальт – зима);</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-1410,576 тыс. рубле</w:t>
      </w:r>
      <w:proofErr w:type="gramStart"/>
      <w:r w:rsidRPr="00653E8F">
        <w:rPr>
          <w:rFonts w:ascii="Arial" w:hAnsi="Arial" w:cs="Arial"/>
          <w:sz w:val="24"/>
          <w:szCs w:val="24"/>
        </w:rPr>
        <w:t>й-</w:t>
      </w:r>
      <w:proofErr w:type="gramEnd"/>
      <w:r w:rsidRPr="00653E8F">
        <w:rPr>
          <w:rFonts w:ascii="Arial" w:hAnsi="Arial" w:cs="Arial"/>
          <w:sz w:val="24"/>
          <w:szCs w:val="24"/>
        </w:rPr>
        <w:t xml:space="preserve"> ямочный ремонт;</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-208,939 тыс. рублей - нанесение дорожной разметки;</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 xml:space="preserve">-48,819 тыс. рублей – выполнение работ по ремонту водопропускной трубы на автомобильной дороге «от н. п. Введенское-до н. п. </w:t>
      </w:r>
      <w:proofErr w:type="spellStart"/>
      <w:r w:rsidRPr="00653E8F">
        <w:rPr>
          <w:rFonts w:ascii="Arial" w:hAnsi="Arial" w:cs="Arial"/>
          <w:sz w:val="24"/>
          <w:szCs w:val="24"/>
        </w:rPr>
        <w:t>Шебаново</w:t>
      </w:r>
      <w:proofErr w:type="spellEnd"/>
      <w:r w:rsidRPr="00653E8F">
        <w:rPr>
          <w:rFonts w:ascii="Arial" w:hAnsi="Arial" w:cs="Arial"/>
          <w:sz w:val="24"/>
          <w:szCs w:val="24"/>
        </w:rPr>
        <w:t>»;</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-4000,837 тыс. рублей – содержание автомоби</w:t>
      </w:r>
      <w:r w:rsidR="008108F4">
        <w:rPr>
          <w:rFonts w:ascii="Arial" w:hAnsi="Arial" w:cs="Arial"/>
          <w:sz w:val="24"/>
          <w:szCs w:val="24"/>
        </w:rPr>
        <w:t>льных дорог  общего пользования;</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-12,952 тыс. рублей – нанесение разметки на пешеходный переход  «от н</w:t>
      </w:r>
      <w:proofErr w:type="gramStart"/>
      <w:r w:rsidRPr="00653E8F">
        <w:rPr>
          <w:rFonts w:ascii="Arial" w:hAnsi="Arial" w:cs="Arial"/>
          <w:sz w:val="24"/>
          <w:szCs w:val="24"/>
        </w:rPr>
        <w:t xml:space="preserve"> .</w:t>
      </w:r>
      <w:proofErr w:type="gramEnd"/>
      <w:r w:rsidRPr="00653E8F">
        <w:rPr>
          <w:rFonts w:ascii="Arial" w:hAnsi="Arial" w:cs="Arial"/>
          <w:sz w:val="24"/>
          <w:szCs w:val="24"/>
        </w:rPr>
        <w:t xml:space="preserve"> п. </w:t>
      </w:r>
      <w:proofErr w:type="spellStart"/>
      <w:r w:rsidRPr="00653E8F">
        <w:rPr>
          <w:rFonts w:ascii="Arial" w:hAnsi="Arial" w:cs="Arial"/>
          <w:sz w:val="24"/>
          <w:szCs w:val="24"/>
        </w:rPr>
        <w:t>Козьминка</w:t>
      </w:r>
      <w:proofErr w:type="spellEnd"/>
      <w:r w:rsidRPr="00653E8F">
        <w:rPr>
          <w:rFonts w:ascii="Arial" w:hAnsi="Arial" w:cs="Arial"/>
          <w:sz w:val="24"/>
          <w:szCs w:val="24"/>
        </w:rPr>
        <w:t xml:space="preserve"> – до н. п. Грязцы»</w:t>
      </w:r>
      <w:r w:rsidR="008108F4">
        <w:rPr>
          <w:rFonts w:ascii="Arial" w:hAnsi="Arial" w:cs="Arial"/>
          <w:sz w:val="24"/>
          <w:szCs w:val="24"/>
        </w:rPr>
        <w:t>;</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-16649,087 тыс. рублей – ремонт участков автомобильных дорог общего пользования местного значения;</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-1084,477 тыс. рублей – обустройство  автомобильной дороги ул. Центральная с. Остров недостающими элементами (пешеходная дорожка, ограждение и т. п.).</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 xml:space="preserve">По муниципальной программе «Обеспечение безопасности дорожного движения в Ливенском районе» исполнено </w:t>
      </w:r>
      <w:r w:rsidRPr="00653E8F">
        <w:rPr>
          <w:rFonts w:ascii="Arial" w:hAnsi="Arial" w:cs="Arial"/>
          <w:b/>
          <w:i/>
          <w:sz w:val="24"/>
          <w:szCs w:val="24"/>
        </w:rPr>
        <w:t>12567,128 тыс. рублей</w:t>
      </w:r>
      <w:r w:rsidRPr="00653E8F">
        <w:rPr>
          <w:rFonts w:ascii="Arial" w:hAnsi="Arial" w:cs="Arial"/>
          <w:sz w:val="24"/>
          <w:szCs w:val="24"/>
        </w:rPr>
        <w:t xml:space="preserve"> или 100,0% утвержденных назначений.</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Обеспечено выполнение следующих работ:</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 xml:space="preserve">-на сумму 11479,880 тыс. рублей – ремонт автомобильной дороги общего пользования по адресу: д. Орлово, ул. </w:t>
      </w:r>
      <w:proofErr w:type="gramStart"/>
      <w:r w:rsidRPr="00653E8F">
        <w:rPr>
          <w:rFonts w:ascii="Arial" w:hAnsi="Arial" w:cs="Arial"/>
          <w:sz w:val="24"/>
          <w:szCs w:val="24"/>
        </w:rPr>
        <w:t>Орловская</w:t>
      </w:r>
      <w:proofErr w:type="gramEnd"/>
      <w:r w:rsidRPr="00653E8F">
        <w:rPr>
          <w:rFonts w:ascii="Arial" w:hAnsi="Arial" w:cs="Arial"/>
          <w:sz w:val="24"/>
          <w:szCs w:val="24"/>
        </w:rPr>
        <w:t>, протяженностью 812 метров;</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lastRenderedPageBreak/>
        <w:t xml:space="preserve">-1087,249 тыс. рублей – капитальный ремонт участка автомобильной дороги по адресу: с. </w:t>
      </w:r>
      <w:r w:rsidR="00A7601B" w:rsidRPr="00653E8F">
        <w:rPr>
          <w:rFonts w:ascii="Arial" w:hAnsi="Arial" w:cs="Arial"/>
          <w:sz w:val="24"/>
          <w:szCs w:val="24"/>
        </w:rPr>
        <w:t>Сергиевское, пер. Красногорский, протяженность 265 м.</w:t>
      </w:r>
    </w:p>
    <w:p w:rsidR="00210C64" w:rsidRPr="00653E8F" w:rsidRDefault="00210C64" w:rsidP="00210C64">
      <w:pPr>
        <w:spacing w:after="0" w:line="240" w:lineRule="atLeast"/>
        <w:ind w:firstLine="709"/>
        <w:jc w:val="both"/>
        <w:rPr>
          <w:rFonts w:ascii="Arial" w:hAnsi="Arial" w:cs="Arial"/>
          <w:sz w:val="24"/>
          <w:szCs w:val="24"/>
        </w:rPr>
      </w:pPr>
      <w:r w:rsidRPr="00653E8F">
        <w:rPr>
          <w:rFonts w:ascii="Arial" w:hAnsi="Arial" w:cs="Arial"/>
          <w:sz w:val="24"/>
          <w:szCs w:val="24"/>
        </w:rPr>
        <w:t>Финансирование мероприятий осуществлялось за счет субсидий Дорожного фонда Орловской области в сумме 11076,376 тыс. рублей, средств муниципального Дорожного фонда Ливенского района в сумме 1490,752 тыс. рублей.</w:t>
      </w:r>
    </w:p>
    <w:p w:rsidR="007C546B" w:rsidRPr="00210C64" w:rsidRDefault="007C546B" w:rsidP="007C546B">
      <w:pPr>
        <w:pStyle w:val="af4"/>
        <w:spacing w:before="0" w:beforeAutospacing="0" w:after="0" w:afterAutospacing="0"/>
        <w:ind w:firstLine="708"/>
        <w:jc w:val="both"/>
        <w:rPr>
          <w:rFonts w:ascii="Arial" w:hAnsi="Arial" w:cs="Arial"/>
        </w:rPr>
      </w:pPr>
      <w:r w:rsidRPr="00B063BF">
        <w:rPr>
          <w:rFonts w:ascii="Arial" w:hAnsi="Arial" w:cs="Arial"/>
        </w:rPr>
        <w:t>Остаток средств Дорожного фонда Ливенского района на 01.01.2024 года составил</w:t>
      </w:r>
      <w:r w:rsidR="008108F4">
        <w:rPr>
          <w:rFonts w:ascii="Arial" w:hAnsi="Arial" w:cs="Arial"/>
        </w:rPr>
        <w:t xml:space="preserve"> </w:t>
      </w:r>
      <w:r w:rsidRPr="00B063BF">
        <w:rPr>
          <w:rFonts w:ascii="Arial" w:hAnsi="Arial" w:cs="Arial"/>
        </w:rPr>
        <w:t xml:space="preserve">7939,221 тыс. рублей, в т. ч. целевые спонсорские </w:t>
      </w:r>
      <w:r w:rsidRPr="00B063BF">
        <w:rPr>
          <w:rFonts w:ascii="Arial" w:hAnsi="Arial" w:cs="Arial"/>
          <w:i/>
        </w:rPr>
        <w:t xml:space="preserve">  </w:t>
      </w:r>
      <w:r w:rsidRPr="00B063BF">
        <w:rPr>
          <w:rFonts w:ascii="Arial" w:hAnsi="Arial" w:cs="Arial"/>
        </w:rPr>
        <w:t>поступле</w:t>
      </w:r>
      <w:r w:rsidR="008108F4">
        <w:rPr>
          <w:rFonts w:ascii="Arial" w:hAnsi="Arial" w:cs="Arial"/>
        </w:rPr>
        <w:t>ния</w:t>
      </w:r>
      <w:r w:rsidRPr="00B063BF">
        <w:rPr>
          <w:rFonts w:ascii="Arial" w:hAnsi="Arial" w:cs="Arial"/>
        </w:rPr>
        <w:t>:</w:t>
      </w:r>
      <w:r w:rsidR="008108F4">
        <w:rPr>
          <w:rFonts w:ascii="Arial" w:hAnsi="Arial" w:cs="Arial"/>
        </w:rPr>
        <w:t xml:space="preserve"> </w:t>
      </w:r>
      <w:r w:rsidRPr="00B063BF">
        <w:rPr>
          <w:rFonts w:ascii="Arial" w:hAnsi="Arial" w:cs="Arial"/>
        </w:rPr>
        <w:t>ООО «Речица»</w:t>
      </w:r>
      <w:r w:rsidR="008108F4">
        <w:rPr>
          <w:rFonts w:ascii="Arial" w:hAnsi="Arial" w:cs="Arial"/>
        </w:rPr>
        <w:t xml:space="preserve"> - </w:t>
      </w:r>
      <w:r w:rsidR="008108F4" w:rsidRPr="00B063BF">
        <w:rPr>
          <w:rFonts w:ascii="Arial" w:hAnsi="Arial" w:cs="Arial"/>
        </w:rPr>
        <w:t>894,254 тыс. рублей</w:t>
      </w:r>
      <w:r w:rsidR="008108F4">
        <w:rPr>
          <w:rFonts w:ascii="Arial" w:hAnsi="Arial" w:cs="Arial"/>
        </w:rPr>
        <w:t xml:space="preserve">, </w:t>
      </w:r>
      <w:r w:rsidRPr="00B063BF">
        <w:rPr>
          <w:rFonts w:ascii="Arial" w:hAnsi="Arial" w:cs="Arial"/>
        </w:rPr>
        <w:t>О</w:t>
      </w:r>
      <w:r w:rsidR="00B063BF">
        <w:rPr>
          <w:rFonts w:ascii="Arial" w:hAnsi="Arial" w:cs="Arial"/>
        </w:rPr>
        <w:t>А</w:t>
      </w:r>
      <w:r w:rsidRPr="00B063BF">
        <w:rPr>
          <w:rFonts w:ascii="Arial" w:hAnsi="Arial" w:cs="Arial"/>
        </w:rPr>
        <w:t>О «Сосновка»</w:t>
      </w:r>
      <w:r w:rsidR="008108F4">
        <w:rPr>
          <w:rFonts w:ascii="Arial" w:hAnsi="Arial" w:cs="Arial"/>
        </w:rPr>
        <w:t xml:space="preserve"> -</w:t>
      </w:r>
      <w:r w:rsidR="008108F4" w:rsidRPr="00B063BF">
        <w:rPr>
          <w:rFonts w:ascii="Arial" w:hAnsi="Arial" w:cs="Arial"/>
        </w:rPr>
        <w:t>560,290 тыс. рублей</w:t>
      </w:r>
    </w:p>
    <w:p w:rsidR="007C546B" w:rsidRDefault="007C546B" w:rsidP="007C546B">
      <w:pPr>
        <w:pStyle w:val="af4"/>
        <w:spacing w:before="0" w:beforeAutospacing="0" w:after="0" w:afterAutospacing="0"/>
        <w:ind w:firstLine="708"/>
        <w:jc w:val="both"/>
        <w:rPr>
          <w:rFonts w:ascii="Arial" w:hAnsi="Arial" w:cs="Arial"/>
          <w:i/>
        </w:rPr>
      </w:pPr>
    </w:p>
    <w:p w:rsidR="00420536" w:rsidRPr="00B74663" w:rsidRDefault="00C44583" w:rsidP="0051340A">
      <w:pPr>
        <w:spacing w:after="0" w:line="240" w:lineRule="atLeast"/>
        <w:ind w:firstLine="708"/>
        <w:textAlignment w:val="baseline"/>
        <w:rPr>
          <w:rFonts w:ascii="Arial" w:hAnsi="Arial" w:cs="Arial"/>
          <w:b/>
          <w:i/>
          <w:sz w:val="24"/>
          <w:szCs w:val="24"/>
        </w:rPr>
      </w:pPr>
      <w:r>
        <w:rPr>
          <w:rFonts w:ascii="Arial" w:hAnsi="Arial" w:cs="Arial"/>
          <w:b/>
          <w:i/>
          <w:sz w:val="24"/>
          <w:szCs w:val="24"/>
        </w:rPr>
        <w:t>7.</w:t>
      </w:r>
      <w:r w:rsidR="00420536" w:rsidRPr="00C67704">
        <w:rPr>
          <w:rFonts w:ascii="Arial" w:hAnsi="Arial" w:cs="Arial"/>
          <w:b/>
          <w:i/>
          <w:sz w:val="24"/>
          <w:szCs w:val="24"/>
        </w:rPr>
        <w:t xml:space="preserve"> </w:t>
      </w:r>
      <w:r w:rsidR="003C0DD6" w:rsidRPr="00C67704">
        <w:rPr>
          <w:rFonts w:ascii="Arial" w:hAnsi="Arial" w:cs="Arial"/>
          <w:b/>
          <w:i/>
          <w:sz w:val="24"/>
          <w:szCs w:val="24"/>
        </w:rPr>
        <w:t xml:space="preserve">Использование </w:t>
      </w:r>
      <w:r w:rsidR="00420536" w:rsidRPr="00C67704">
        <w:rPr>
          <w:rFonts w:ascii="Arial" w:hAnsi="Arial" w:cs="Arial"/>
          <w:b/>
          <w:i/>
          <w:sz w:val="24"/>
          <w:szCs w:val="24"/>
        </w:rPr>
        <w:t>средств резервного фонда</w:t>
      </w:r>
      <w:r w:rsidR="00FB2A20">
        <w:rPr>
          <w:rFonts w:ascii="Arial" w:hAnsi="Arial" w:cs="Arial"/>
          <w:b/>
          <w:i/>
          <w:sz w:val="24"/>
          <w:szCs w:val="24"/>
        </w:rPr>
        <w:t>.</w:t>
      </w:r>
    </w:p>
    <w:p w:rsidR="00420536" w:rsidRPr="006A5CEC" w:rsidRDefault="00420536" w:rsidP="006A5CEC">
      <w:pPr>
        <w:pStyle w:val="af4"/>
        <w:spacing w:before="0" w:beforeAutospacing="0" w:after="0" w:afterAutospacing="0"/>
        <w:ind w:firstLine="708"/>
        <w:jc w:val="both"/>
        <w:rPr>
          <w:rFonts w:ascii="Arial" w:hAnsi="Arial" w:cs="Arial"/>
        </w:rPr>
      </w:pPr>
    </w:p>
    <w:p w:rsidR="003C0DD6" w:rsidRPr="006A5CEC" w:rsidRDefault="003C0DD6" w:rsidP="006A5CEC">
      <w:pPr>
        <w:pStyle w:val="af4"/>
        <w:spacing w:before="0" w:beforeAutospacing="0" w:after="0" w:afterAutospacing="0"/>
        <w:ind w:firstLine="708"/>
        <w:jc w:val="both"/>
        <w:rPr>
          <w:rFonts w:ascii="Arial" w:hAnsi="Arial" w:cs="Arial"/>
        </w:rPr>
      </w:pPr>
      <w:r w:rsidRPr="006A5CEC">
        <w:rPr>
          <w:rFonts w:ascii="Arial" w:hAnsi="Arial" w:cs="Arial"/>
        </w:rPr>
        <w:t>В соответствии с положениями ст</w:t>
      </w:r>
      <w:r w:rsidR="00487AC1">
        <w:rPr>
          <w:rFonts w:ascii="Arial" w:hAnsi="Arial" w:cs="Arial"/>
        </w:rPr>
        <w:t>атьи</w:t>
      </w:r>
      <w:r w:rsidRPr="006A5CEC">
        <w:rPr>
          <w:rFonts w:ascii="Arial" w:hAnsi="Arial" w:cs="Arial"/>
        </w:rPr>
        <w:t xml:space="preserve"> 81 Бюджетного </w:t>
      </w:r>
      <w:r w:rsidR="00487AC1">
        <w:rPr>
          <w:rFonts w:ascii="Arial" w:hAnsi="Arial" w:cs="Arial"/>
        </w:rPr>
        <w:t>к</w:t>
      </w:r>
      <w:r w:rsidRPr="006A5CEC">
        <w:rPr>
          <w:rFonts w:ascii="Arial" w:hAnsi="Arial" w:cs="Arial"/>
        </w:rPr>
        <w:t>одекса Р</w:t>
      </w:r>
      <w:r w:rsidR="00487AC1">
        <w:rPr>
          <w:rFonts w:ascii="Arial" w:hAnsi="Arial" w:cs="Arial"/>
        </w:rPr>
        <w:t xml:space="preserve">оссийской Федерации, </w:t>
      </w:r>
      <w:r w:rsidRPr="006A5CEC">
        <w:rPr>
          <w:rFonts w:ascii="Arial" w:hAnsi="Arial" w:cs="Arial"/>
        </w:rPr>
        <w:t xml:space="preserve"> Постановлением администрации Ливенского района от 10.06.2013 №198 (</w:t>
      </w:r>
      <w:r w:rsidR="004C78B6" w:rsidRPr="006A5CEC">
        <w:rPr>
          <w:rFonts w:ascii="Arial" w:hAnsi="Arial" w:cs="Arial"/>
        </w:rPr>
        <w:t xml:space="preserve">в редакции последующих документов) </w:t>
      </w:r>
      <w:r w:rsidRPr="006A5CEC">
        <w:rPr>
          <w:rFonts w:ascii="Arial" w:hAnsi="Arial" w:cs="Arial"/>
        </w:rPr>
        <w:t xml:space="preserve">утвержден порядок использования бюджетных ассигнований </w:t>
      </w:r>
      <w:r w:rsidR="00D65AA9">
        <w:rPr>
          <w:rFonts w:ascii="Arial" w:hAnsi="Arial" w:cs="Arial"/>
        </w:rPr>
        <w:t>р</w:t>
      </w:r>
      <w:r w:rsidRPr="006A5CEC">
        <w:rPr>
          <w:rFonts w:ascii="Arial" w:hAnsi="Arial" w:cs="Arial"/>
        </w:rPr>
        <w:t>езервного фонда администрации Ливенского района.</w:t>
      </w:r>
    </w:p>
    <w:p w:rsidR="003C0DD6" w:rsidRPr="006A5CEC" w:rsidRDefault="003C0DD6" w:rsidP="006A5CEC">
      <w:pPr>
        <w:pStyle w:val="af4"/>
        <w:spacing w:before="0" w:beforeAutospacing="0" w:after="0" w:afterAutospacing="0"/>
        <w:ind w:firstLine="708"/>
        <w:jc w:val="both"/>
        <w:rPr>
          <w:rFonts w:ascii="Arial" w:hAnsi="Arial" w:cs="Arial"/>
        </w:rPr>
      </w:pPr>
      <w:r w:rsidRPr="006A5CEC">
        <w:rPr>
          <w:rFonts w:ascii="Arial" w:hAnsi="Arial" w:cs="Arial"/>
        </w:rPr>
        <w:t>Резервный фонд предусмотрен на ликвидацию последствий чрезвычайных ситуаций, организацию и проведение неотложных мероприятий по ликвидации угрозы чрезвычайных ситуаций, оказание материальной помощи пострадавшим гражданам в результате чрезвычайных экстремальных ситуаций, что соответствует п</w:t>
      </w:r>
      <w:r w:rsidR="00487AC1">
        <w:rPr>
          <w:rFonts w:ascii="Arial" w:hAnsi="Arial" w:cs="Arial"/>
        </w:rPr>
        <w:t xml:space="preserve">ункту </w:t>
      </w:r>
      <w:r w:rsidRPr="006A5CEC">
        <w:rPr>
          <w:rFonts w:ascii="Arial" w:hAnsi="Arial" w:cs="Arial"/>
        </w:rPr>
        <w:t xml:space="preserve">4 </w:t>
      </w:r>
      <w:r w:rsidR="00487AC1">
        <w:rPr>
          <w:rFonts w:ascii="Arial" w:hAnsi="Arial" w:cs="Arial"/>
        </w:rPr>
        <w:t xml:space="preserve">статьи </w:t>
      </w:r>
      <w:r w:rsidRPr="006A5CEC">
        <w:rPr>
          <w:rFonts w:ascii="Arial" w:hAnsi="Arial" w:cs="Arial"/>
        </w:rPr>
        <w:t>81 Бюджетного кодекса Р</w:t>
      </w:r>
      <w:r w:rsidR="00487AC1">
        <w:rPr>
          <w:rFonts w:ascii="Arial" w:hAnsi="Arial" w:cs="Arial"/>
        </w:rPr>
        <w:t>оссийской Федерации.</w:t>
      </w:r>
    </w:p>
    <w:p w:rsidR="00EB66B8" w:rsidRPr="006A5CEC" w:rsidRDefault="00876C6A" w:rsidP="006A5CEC">
      <w:pPr>
        <w:pStyle w:val="af4"/>
        <w:spacing w:before="0" w:beforeAutospacing="0" w:after="0" w:afterAutospacing="0"/>
        <w:ind w:firstLine="708"/>
        <w:jc w:val="both"/>
        <w:rPr>
          <w:rFonts w:ascii="Arial" w:hAnsi="Arial" w:cs="Arial"/>
        </w:rPr>
      </w:pPr>
      <w:r w:rsidRPr="006A5CEC">
        <w:rPr>
          <w:rFonts w:ascii="Arial" w:hAnsi="Arial" w:cs="Arial"/>
        </w:rPr>
        <w:t>В соответствии с п</w:t>
      </w:r>
      <w:r w:rsidR="00487AC1">
        <w:rPr>
          <w:rFonts w:ascii="Arial" w:hAnsi="Arial" w:cs="Arial"/>
        </w:rPr>
        <w:t>ункт</w:t>
      </w:r>
      <w:r w:rsidR="00BE6DBD">
        <w:rPr>
          <w:rFonts w:ascii="Arial" w:hAnsi="Arial" w:cs="Arial"/>
        </w:rPr>
        <w:t>ом</w:t>
      </w:r>
      <w:r w:rsidR="00487AC1">
        <w:rPr>
          <w:rFonts w:ascii="Arial" w:hAnsi="Arial" w:cs="Arial"/>
        </w:rPr>
        <w:t xml:space="preserve"> </w:t>
      </w:r>
      <w:r w:rsidRPr="006A5CEC">
        <w:rPr>
          <w:rFonts w:ascii="Arial" w:hAnsi="Arial" w:cs="Arial"/>
        </w:rPr>
        <w:t>7 статьи 81 Бюджетного кодекса Российской Федерации отчет об использовании бюджетных ассигнований резервного фонда администрации Ливенского района прилагается к годовому отчету об исполнении бюджета</w:t>
      </w:r>
      <w:r w:rsidR="004715F6">
        <w:rPr>
          <w:rFonts w:ascii="Arial" w:hAnsi="Arial" w:cs="Arial"/>
        </w:rPr>
        <w:t xml:space="preserve">  Ливенского района </w:t>
      </w:r>
      <w:r w:rsidRPr="006A5CEC">
        <w:rPr>
          <w:rFonts w:ascii="Arial" w:hAnsi="Arial" w:cs="Arial"/>
        </w:rPr>
        <w:t xml:space="preserve"> за 202</w:t>
      </w:r>
      <w:r w:rsidR="00F34948">
        <w:rPr>
          <w:rFonts w:ascii="Arial" w:hAnsi="Arial" w:cs="Arial"/>
        </w:rPr>
        <w:t>3</w:t>
      </w:r>
      <w:r w:rsidRPr="006A5CEC">
        <w:rPr>
          <w:rFonts w:ascii="Arial" w:hAnsi="Arial" w:cs="Arial"/>
        </w:rPr>
        <w:t xml:space="preserve"> год.</w:t>
      </w:r>
    </w:p>
    <w:p w:rsidR="00876C6A" w:rsidRPr="006A5CEC" w:rsidRDefault="00876C6A" w:rsidP="006A5CEC">
      <w:pPr>
        <w:pStyle w:val="af4"/>
        <w:spacing w:before="0" w:beforeAutospacing="0" w:after="0" w:afterAutospacing="0"/>
        <w:ind w:firstLine="708"/>
        <w:jc w:val="both"/>
        <w:rPr>
          <w:rFonts w:ascii="Arial" w:hAnsi="Arial" w:cs="Arial"/>
        </w:rPr>
      </w:pPr>
      <w:r w:rsidRPr="006A5CEC">
        <w:rPr>
          <w:rFonts w:ascii="Arial" w:hAnsi="Arial" w:cs="Arial"/>
        </w:rPr>
        <w:t>Согласно отчет</w:t>
      </w:r>
      <w:r w:rsidR="00487AC1">
        <w:rPr>
          <w:rFonts w:ascii="Arial" w:hAnsi="Arial" w:cs="Arial"/>
        </w:rPr>
        <w:t>у</w:t>
      </w:r>
      <w:r w:rsidR="00A1747F">
        <w:rPr>
          <w:rFonts w:ascii="Arial" w:hAnsi="Arial" w:cs="Arial"/>
        </w:rPr>
        <w:t xml:space="preserve">, </w:t>
      </w:r>
      <w:r w:rsidRPr="006A5CEC">
        <w:rPr>
          <w:rFonts w:ascii="Arial" w:hAnsi="Arial" w:cs="Arial"/>
        </w:rPr>
        <w:t xml:space="preserve">расходы  резервного фонда </w:t>
      </w:r>
      <w:r w:rsidR="000B52F3">
        <w:rPr>
          <w:rFonts w:ascii="Arial" w:hAnsi="Arial" w:cs="Arial"/>
        </w:rPr>
        <w:t xml:space="preserve">администрации Ливенского района </w:t>
      </w:r>
      <w:r w:rsidRPr="006A5CEC">
        <w:rPr>
          <w:rFonts w:ascii="Arial" w:hAnsi="Arial" w:cs="Arial"/>
        </w:rPr>
        <w:t>за 202</w:t>
      </w:r>
      <w:r w:rsidR="00F34948">
        <w:rPr>
          <w:rFonts w:ascii="Arial" w:hAnsi="Arial" w:cs="Arial"/>
        </w:rPr>
        <w:t>3</w:t>
      </w:r>
      <w:r w:rsidRPr="006A5CEC">
        <w:rPr>
          <w:rFonts w:ascii="Arial" w:hAnsi="Arial" w:cs="Arial"/>
        </w:rPr>
        <w:t xml:space="preserve"> год составили </w:t>
      </w:r>
      <w:r w:rsidR="00B063BF">
        <w:rPr>
          <w:rFonts w:ascii="Arial" w:hAnsi="Arial" w:cs="Arial"/>
          <w:b/>
          <w:i/>
        </w:rPr>
        <w:t>368,831</w:t>
      </w:r>
      <w:r w:rsidRPr="008E005B">
        <w:rPr>
          <w:rFonts w:ascii="Arial" w:hAnsi="Arial" w:cs="Arial"/>
          <w:b/>
          <w:i/>
        </w:rPr>
        <w:t xml:space="preserve"> тыс. рублей</w:t>
      </w:r>
      <w:r w:rsidRPr="006A5CEC">
        <w:rPr>
          <w:rFonts w:ascii="Arial" w:hAnsi="Arial" w:cs="Arial"/>
        </w:rPr>
        <w:t xml:space="preserve">, </w:t>
      </w:r>
      <w:r w:rsidR="00EA1378">
        <w:rPr>
          <w:rFonts w:ascii="Arial" w:hAnsi="Arial" w:cs="Arial"/>
        </w:rPr>
        <w:t>и направлены на следующие цели:</w:t>
      </w:r>
    </w:p>
    <w:p w:rsidR="00876C6A" w:rsidRDefault="00876C6A" w:rsidP="006A5CEC">
      <w:pPr>
        <w:pStyle w:val="af4"/>
        <w:spacing w:before="0" w:beforeAutospacing="0" w:after="0" w:afterAutospacing="0"/>
        <w:ind w:firstLine="708"/>
        <w:jc w:val="both"/>
        <w:rPr>
          <w:rFonts w:ascii="Arial" w:hAnsi="Arial" w:cs="Arial"/>
        </w:rPr>
      </w:pPr>
      <w:r w:rsidRPr="006A5CEC">
        <w:rPr>
          <w:rFonts w:ascii="Arial" w:hAnsi="Arial" w:cs="Arial"/>
        </w:rPr>
        <w:t>-</w:t>
      </w:r>
      <w:r w:rsidR="00EA1378">
        <w:rPr>
          <w:rFonts w:ascii="Arial" w:hAnsi="Arial" w:cs="Arial"/>
        </w:rPr>
        <w:t>213,904</w:t>
      </w:r>
      <w:r w:rsidRPr="006A5CEC">
        <w:rPr>
          <w:rFonts w:ascii="Arial" w:hAnsi="Arial" w:cs="Arial"/>
        </w:rPr>
        <w:t xml:space="preserve"> тыс. рублей – оказание материальной помощи </w:t>
      </w:r>
      <w:r w:rsidR="00EA1378">
        <w:rPr>
          <w:rFonts w:ascii="Arial" w:hAnsi="Arial" w:cs="Arial"/>
        </w:rPr>
        <w:t xml:space="preserve">пяти </w:t>
      </w:r>
      <w:r w:rsidRPr="006A5CEC">
        <w:rPr>
          <w:rFonts w:ascii="Arial" w:hAnsi="Arial" w:cs="Arial"/>
        </w:rPr>
        <w:t>гражданам района в связи с чрезвычайными экстренными ситуациями (пожар);</w:t>
      </w:r>
    </w:p>
    <w:p w:rsidR="00EA1378" w:rsidRPr="006A5CEC" w:rsidRDefault="00EA1378" w:rsidP="006A5CEC">
      <w:pPr>
        <w:pStyle w:val="af4"/>
        <w:spacing w:before="0" w:beforeAutospacing="0" w:after="0" w:afterAutospacing="0"/>
        <w:ind w:firstLine="708"/>
        <w:jc w:val="both"/>
        <w:rPr>
          <w:rFonts w:ascii="Arial" w:hAnsi="Arial" w:cs="Arial"/>
        </w:rPr>
      </w:pPr>
      <w:r>
        <w:rPr>
          <w:rFonts w:ascii="Arial" w:hAnsi="Arial" w:cs="Arial"/>
        </w:rPr>
        <w:t xml:space="preserve">-84,927 тыс. рублей – проведение работ по </w:t>
      </w:r>
      <w:proofErr w:type="spellStart"/>
      <w:r>
        <w:rPr>
          <w:rFonts w:ascii="Arial" w:hAnsi="Arial" w:cs="Arial"/>
        </w:rPr>
        <w:t>закольцовке</w:t>
      </w:r>
      <w:proofErr w:type="spellEnd"/>
      <w:r>
        <w:rPr>
          <w:rFonts w:ascii="Arial" w:hAnsi="Arial" w:cs="Arial"/>
        </w:rPr>
        <w:t xml:space="preserve"> сетей водоснабжения </w:t>
      </w:r>
      <w:proofErr w:type="gramStart"/>
      <w:r>
        <w:rPr>
          <w:rFonts w:ascii="Arial" w:hAnsi="Arial" w:cs="Arial"/>
        </w:rPr>
        <w:t>в</w:t>
      </w:r>
      <w:proofErr w:type="gramEnd"/>
      <w:r>
        <w:rPr>
          <w:rFonts w:ascii="Arial" w:hAnsi="Arial" w:cs="Arial"/>
        </w:rPr>
        <w:t xml:space="preserve"> с. Коротыш;</w:t>
      </w:r>
    </w:p>
    <w:p w:rsidR="00876C6A" w:rsidRPr="006A5CEC" w:rsidRDefault="00876C6A" w:rsidP="006A5CEC">
      <w:pPr>
        <w:pStyle w:val="af4"/>
        <w:spacing w:before="0" w:beforeAutospacing="0" w:after="0" w:afterAutospacing="0"/>
        <w:ind w:firstLine="708"/>
        <w:jc w:val="both"/>
        <w:rPr>
          <w:rFonts w:ascii="Arial" w:hAnsi="Arial" w:cs="Arial"/>
        </w:rPr>
      </w:pPr>
      <w:r w:rsidRPr="006A5CEC">
        <w:rPr>
          <w:rFonts w:ascii="Arial" w:hAnsi="Arial" w:cs="Arial"/>
        </w:rPr>
        <w:t>-</w:t>
      </w:r>
      <w:r w:rsidR="00EA1378">
        <w:rPr>
          <w:rFonts w:ascii="Arial" w:hAnsi="Arial" w:cs="Arial"/>
        </w:rPr>
        <w:t>70,000</w:t>
      </w:r>
      <w:r w:rsidRPr="006A5CEC">
        <w:rPr>
          <w:rFonts w:ascii="Arial" w:hAnsi="Arial" w:cs="Arial"/>
        </w:rPr>
        <w:t xml:space="preserve"> тыс. рублей – </w:t>
      </w:r>
      <w:r w:rsidR="00EA1378">
        <w:rPr>
          <w:rFonts w:ascii="Arial" w:hAnsi="Arial" w:cs="Arial"/>
        </w:rPr>
        <w:t>закупка форменной одежды для членов дружины Ливенского района.</w:t>
      </w:r>
    </w:p>
    <w:p w:rsidR="00420536" w:rsidRPr="00943E8D" w:rsidRDefault="00943E8D" w:rsidP="006A5CEC">
      <w:pPr>
        <w:pStyle w:val="af4"/>
        <w:spacing w:before="0" w:beforeAutospacing="0" w:after="0" w:afterAutospacing="0"/>
        <w:ind w:firstLine="708"/>
        <w:jc w:val="both"/>
        <w:rPr>
          <w:rFonts w:ascii="Arial" w:hAnsi="Arial" w:cs="Arial"/>
        </w:rPr>
      </w:pPr>
      <w:r w:rsidRPr="00943E8D">
        <w:rPr>
          <w:rFonts w:ascii="Arial" w:hAnsi="Arial" w:cs="Arial"/>
        </w:rPr>
        <w:t xml:space="preserve">Пункт </w:t>
      </w:r>
      <w:r w:rsidR="00043A09" w:rsidRPr="00943E8D">
        <w:rPr>
          <w:rFonts w:ascii="Arial" w:hAnsi="Arial" w:cs="Arial"/>
        </w:rPr>
        <w:t xml:space="preserve"> 1.3 Постановления администрации Ливенского района от 10.06.2013 года №198 «Об утверждении порядка использования бюджетных ассигнований резервного фонда администрации Ливенского района»</w:t>
      </w:r>
      <w:r w:rsidR="000B68D5">
        <w:rPr>
          <w:rFonts w:ascii="Arial" w:hAnsi="Arial" w:cs="Arial"/>
        </w:rPr>
        <w:t xml:space="preserve">, в части установления размера </w:t>
      </w:r>
      <w:r w:rsidR="00043A09" w:rsidRPr="00943E8D">
        <w:rPr>
          <w:rFonts w:ascii="Arial" w:hAnsi="Arial" w:cs="Arial"/>
        </w:rPr>
        <w:t xml:space="preserve"> </w:t>
      </w:r>
      <w:r w:rsidR="000B68D5">
        <w:rPr>
          <w:rFonts w:ascii="Arial" w:hAnsi="Arial" w:cs="Arial"/>
        </w:rPr>
        <w:t xml:space="preserve">резервного фонда на очередной финансовый </w:t>
      </w:r>
      <w:proofErr w:type="gramStart"/>
      <w:r w:rsidR="000B68D5">
        <w:rPr>
          <w:rFonts w:ascii="Arial" w:hAnsi="Arial" w:cs="Arial"/>
        </w:rPr>
        <w:t>год</w:t>
      </w:r>
      <w:proofErr w:type="gramEnd"/>
      <w:r w:rsidR="000B68D5">
        <w:rPr>
          <w:rFonts w:ascii="Arial" w:hAnsi="Arial" w:cs="Arial"/>
        </w:rPr>
        <w:t xml:space="preserve"> и плановый период </w:t>
      </w:r>
      <w:r w:rsidRPr="00943E8D">
        <w:rPr>
          <w:rFonts w:ascii="Arial" w:hAnsi="Arial" w:cs="Arial"/>
        </w:rPr>
        <w:t xml:space="preserve">противоречит пункту </w:t>
      </w:r>
      <w:r w:rsidR="00043A09" w:rsidRPr="00943E8D">
        <w:rPr>
          <w:rFonts w:ascii="Arial" w:hAnsi="Arial" w:cs="Arial"/>
        </w:rPr>
        <w:t xml:space="preserve">3 статьи 81 Бюджетного кодекса Российской Федерации </w:t>
      </w:r>
      <w:r w:rsidR="00B917C8" w:rsidRPr="00943E8D">
        <w:rPr>
          <w:rFonts w:ascii="Arial" w:hAnsi="Arial" w:cs="Arial"/>
        </w:rPr>
        <w:t>в</w:t>
      </w:r>
      <w:r w:rsidR="00043A09" w:rsidRPr="00943E8D">
        <w:rPr>
          <w:rFonts w:ascii="Arial" w:hAnsi="Arial" w:cs="Arial"/>
        </w:rPr>
        <w:t xml:space="preserve"> редакции Федерального закона от 21.11.2022</w:t>
      </w:r>
      <w:r w:rsidR="0058196D" w:rsidRPr="00943E8D">
        <w:rPr>
          <w:rFonts w:ascii="Arial" w:hAnsi="Arial" w:cs="Arial"/>
        </w:rPr>
        <w:t xml:space="preserve"> </w:t>
      </w:r>
      <w:r w:rsidR="00043A09" w:rsidRPr="00943E8D">
        <w:rPr>
          <w:rFonts w:ascii="Arial" w:hAnsi="Arial" w:cs="Arial"/>
        </w:rPr>
        <w:t>№448-ФЗ.</w:t>
      </w:r>
    </w:p>
    <w:p w:rsidR="00420536" w:rsidRPr="003C0DD6" w:rsidRDefault="00420536" w:rsidP="006A5CEC">
      <w:pPr>
        <w:pStyle w:val="af4"/>
        <w:spacing w:before="0" w:beforeAutospacing="0" w:after="0" w:afterAutospacing="0"/>
        <w:ind w:firstLine="708"/>
        <w:jc w:val="both"/>
        <w:rPr>
          <w:rFonts w:ascii="Arial" w:hAnsi="Arial" w:cs="Arial"/>
        </w:rPr>
      </w:pPr>
    </w:p>
    <w:p w:rsidR="00420536" w:rsidRPr="0052775E" w:rsidRDefault="00C1793C" w:rsidP="00420536">
      <w:pPr>
        <w:spacing w:after="0" w:line="240" w:lineRule="auto"/>
        <w:ind w:firstLine="709"/>
        <w:jc w:val="both"/>
        <w:rPr>
          <w:rFonts w:ascii="Arial" w:hAnsi="Arial" w:cs="Arial"/>
          <w:b/>
          <w:i/>
          <w:sz w:val="24"/>
          <w:szCs w:val="24"/>
        </w:rPr>
      </w:pPr>
      <w:r w:rsidRPr="00613786">
        <w:rPr>
          <w:rFonts w:ascii="Arial" w:hAnsi="Arial" w:cs="Arial"/>
          <w:b/>
          <w:i/>
          <w:sz w:val="24"/>
          <w:szCs w:val="24"/>
        </w:rPr>
        <w:t>8.</w:t>
      </w:r>
      <w:r w:rsidR="00420536" w:rsidRPr="00613786">
        <w:rPr>
          <w:rFonts w:ascii="Arial" w:hAnsi="Arial" w:cs="Arial"/>
          <w:sz w:val="24"/>
          <w:szCs w:val="24"/>
        </w:rPr>
        <w:t xml:space="preserve"> </w:t>
      </w:r>
      <w:r w:rsidR="00420536" w:rsidRPr="00613786">
        <w:rPr>
          <w:rFonts w:ascii="Arial" w:hAnsi="Arial" w:cs="Arial"/>
          <w:b/>
          <w:i/>
          <w:sz w:val="24"/>
          <w:szCs w:val="24"/>
        </w:rPr>
        <w:t xml:space="preserve">Исполнение </w:t>
      </w:r>
      <w:proofErr w:type="gramStart"/>
      <w:r w:rsidR="00420536" w:rsidRPr="00613786">
        <w:rPr>
          <w:rFonts w:ascii="Arial" w:hAnsi="Arial" w:cs="Arial"/>
          <w:b/>
          <w:i/>
          <w:sz w:val="24"/>
          <w:szCs w:val="24"/>
        </w:rPr>
        <w:t>муниципальны</w:t>
      </w:r>
      <w:r w:rsidR="00FB2A20">
        <w:rPr>
          <w:rFonts w:ascii="Arial" w:hAnsi="Arial" w:cs="Arial"/>
          <w:b/>
          <w:i/>
          <w:sz w:val="24"/>
          <w:szCs w:val="24"/>
        </w:rPr>
        <w:t>х</w:t>
      </w:r>
      <w:proofErr w:type="gramEnd"/>
      <w:r w:rsidR="00420536" w:rsidRPr="00613786">
        <w:rPr>
          <w:rFonts w:ascii="Arial" w:hAnsi="Arial" w:cs="Arial"/>
          <w:b/>
          <w:i/>
          <w:sz w:val="24"/>
          <w:szCs w:val="24"/>
        </w:rPr>
        <w:t xml:space="preserve">  программам</w:t>
      </w:r>
      <w:r w:rsidR="00236B38">
        <w:rPr>
          <w:rFonts w:ascii="Arial" w:hAnsi="Arial" w:cs="Arial"/>
          <w:b/>
          <w:i/>
          <w:sz w:val="24"/>
          <w:szCs w:val="24"/>
        </w:rPr>
        <w:t>.</w:t>
      </w:r>
      <w:r w:rsidR="00420536" w:rsidRPr="0052775E">
        <w:rPr>
          <w:rFonts w:ascii="Arial" w:hAnsi="Arial" w:cs="Arial"/>
          <w:b/>
          <w:i/>
          <w:sz w:val="24"/>
          <w:szCs w:val="24"/>
        </w:rPr>
        <w:t xml:space="preserve"> </w:t>
      </w:r>
    </w:p>
    <w:p w:rsidR="00420536" w:rsidRDefault="00420536" w:rsidP="00420536">
      <w:pPr>
        <w:spacing w:after="0" w:line="240" w:lineRule="auto"/>
        <w:ind w:firstLine="709"/>
        <w:jc w:val="both"/>
        <w:rPr>
          <w:rFonts w:ascii="Arial" w:hAnsi="Arial" w:cs="Arial"/>
          <w:sz w:val="24"/>
          <w:szCs w:val="24"/>
        </w:rPr>
      </w:pPr>
    </w:p>
    <w:p w:rsidR="00420536" w:rsidRPr="00E416FB" w:rsidRDefault="000C4D83" w:rsidP="00420536">
      <w:pPr>
        <w:pStyle w:val="af4"/>
        <w:spacing w:before="0" w:beforeAutospacing="0" w:after="0" w:afterAutospacing="0"/>
        <w:ind w:firstLine="708"/>
        <w:jc w:val="both"/>
        <w:rPr>
          <w:rFonts w:ascii="Arial" w:hAnsi="Arial" w:cs="Arial"/>
        </w:rPr>
      </w:pPr>
      <w:r>
        <w:rPr>
          <w:rFonts w:ascii="Arial" w:hAnsi="Arial" w:cs="Arial"/>
        </w:rPr>
        <w:t>Н</w:t>
      </w:r>
      <w:r w:rsidR="00420536" w:rsidRPr="00E416FB">
        <w:rPr>
          <w:rFonts w:ascii="Arial" w:hAnsi="Arial" w:cs="Arial"/>
        </w:rPr>
        <w:t>а реализацию пят</w:t>
      </w:r>
      <w:r>
        <w:rPr>
          <w:rFonts w:ascii="Arial" w:hAnsi="Arial" w:cs="Arial"/>
        </w:rPr>
        <w:t xml:space="preserve">надцати  муниципальных программ в бюджете запланировано </w:t>
      </w:r>
      <w:r w:rsidR="00F34948">
        <w:rPr>
          <w:rFonts w:ascii="Arial" w:hAnsi="Arial" w:cs="Arial"/>
        </w:rPr>
        <w:t xml:space="preserve">  </w:t>
      </w:r>
      <w:r w:rsidR="007C470E">
        <w:rPr>
          <w:rFonts w:ascii="Arial" w:hAnsi="Arial" w:cs="Arial"/>
        </w:rPr>
        <w:t>698548,551</w:t>
      </w:r>
      <w:r w:rsidR="00F34948">
        <w:rPr>
          <w:rFonts w:ascii="Arial" w:hAnsi="Arial" w:cs="Arial"/>
        </w:rPr>
        <w:t xml:space="preserve">     </w:t>
      </w:r>
      <w:r w:rsidR="00420536" w:rsidRPr="00442E19">
        <w:rPr>
          <w:rFonts w:ascii="Arial" w:hAnsi="Arial" w:cs="Arial"/>
        </w:rPr>
        <w:t>тыс</w:t>
      </w:r>
      <w:r w:rsidR="00420536" w:rsidRPr="00E416FB">
        <w:rPr>
          <w:rFonts w:ascii="Arial" w:hAnsi="Arial" w:cs="Arial"/>
        </w:rPr>
        <w:t>. рублей, или</w:t>
      </w:r>
      <w:r w:rsidR="00F34948">
        <w:rPr>
          <w:rFonts w:ascii="Arial" w:hAnsi="Arial" w:cs="Arial"/>
        </w:rPr>
        <w:t xml:space="preserve">  </w:t>
      </w:r>
      <w:r w:rsidR="007C470E">
        <w:rPr>
          <w:rFonts w:ascii="Arial" w:hAnsi="Arial" w:cs="Arial"/>
        </w:rPr>
        <w:t>80,5</w:t>
      </w:r>
      <w:r w:rsidR="00420536" w:rsidRPr="00E416FB">
        <w:rPr>
          <w:rFonts w:ascii="Arial" w:hAnsi="Arial" w:cs="Arial"/>
        </w:rPr>
        <w:t xml:space="preserve"> </w:t>
      </w:r>
      <w:r w:rsidR="00F34948">
        <w:rPr>
          <w:rFonts w:ascii="Arial" w:hAnsi="Arial" w:cs="Arial"/>
        </w:rPr>
        <w:t>%</w:t>
      </w:r>
      <w:r w:rsidR="00420536" w:rsidRPr="00E416FB">
        <w:rPr>
          <w:rFonts w:ascii="Arial" w:hAnsi="Arial" w:cs="Arial"/>
        </w:rPr>
        <w:t xml:space="preserve"> общего объема </w:t>
      </w:r>
      <w:r w:rsidR="00442E19">
        <w:rPr>
          <w:rFonts w:ascii="Arial" w:hAnsi="Arial" w:cs="Arial"/>
        </w:rPr>
        <w:t xml:space="preserve">расходов. </w:t>
      </w:r>
    </w:p>
    <w:p w:rsidR="00420536" w:rsidRDefault="00420536" w:rsidP="00420536">
      <w:pPr>
        <w:spacing w:after="0" w:line="240" w:lineRule="auto"/>
        <w:ind w:firstLine="709"/>
        <w:jc w:val="both"/>
        <w:rPr>
          <w:rFonts w:ascii="Arial" w:hAnsi="Arial" w:cs="Arial"/>
          <w:sz w:val="24"/>
          <w:szCs w:val="24"/>
        </w:rPr>
      </w:pPr>
      <w:r w:rsidRPr="00E416FB">
        <w:rPr>
          <w:rFonts w:ascii="Arial" w:hAnsi="Arial" w:cs="Arial"/>
          <w:sz w:val="24"/>
          <w:szCs w:val="24"/>
        </w:rPr>
        <w:t xml:space="preserve">За отчетный период кассовые расходы по муниципальным программам исполнены в общей </w:t>
      </w:r>
      <w:r w:rsidRPr="007C470E">
        <w:rPr>
          <w:rFonts w:ascii="Arial" w:hAnsi="Arial" w:cs="Arial"/>
          <w:sz w:val="24"/>
          <w:szCs w:val="24"/>
        </w:rPr>
        <w:t>сумме</w:t>
      </w:r>
      <w:r w:rsidRPr="00E416FB">
        <w:rPr>
          <w:rFonts w:ascii="Arial" w:hAnsi="Arial" w:cs="Arial"/>
          <w:b/>
          <w:i/>
          <w:sz w:val="24"/>
          <w:szCs w:val="24"/>
        </w:rPr>
        <w:t xml:space="preserve"> </w:t>
      </w:r>
      <w:r w:rsidR="00F34948">
        <w:rPr>
          <w:rFonts w:ascii="Arial" w:hAnsi="Arial" w:cs="Arial"/>
          <w:b/>
          <w:i/>
          <w:sz w:val="24"/>
          <w:szCs w:val="24"/>
        </w:rPr>
        <w:t xml:space="preserve">  </w:t>
      </w:r>
      <w:r w:rsidR="007C470E">
        <w:rPr>
          <w:rFonts w:ascii="Arial" w:hAnsi="Arial" w:cs="Arial"/>
          <w:b/>
          <w:i/>
          <w:sz w:val="24"/>
          <w:szCs w:val="24"/>
        </w:rPr>
        <w:t>694536,916</w:t>
      </w:r>
      <w:r w:rsidR="00F34948">
        <w:rPr>
          <w:rFonts w:ascii="Arial" w:hAnsi="Arial" w:cs="Arial"/>
          <w:b/>
          <w:i/>
          <w:sz w:val="24"/>
          <w:szCs w:val="24"/>
        </w:rPr>
        <w:t xml:space="preserve">     </w:t>
      </w:r>
      <w:r w:rsidRPr="00E416FB">
        <w:rPr>
          <w:rFonts w:ascii="Arial" w:hAnsi="Arial" w:cs="Arial"/>
          <w:b/>
          <w:i/>
          <w:sz w:val="24"/>
          <w:szCs w:val="24"/>
        </w:rPr>
        <w:t>тыс. рублей</w:t>
      </w:r>
      <w:r w:rsidRPr="00E416FB">
        <w:rPr>
          <w:rFonts w:ascii="Arial" w:hAnsi="Arial" w:cs="Arial"/>
          <w:sz w:val="24"/>
          <w:szCs w:val="24"/>
        </w:rPr>
        <w:t xml:space="preserve">, </w:t>
      </w:r>
      <w:r w:rsidR="007C470E">
        <w:rPr>
          <w:rFonts w:ascii="Arial" w:hAnsi="Arial" w:cs="Arial"/>
          <w:sz w:val="24"/>
          <w:szCs w:val="24"/>
        </w:rPr>
        <w:t xml:space="preserve"> </w:t>
      </w:r>
      <w:r w:rsidRPr="00E416FB">
        <w:rPr>
          <w:rFonts w:ascii="Arial" w:hAnsi="Arial" w:cs="Arial"/>
          <w:sz w:val="24"/>
          <w:szCs w:val="24"/>
        </w:rPr>
        <w:t xml:space="preserve">или  </w:t>
      </w:r>
      <w:r w:rsidR="00F34948">
        <w:rPr>
          <w:rFonts w:ascii="Arial" w:hAnsi="Arial" w:cs="Arial"/>
          <w:sz w:val="24"/>
          <w:szCs w:val="24"/>
        </w:rPr>
        <w:t xml:space="preserve"> </w:t>
      </w:r>
      <w:r w:rsidR="007C470E">
        <w:rPr>
          <w:rFonts w:ascii="Arial" w:hAnsi="Arial" w:cs="Arial"/>
          <w:sz w:val="24"/>
          <w:szCs w:val="24"/>
        </w:rPr>
        <w:t>99,4</w:t>
      </w:r>
      <w:r w:rsidR="00F34948">
        <w:rPr>
          <w:rFonts w:ascii="Arial" w:hAnsi="Arial" w:cs="Arial"/>
          <w:sz w:val="24"/>
          <w:szCs w:val="24"/>
        </w:rPr>
        <w:t xml:space="preserve"> </w:t>
      </w:r>
      <w:r w:rsidRPr="00E416FB">
        <w:rPr>
          <w:rFonts w:ascii="Arial" w:hAnsi="Arial" w:cs="Arial"/>
          <w:sz w:val="24"/>
          <w:szCs w:val="24"/>
        </w:rPr>
        <w:t xml:space="preserve"> % утвержденных </w:t>
      </w:r>
      <w:r>
        <w:rPr>
          <w:rFonts w:ascii="Arial" w:hAnsi="Arial" w:cs="Arial"/>
          <w:sz w:val="24"/>
          <w:szCs w:val="24"/>
        </w:rPr>
        <w:t>назначений</w:t>
      </w:r>
      <w:r w:rsidR="00BB0DF8">
        <w:rPr>
          <w:rFonts w:ascii="Arial" w:hAnsi="Arial" w:cs="Arial"/>
          <w:sz w:val="24"/>
          <w:szCs w:val="24"/>
        </w:rPr>
        <w:t>.</w:t>
      </w:r>
    </w:p>
    <w:p w:rsidR="00FE60A9" w:rsidRDefault="00420536" w:rsidP="00420536">
      <w:pPr>
        <w:spacing w:after="0" w:line="240" w:lineRule="atLeast"/>
        <w:ind w:firstLine="709"/>
        <w:jc w:val="both"/>
        <w:rPr>
          <w:rFonts w:ascii="Arial" w:hAnsi="Arial" w:cs="Arial"/>
          <w:sz w:val="24"/>
          <w:szCs w:val="24"/>
        </w:rPr>
      </w:pPr>
      <w:r>
        <w:rPr>
          <w:rFonts w:ascii="Arial" w:hAnsi="Arial" w:cs="Arial"/>
          <w:sz w:val="24"/>
          <w:szCs w:val="24"/>
        </w:rPr>
        <w:lastRenderedPageBreak/>
        <w:t xml:space="preserve">Исполнение по муниципальным программам за </w:t>
      </w:r>
      <w:r w:rsidR="00280C90">
        <w:rPr>
          <w:rFonts w:ascii="Arial" w:hAnsi="Arial" w:cs="Arial"/>
          <w:sz w:val="24"/>
          <w:szCs w:val="24"/>
        </w:rPr>
        <w:t>202</w:t>
      </w:r>
      <w:r w:rsidR="00F34948">
        <w:rPr>
          <w:rFonts w:ascii="Arial" w:hAnsi="Arial" w:cs="Arial"/>
          <w:sz w:val="24"/>
          <w:szCs w:val="24"/>
        </w:rPr>
        <w:t>3</w:t>
      </w:r>
      <w:r w:rsidR="00280C90">
        <w:rPr>
          <w:rFonts w:ascii="Arial" w:hAnsi="Arial" w:cs="Arial"/>
          <w:sz w:val="24"/>
          <w:szCs w:val="24"/>
        </w:rPr>
        <w:t xml:space="preserve"> год </w:t>
      </w:r>
      <w:r>
        <w:rPr>
          <w:rFonts w:ascii="Arial" w:hAnsi="Arial" w:cs="Arial"/>
          <w:sz w:val="24"/>
          <w:szCs w:val="24"/>
        </w:rPr>
        <w:t>отражено  в Таблице.</w:t>
      </w:r>
    </w:p>
    <w:p w:rsidR="00420536" w:rsidRPr="003A3CD0" w:rsidRDefault="00E13DEB" w:rsidP="00420536">
      <w:pPr>
        <w:spacing w:after="0" w:line="240" w:lineRule="atLeast"/>
        <w:ind w:left="5663" w:firstLine="709"/>
        <w:jc w:val="both"/>
        <w:rPr>
          <w:rFonts w:ascii="Arial" w:hAnsi="Arial" w:cs="Arial"/>
          <w:sz w:val="20"/>
          <w:szCs w:val="20"/>
        </w:rPr>
      </w:pPr>
      <w:r>
        <w:rPr>
          <w:rFonts w:ascii="Arial" w:hAnsi="Arial" w:cs="Arial"/>
          <w:i/>
          <w:sz w:val="18"/>
          <w:szCs w:val="18"/>
        </w:rPr>
        <w:t xml:space="preserve">       </w:t>
      </w:r>
      <w:r w:rsidR="00420536" w:rsidRPr="0042666B">
        <w:rPr>
          <w:rFonts w:ascii="Arial" w:hAnsi="Arial" w:cs="Arial"/>
          <w:i/>
          <w:sz w:val="18"/>
          <w:szCs w:val="18"/>
        </w:rPr>
        <w:t xml:space="preserve"> </w:t>
      </w:r>
      <w:r w:rsidR="00420536" w:rsidRPr="006D398D">
        <w:rPr>
          <w:rFonts w:ascii="Arial" w:hAnsi="Arial" w:cs="Arial"/>
          <w:i/>
          <w:sz w:val="18"/>
          <w:szCs w:val="18"/>
        </w:rPr>
        <w:t>Таблица №</w:t>
      </w:r>
      <w:r w:rsidR="00E943FC">
        <w:rPr>
          <w:rFonts w:ascii="Arial" w:hAnsi="Arial" w:cs="Arial"/>
          <w:i/>
          <w:sz w:val="18"/>
          <w:szCs w:val="18"/>
        </w:rPr>
        <w:t>21</w:t>
      </w:r>
      <w:r w:rsidR="00420536" w:rsidRPr="006D398D">
        <w:rPr>
          <w:rFonts w:ascii="Arial" w:hAnsi="Arial" w:cs="Arial"/>
          <w:i/>
          <w:sz w:val="18"/>
          <w:szCs w:val="18"/>
        </w:rPr>
        <w:t xml:space="preserve"> (тыс. рублей) </w:t>
      </w:r>
    </w:p>
    <w:tbl>
      <w:tblPr>
        <w:tblStyle w:val="af3"/>
        <w:tblW w:w="10008" w:type="dxa"/>
        <w:tblLook w:val="04A0" w:firstRow="1" w:lastRow="0" w:firstColumn="1" w:lastColumn="0" w:noHBand="0" w:noVBand="1"/>
      </w:tblPr>
      <w:tblGrid>
        <w:gridCol w:w="661"/>
        <w:gridCol w:w="4834"/>
        <w:gridCol w:w="1575"/>
        <w:gridCol w:w="1520"/>
        <w:gridCol w:w="1418"/>
      </w:tblGrid>
      <w:tr w:rsidR="00E03D7A" w:rsidRPr="003A3CD0" w:rsidTr="00803CEA">
        <w:tc>
          <w:tcPr>
            <w:tcW w:w="661" w:type="dxa"/>
          </w:tcPr>
          <w:p w:rsidR="00E03D7A" w:rsidRPr="003A3CD0" w:rsidRDefault="00E03D7A" w:rsidP="00043A09">
            <w:pPr>
              <w:spacing w:line="240" w:lineRule="atLeast"/>
              <w:jc w:val="both"/>
              <w:rPr>
                <w:rFonts w:ascii="Arial" w:hAnsi="Arial" w:cs="Arial"/>
                <w:sz w:val="18"/>
                <w:szCs w:val="18"/>
              </w:rPr>
            </w:pPr>
          </w:p>
        </w:tc>
        <w:tc>
          <w:tcPr>
            <w:tcW w:w="4834" w:type="dxa"/>
          </w:tcPr>
          <w:p w:rsidR="00E03D7A" w:rsidRPr="003A3CD0" w:rsidRDefault="00D5443B" w:rsidP="00043A09">
            <w:pPr>
              <w:spacing w:line="240" w:lineRule="atLeast"/>
              <w:jc w:val="both"/>
              <w:rPr>
                <w:rFonts w:ascii="Arial" w:hAnsi="Arial" w:cs="Arial"/>
                <w:sz w:val="20"/>
                <w:szCs w:val="20"/>
              </w:rPr>
            </w:pPr>
            <w:r>
              <w:rPr>
                <w:rFonts w:ascii="Arial" w:hAnsi="Arial" w:cs="Arial"/>
                <w:sz w:val="20"/>
                <w:szCs w:val="20"/>
              </w:rPr>
              <w:t>Наименование муниципальных программ</w:t>
            </w:r>
          </w:p>
        </w:tc>
        <w:tc>
          <w:tcPr>
            <w:tcW w:w="1575" w:type="dxa"/>
          </w:tcPr>
          <w:p w:rsidR="00E03D7A" w:rsidRPr="003A3CD0" w:rsidRDefault="00B37C77" w:rsidP="00B37C77">
            <w:pPr>
              <w:spacing w:line="240" w:lineRule="atLeast"/>
              <w:jc w:val="center"/>
              <w:rPr>
                <w:rFonts w:ascii="Arial" w:hAnsi="Arial" w:cs="Arial"/>
                <w:sz w:val="20"/>
                <w:szCs w:val="20"/>
              </w:rPr>
            </w:pPr>
            <w:r>
              <w:rPr>
                <w:rFonts w:ascii="Arial" w:hAnsi="Arial" w:cs="Arial"/>
                <w:sz w:val="20"/>
                <w:szCs w:val="20"/>
              </w:rPr>
              <w:t xml:space="preserve">утверждено </w:t>
            </w:r>
            <w:r w:rsidR="00E03D7A">
              <w:rPr>
                <w:rFonts w:ascii="Arial" w:hAnsi="Arial" w:cs="Arial"/>
                <w:sz w:val="20"/>
                <w:szCs w:val="20"/>
              </w:rPr>
              <w:t xml:space="preserve">  согласно росписи</w:t>
            </w:r>
          </w:p>
        </w:tc>
        <w:tc>
          <w:tcPr>
            <w:tcW w:w="1520" w:type="dxa"/>
          </w:tcPr>
          <w:p w:rsidR="00E03D7A" w:rsidRPr="003A3CD0" w:rsidRDefault="00E03D7A" w:rsidP="00B37C77">
            <w:pPr>
              <w:spacing w:line="240" w:lineRule="atLeast"/>
              <w:jc w:val="center"/>
              <w:rPr>
                <w:rFonts w:ascii="Arial" w:hAnsi="Arial" w:cs="Arial"/>
                <w:sz w:val="20"/>
                <w:szCs w:val="20"/>
              </w:rPr>
            </w:pPr>
            <w:r>
              <w:rPr>
                <w:rFonts w:ascii="Arial" w:hAnsi="Arial" w:cs="Arial"/>
                <w:sz w:val="20"/>
                <w:szCs w:val="20"/>
              </w:rPr>
              <w:t>исполнено</w:t>
            </w:r>
          </w:p>
        </w:tc>
        <w:tc>
          <w:tcPr>
            <w:tcW w:w="1418" w:type="dxa"/>
          </w:tcPr>
          <w:p w:rsidR="00E03D7A" w:rsidRPr="003A3CD0" w:rsidRDefault="00E03D7A" w:rsidP="00B37C77">
            <w:pPr>
              <w:spacing w:line="240" w:lineRule="atLeast"/>
              <w:jc w:val="center"/>
              <w:rPr>
                <w:rFonts w:ascii="Arial" w:hAnsi="Arial" w:cs="Arial"/>
                <w:sz w:val="20"/>
                <w:szCs w:val="20"/>
              </w:rPr>
            </w:pPr>
            <w:r>
              <w:rPr>
                <w:rFonts w:ascii="Arial" w:hAnsi="Arial" w:cs="Arial"/>
                <w:sz w:val="20"/>
                <w:szCs w:val="20"/>
              </w:rPr>
              <w:t xml:space="preserve">% </w:t>
            </w:r>
            <w:r w:rsidR="00B37C77">
              <w:rPr>
                <w:rFonts w:ascii="Arial" w:hAnsi="Arial" w:cs="Arial"/>
                <w:sz w:val="20"/>
                <w:szCs w:val="20"/>
              </w:rPr>
              <w:t xml:space="preserve">  </w:t>
            </w:r>
            <w:r>
              <w:rPr>
                <w:rFonts w:ascii="Arial" w:hAnsi="Arial" w:cs="Arial"/>
                <w:sz w:val="20"/>
                <w:szCs w:val="20"/>
              </w:rPr>
              <w:t>исп.</w:t>
            </w:r>
          </w:p>
        </w:tc>
      </w:tr>
      <w:tr w:rsidR="00E03D7A" w:rsidTr="00803CEA">
        <w:tc>
          <w:tcPr>
            <w:tcW w:w="661" w:type="dxa"/>
          </w:tcPr>
          <w:p w:rsidR="00E03D7A" w:rsidRPr="003A3CD0" w:rsidRDefault="00E03D7A" w:rsidP="00043A09">
            <w:pPr>
              <w:spacing w:line="240" w:lineRule="atLeast"/>
              <w:jc w:val="both"/>
              <w:rPr>
                <w:rFonts w:ascii="Arial" w:hAnsi="Arial" w:cs="Arial"/>
                <w:sz w:val="18"/>
                <w:szCs w:val="18"/>
              </w:rPr>
            </w:pPr>
            <w:r w:rsidRPr="003A3CD0">
              <w:rPr>
                <w:rFonts w:ascii="Arial" w:hAnsi="Arial" w:cs="Arial"/>
                <w:sz w:val="18"/>
                <w:szCs w:val="18"/>
              </w:rPr>
              <w:t>1.</w:t>
            </w:r>
          </w:p>
        </w:tc>
        <w:tc>
          <w:tcPr>
            <w:tcW w:w="4834" w:type="dxa"/>
          </w:tcPr>
          <w:p w:rsidR="00E03D7A" w:rsidRDefault="00E03D7A" w:rsidP="00D85E5B">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«М</w:t>
            </w:r>
            <w:r>
              <w:rPr>
                <w:rFonts w:ascii="Arial" w:eastAsia="Times New Roman" w:hAnsi="Arial" w:cs="Arial"/>
                <w:color w:val="000000"/>
                <w:sz w:val="20"/>
                <w:szCs w:val="20"/>
                <w:lang w:eastAsia="ru-RU"/>
              </w:rPr>
              <w:t>олодежь Ливенского района</w:t>
            </w:r>
            <w:r w:rsidRPr="006D398D">
              <w:rPr>
                <w:rFonts w:ascii="Arial" w:eastAsia="Times New Roman" w:hAnsi="Arial" w:cs="Arial"/>
                <w:color w:val="000000"/>
                <w:sz w:val="20"/>
                <w:szCs w:val="20"/>
                <w:lang w:eastAsia="ru-RU"/>
              </w:rPr>
              <w:t>»</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100,000</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E03D7A" w:rsidP="00043A09">
            <w:pPr>
              <w:spacing w:line="240" w:lineRule="atLeast"/>
              <w:jc w:val="both"/>
              <w:rPr>
                <w:rFonts w:ascii="Arial" w:hAnsi="Arial" w:cs="Arial"/>
                <w:sz w:val="18"/>
                <w:szCs w:val="18"/>
              </w:rPr>
            </w:pPr>
            <w:r>
              <w:rPr>
                <w:rFonts w:ascii="Arial" w:hAnsi="Arial" w:cs="Arial"/>
                <w:sz w:val="18"/>
                <w:szCs w:val="18"/>
              </w:rPr>
              <w:t>2.</w:t>
            </w:r>
          </w:p>
        </w:tc>
        <w:tc>
          <w:tcPr>
            <w:tcW w:w="4834" w:type="dxa"/>
          </w:tcPr>
          <w:p w:rsidR="00E03D7A" w:rsidRDefault="00E03D7A" w:rsidP="00403A85">
            <w:pPr>
              <w:spacing w:line="240" w:lineRule="atLeast"/>
              <w:jc w:val="both"/>
              <w:rPr>
                <w:rFonts w:ascii="Arial" w:hAnsi="Arial" w:cs="Arial"/>
                <w:sz w:val="24"/>
                <w:szCs w:val="24"/>
              </w:rPr>
            </w:pPr>
            <w:r w:rsidRPr="006D398D">
              <w:rPr>
                <w:rFonts w:ascii="Arial" w:eastAsia="Times New Roman" w:hAnsi="Arial" w:cs="Arial"/>
                <w:sz w:val="20"/>
                <w:szCs w:val="20"/>
                <w:lang w:eastAsia="ru-RU"/>
              </w:rPr>
              <w:t>МП «Развитие физической культуры и спорта в Ливенском районе»</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180,000</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180,000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E03D7A" w:rsidP="00043A09">
            <w:pPr>
              <w:spacing w:line="240" w:lineRule="atLeast"/>
              <w:jc w:val="both"/>
              <w:rPr>
                <w:rFonts w:ascii="Arial" w:hAnsi="Arial" w:cs="Arial"/>
                <w:sz w:val="18"/>
                <w:szCs w:val="18"/>
              </w:rPr>
            </w:pPr>
            <w:r>
              <w:rPr>
                <w:rFonts w:ascii="Arial" w:hAnsi="Arial" w:cs="Arial"/>
                <w:sz w:val="18"/>
                <w:szCs w:val="18"/>
              </w:rPr>
              <w:t>3.</w:t>
            </w:r>
          </w:p>
        </w:tc>
        <w:tc>
          <w:tcPr>
            <w:tcW w:w="4834" w:type="dxa"/>
          </w:tcPr>
          <w:p w:rsidR="00E03D7A" w:rsidRDefault="00E03D7A" w:rsidP="00403A85">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 xml:space="preserve">МП «Развитие культуры и искусства, архивного дела, сохранение и реконструкция военно-мемориальных </w:t>
            </w:r>
            <w:r>
              <w:rPr>
                <w:rFonts w:ascii="Arial" w:eastAsia="Times New Roman" w:hAnsi="Arial" w:cs="Arial"/>
                <w:color w:val="000000"/>
                <w:sz w:val="20"/>
                <w:szCs w:val="20"/>
                <w:lang w:eastAsia="ru-RU"/>
              </w:rPr>
              <w:t>объектов в Ливенском</w:t>
            </w:r>
            <w:r w:rsidR="00403A85">
              <w:rPr>
                <w:rFonts w:ascii="Arial" w:eastAsia="Times New Roman" w:hAnsi="Arial" w:cs="Arial"/>
                <w:color w:val="000000"/>
                <w:sz w:val="20"/>
                <w:szCs w:val="20"/>
                <w:lang w:eastAsia="ru-RU"/>
              </w:rPr>
              <w:t xml:space="preserve"> районе</w:t>
            </w:r>
            <w:r w:rsidRPr="006D398D">
              <w:rPr>
                <w:rFonts w:ascii="Arial" w:eastAsia="Times New Roman" w:hAnsi="Arial" w:cs="Arial"/>
                <w:color w:val="000000"/>
                <w:sz w:val="20"/>
                <w:szCs w:val="20"/>
                <w:lang w:eastAsia="ru-RU"/>
              </w:rPr>
              <w:t>»</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24012,189</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24012,189</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E03D7A" w:rsidP="00043A09">
            <w:pPr>
              <w:spacing w:line="240" w:lineRule="atLeast"/>
              <w:jc w:val="both"/>
              <w:rPr>
                <w:rFonts w:ascii="Arial" w:hAnsi="Arial" w:cs="Arial"/>
                <w:sz w:val="18"/>
                <w:szCs w:val="18"/>
              </w:rPr>
            </w:pPr>
            <w:r>
              <w:rPr>
                <w:rFonts w:ascii="Arial" w:hAnsi="Arial" w:cs="Arial"/>
                <w:sz w:val="18"/>
                <w:szCs w:val="18"/>
              </w:rPr>
              <w:t>4.</w:t>
            </w:r>
          </w:p>
        </w:tc>
        <w:tc>
          <w:tcPr>
            <w:tcW w:w="4834" w:type="dxa"/>
          </w:tcPr>
          <w:p w:rsidR="00E03D7A" w:rsidRDefault="00E03D7A" w:rsidP="007452C3">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«Развитие муниципальной системы образования Ливенского района  Орловской области»</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567778,749</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567773,709</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E03D7A" w:rsidP="00043A09">
            <w:pPr>
              <w:spacing w:line="240" w:lineRule="atLeast"/>
              <w:jc w:val="both"/>
              <w:rPr>
                <w:rFonts w:ascii="Arial" w:hAnsi="Arial" w:cs="Arial"/>
                <w:sz w:val="18"/>
                <w:szCs w:val="18"/>
              </w:rPr>
            </w:pPr>
            <w:r>
              <w:rPr>
                <w:rFonts w:ascii="Arial" w:hAnsi="Arial" w:cs="Arial"/>
                <w:sz w:val="18"/>
                <w:szCs w:val="18"/>
              </w:rPr>
              <w:t>5.</w:t>
            </w:r>
          </w:p>
        </w:tc>
        <w:tc>
          <w:tcPr>
            <w:tcW w:w="4834" w:type="dxa"/>
          </w:tcPr>
          <w:p w:rsidR="00E03D7A" w:rsidRDefault="00E03D7A" w:rsidP="0005277A">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«Развитие муниципальной с</w:t>
            </w:r>
            <w:r>
              <w:rPr>
                <w:rFonts w:ascii="Arial" w:eastAsia="Times New Roman" w:hAnsi="Arial" w:cs="Arial"/>
                <w:color w:val="000000"/>
                <w:sz w:val="20"/>
                <w:szCs w:val="20"/>
                <w:lang w:eastAsia="ru-RU"/>
              </w:rPr>
              <w:t>лужбы в Ливенском районе</w:t>
            </w:r>
            <w:r w:rsidRPr="006D398D">
              <w:rPr>
                <w:rFonts w:ascii="Arial" w:eastAsia="Times New Roman" w:hAnsi="Arial" w:cs="Arial"/>
                <w:color w:val="000000"/>
                <w:sz w:val="20"/>
                <w:szCs w:val="20"/>
                <w:lang w:eastAsia="ru-RU"/>
              </w:rPr>
              <w:t>»</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1687,266</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1660,808</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98,4</w:t>
            </w:r>
          </w:p>
        </w:tc>
      </w:tr>
      <w:tr w:rsidR="00E03D7A" w:rsidTr="00803CEA">
        <w:tc>
          <w:tcPr>
            <w:tcW w:w="661" w:type="dxa"/>
          </w:tcPr>
          <w:p w:rsidR="00E03D7A" w:rsidRPr="003A3CD0" w:rsidRDefault="00991F7C" w:rsidP="00043A09">
            <w:pPr>
              <w:spacing w:line="240" w:lineRule="atLeast"/>
              <w:jc w:val="both"/>
              <w:rPr>
                <w:rFonts w:ascii="Arial" w:hAnsi="Arial" w:cs="Arial"/>
                <w:sz w:val="18"/>
                <w:szCs w:val="18"/>
              </w:rPr>
            </w:pPr>
            <w:r>
              <w:rPr>
                <w:rFonts w:ascii="Arial" w:hAnsi="Arial" w:cs="Arial"/>
                <w:sz w:val="18"/>
                <w:szCs w:val="18"/>
              </w:rPr>
              <w:t>6.</w:t>
            </w:r>
          </w:p>
        </w:tc>
        <w:tc>
          <w:tcPr>
            <w:tcW w:w="4834" w:type="dxa"/>
          </w:tcPr>
          <w:p w:rsidR="00E03D7A" w:rsidRDefault="00E03D7A" w:rsidP="00043A09">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«Управление муниципальными финансами Ливенского района»</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20425,101</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20425,100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991F7C" w:rsidTr="00803CEA">
        <w:tc>
          <w:tcPr>
            <w:tcW w:w="661" w:type="dxa"/>
          </w:tcPr>
          <w:p w:rsidR="00991F7C" w:rsidRPr="003A3CD0" w:rsidRDefault="00613786" w:rsidP="00043A09">
            <w:pPr>
              <w:spacing w:line="240" w:lineRule="atLeast"/>
              <w:jc w:val="both"/>
              <w:rPr>
                <w:rFonts w:ascii="Arial" w:hAnsi="Arial" w:cs="Arial"/>
                <w:sz w:val="18"/>
                <w:szCs w:val="18"/>
              </w:rPr>
            </w:pPr>
            <w:r>
              <w:rPr>
                <w:rFonts w:ascii="Arial" w:hAnsi="Arial" w:cs="Arial"/>
                <w:sz w:val="18"/>
                <w:szCs w:val="18"/>
              </w:rPr>
              <w:t>7.</w:t>
            </w:r>
          </w:p>
        </w:tc>
        <w:tc>
          <w:tcPr>
            <w:tcW w:w="4834" w:type="dxa"/>
          </w:tcPr>
          <w:p w:rsidR="00991F7C" w:rsidRPr="006D398D" w:rsidRDefault="00991F7C" w:rsidP="0005277A">
            <w:pPr>
              <w:spacing w:line="240" w:lineRule="atLeast"/>
              <w:jc w:val="both"/>
              <w:rPr>
                <w:rFonts w:ascii="Arial" w:eastAsia="Times New Roman" w:hAnsi="Arial" w:cs="Arial"/>
                <w:color w:val="000000"/>
                <w:sz w:val="20"/>
                <w:szCs w:val="20"/>
                <w:lang w:eastAsia="ru-RU"/>
              </w:rPr>
            </w:pPr>
            <w:r w:rsidRPr="002D3807">
              <w:rPr>
                <w:rFonts w:ascii="Arial" w:eastAsia="Times New Roman" w:hAnsi="Arial" w:cs="Arial"/>
                <w:color w:val="000000"/>
                <w:sz w:val="20"/>
                <w:szCs w:val="20"/>
                <w:lang w:eastAsia="ru-RU"/>
              </w:rPr>
              <w:t>МП «Осуществление мер, направленных на укрепление межнационального и межконфессионального согласия, поддержку и развитие языков и культуры народов РФ, проживающих на территории Ливенского района Орловской области, реализацию прав национальных меньшинств, обеспечение социальной и культурной адаптации мигрантов, профилактику межнационал</w:t>
            </w:r>
            <w:r w:rsidR="0005277A">
              <w:rPr>
                <w:rFonts w:ascii="Arial" w:eastAsia="Times New Roman" w:hAnsi="Arial" w:cs="Arial"/>
                <w:color w:val="000000"/>
                <w:sz w:val="20"/>
                <w:szCs w:val="20"/>
                <w:lang w:eastAsia="ru-RU"/>
              </w:rPr>
              <w:t>ьных (межэтнических) конфликтов»</w:t>
            </w:r>
          </w:p>
        </w:tc>
        <w:tc>
          <w:tcPr>
            <w:tcW w:w="1575" w:type="dxa"/>
          </w:tcPr>
          <w:p w:rsidR="00991F7C" w:rsidRDefault="000177A0" w:rsidP="00E03D7A">
            <w:pPr>
              <w:spacing w:line="240" w:lineRule="atLeast"/>
              <w:jc w:val="center"/>
              <w:rPr>
                <w:rFonts w:ascii="Arial" w:hAnsi="Arial" w:cs="Arial"/>
                <w:sz w:val="20"/>
                <w:szCs w:val="20"/>
              </w:rPr>
            </w:pPr>
            <w:r>
              <w:rPr>
                <w:rFonts w:ascii="Arial" w:hAnsi="Arial" w:cs="Arial"/>
                <w:sz w:val="20"/>
                <w:szCs w:val="20"/>
              </w:rPr>
              <w:t>3,000</w:t>
            </w:r>
          </w:p>
        </w:tc>
        <w:tc>
          <w:tcPr>
            <w:tcW w:w="1520" w:type="dxa"/>
          </w:tcPr>
          <w:p w:rsidR="00991F7C" w:rsidRDefault="000177A0" w:rsidP="00E03D7A">
            <w:pPr>
              <w:spacing w:line="240" w:lineRule="atLeast"/>
              <w:jc w:val="center"/>
              <w:rPr>
                <w:rFonts w:ascii="Arial" w:hAnsi="Arial" w:cs="Arial"/>
                <w:sz w:val="20"/>
                <w:szCs w:val="20"/>
              </w:rPr>
            </w:pPr>
            <w:r>
              <w:rPr>
                <w:rFonts w:ascii="Arial" w:hAnsi="Arial" w:cs="Arial"/>
                <w:sz w:val="20"/>
                <w:szCs w:val="20"/>
              </w:rPr>
              <w:t>3,000</w:t>
            </w:r>
          </w:p>
        </w:tc>
        <w:tc>
          <w:tcPr>
            <w:tcW w:w="1418" w:type="dxa"/>
          </w:tcPr>
          <w:p w:rsidR="00991F7C"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8.</w:t>
            </w:r>
          </w:p>
        </w:tc>
        <w:tc>
          <w:tcPr>
            <w:tcW w:w="4834" w:type="dxa"/>
          </w:tcPr>
          <w:p w:rsidR="00E03D7A" w:rsidRPr="004E4FA9" w:rsidRDefault="00E03D7A" w:rsidP="00B37C77">
            <w:pPr>
              <w:spacing w:line="240" w:lineRule="atLeast"/>
              <w:jc w:val="both"/>
              <w:rPr>
                <w:rFonts w:ascii="Arial" w:hAnsi="Arial" w:cs="Arial"/>
                <w:color w:val="FF0000"/>
                <w:sz w:val="24"/>
                <w:szCs w:val="24"/>
              </w:rPr>
            </w:pPr>
            <w:r w:rsidRPr="00A6231C">
              <w:rPr>
                <w:rFonts w:ascii="Arial" w:eastAsia="Times New Roman" w:hAnsi="Arial" w:cs="Arial"/>
                <w:sz w:val="20"/>
                <w:szCs w:val="20"/>
                <w:lang w:eastAsia="ru-RU"/>
              </w:rPr>
              <w:t>МП «Развитие и поддержка малого и среднего предпринимательства в Ливенском районе»</w:t>
            </w:r>
          </w:p>
        </w:tc>
        <w:tc>
          <w:tcPr>
            <w:tcW w:w="1575" w:type="dxa"/>
          </w:tcPr>
          <w:p w:rsidR="00E03D7A" w:rsidRPr="0042666B" w:rsidRDefault="00E03D7A" w:rsidP="00E03D7A">
            <w:pPr>
              <w:spacing w:line="240" w:lineRule="atLeast"/>
              <w:jc w:val="center"/>
              <w:rPr>
                <w:rFonts w:ascii="Arial" w:hAnsi="Arial" w:cs="Arial"/>
                <w:sz w:val="20"/>
                <w:szCs w:val="20"/>
              </w:rPr>
            </w:pPr>
          </w:p>
        </w:tc>
        <w:tc>
          <w:tcPr>
            <w:tcW w:w="1520" w:type="dxa"/>
          </w:tcPr>
          <w:p w:rsidR="00E03D7A" w:rsidRPr="0042666B" w:rsidRDefault="00E03D7A" w:rsidP="00E03D7A">
            <w:pPr>
              <w:spacing w:line="240" w:lineRule="atLeast"/>
              <w:jc w:val="center"/>
              <w:rPr>
                <w:rFonts w:ascii="Arial" w:hAnsi="Arial" w:cs="Arial"/>
                <w:sz w:val="20"/>
                <w:szCs w:val="20"/>
              </w:rPr>
            </w:pPr>
          </w:p>
        </w:tc>
        <w:tc>
          <w:tcPr>
            <w:tcW w:w="1418" w:type="dxa"/>
          </w:tcPr>
          <w:p w:rsidR="00E03D7A" w:rsidRPr="0042666B" w:rsidRDefault="00E03D7A" w:rsidP="00E03D7A">
            <w:pPr>
              <w:spacing w:line="240" w:lineRule="atLeast"/>
              <w:jc w:val="center"/>
              <w:rPr>
                <w:rFonts w:ascii="Arial" w:hAnsi="Arial" w:cs="Arial"/>
                <w:sz w:val="20"/>
                <w:szCs w:val="20"/>
              </w:rPr>
            </w:pP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9.</w:t>
            </w:r>
          </w:p>
        </w:tc>
        <w:tc>
          <w:tcPr>
            <w:tcW w:w="4834" w:type="dxa"/>
          </w:tcPr>
          <w:p w:rsidR="00E03D7A" w:rsidRDefault="00E03D7A" w:rsidP="00B37C77">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«Об энергосбережении и повышении энергетической эффективности в Ливенском районе»</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35079,554</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34142,126</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97,3</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10.</w:t>
            </w:r>
          </w:p>
        </w:tc>
        <w:tc>
          <w:tcPr>
            <w:tcW w:w="4834" w:type="dxa"/>
            <w:vAlign w:val="bottom"/>
          </w:tcPr>
          <w:p w:rsidR="00E03D7A" w:rsidRPr="00230076" w:rsidRDefault="00E03D7A" w:rsidP="00B37C77">
            <w:pPr>
              <w:jc w:val="both"/>
              <w:rPr>
                <w:rFonts w:ascii="Arial" w:eastAsia="Times New Roman" w:hAnsi="Arial" w:cs="Arial"/>
                <w:color w:val="FF0000"/>
                <w:sz w:val="20"/>
                <w:szCs w:val="20"/>
                <w:lang w:eastAsia="ru-RU"/>
              </w:rPr>
            </w:pPr>
            <w:r w:rsidRPr="00C07460">
              <w:rPr>
                <w:rFonts w:ascii="Arial" w:eastAsia="Times New Roman" w:hAnsi="Arial" w:cs="Arial"/>
                <w:sz w:val="20"/>
                <w:szCs w:val="20"/>
                <w:lang w:eastAsia="ru-RU"/>
              </w:rPr>
              <w:t>МП «Поддержка социально-ориентированных некоммерческих</w:t>
            </w:r>
            <w:r w:rsidR="00EE6ABD">
              <w:rPr>
                <w:rFonts w:ascii="Arial" w:eastAsia="Times New Roman" w:hAnsi="Arial" w:cs="Arial"/>
                <w:sz w:val="20"/>
                <w:szCs w:val="20"/>
                <w:lang w:eastAsia="ru-RU"/>
              </w:rPr>
              <w:t xml:space="preserve"> организаций в Ливенском районе</w:t>
            </w:r>
            <w:r w:rsidRPr="00C07460">
              <w:rPr>
                <w:rFonts w:ascii="Arial" w:eastAsia="Times New Roman" w:hAnsi="Arial" w:cs="Arial"/>
                <w:sz w:val="20"/>
                <w:szCs w:val="20"/>
                <w:lang w:eastAsia="ru-RU"/>
              </w:rPr>
              <w:t>»</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7,000</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7,000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11.</w:t>
            </w:r>
          </w:p>
        </w:tc>
        <w:tc>
          <w:tcPr>
            <w:tcW w:w="4834" w:type="dxa"/>
          </w:tcPr>
          <w:p w:rsidR="00E03D7A" w:rsidRDefault="00E03D7A" w:rsidP="00B37C77">
            <w:pPr>
              <w:spacing w:line="240" w:lineRule="atLeast"/>
              <w:jc w:val="both"/>
              <w:rPr>
                <w:rFonts w:ascii="Arial" w:hAnsi="Arial" w:cs="Arial"/>
                <w:sz w:val="24"/>
                <w:szCs w:val="24"/>
              </w:rPr>
            </w:pPr>
            <w:r w:rsidRPr="006D398D">
              <w:rPr>
                <w:rFonts w:ascii="Arial" w:eastAsia="Times New Roman" w:hAnsi="Arial" w:cs="Arial"/>
                <w:sz w:val="20"/>
                <w:szCs w:val="20"/>
                <w:lang w:eastAsia="ru-RU"/>
              </w:rPr>
              <w:t>МП «Профилактика правонарушений и борьба с п</w:t>
            </w:r>
            <w:r w:rsidR="00EE6ABD">
              <w:rPr>
                <w:rFonts w:ascii="Arial" w:eastAsia="Times New Roman" w:hAnsi="Arial" w:cs="Arial"/>
                <w:sz w:val="20"/>
                <w:szCs w:val="20"/>
                <w:lang w:eastAsia="ru-RU"/>
              </w:rPr>
              <w:t>реступностью в Ливенском районе</w:t>
            </w:r>
            <w:r w:rsidRPr="006D398D">
              <w:rPr>
                <w:rFonts w:ascii="Arial" w:eastAsia="Times New Roman" w:hAnsi="Arial" w:cs="Arial"/>
                <w:sz w:val="20"/>
                <w:szCs w:val="20"/>
                <w:lang w:eastAsia="ru-RU"/>
              </w:rPr>
              <w:t>»</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153,000</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153,000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12.</w:t>
            </w:r>
          </w:p>
        </w:tc>
        <w:tc>
          <w:tcPr>
            <w:tcW w:w="4834" w:type="dxa"/>
          </w:tcPr>
          <w:p w:rsidR="00E03D7A" w:rsidRDefault="00E03D7A" w:rsidP="00B37C77">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«Формирование законопослушного поведения участников дорожного движения на территории Ливенского района»</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30,000</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30,000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13.</w:t>
            </w:r>
          </w:p>
        </w:tc>
        <w:tc>
          <w:tcPr>
            <w:tcW w:w="4834" w:type="dxa"/>
          </w:tcPr>
          <w:p w:rsidR="00E03D7A" w:rsidRDefault="00E03D7A" w:rsidP="00B37C77">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"Комплексное развитие сельских территорий Ливенского района Орловской области"</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36522,564</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33479,856</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91,7</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14.</w:t>
            </w:r>
          </w:p>
        </w:tc>
        <w:tc>
          <w:tcPr>
            <w:tcW w:w="4834" w:type="dxa"/>
            <w:vAlign w:val="bottom"/>
          </w:tcPr>
          <w:p w:rsidR="00E03D7A" w:rsidRPr="006D398D" w:rsidRDefault="00E03D7A" w:rsidP="00B37C77">
            <w:pPr>
              <w:jc w:val="both"/>
              <w:rPr>
                <w:rFonts w:ascii="Arial" w:eastAsia="Times New Roman" w:hAnsi="Arial" w:cs="Arial"/>
                <w:color w:val="000000"/>
                <w:sz w:val="20"/>
                <w:szCs w:val="20"/>
                <w:lang w:eastAsia="ru-RU"/>
              </w:rPr>
            </w:pPr>
            <w:r w:rsidRPr="006D398D">
              <w:rPr>
                <w:rFonts w:ascii="Arial" w:eastAsia="Times New Roman" w:hAnsi="Arial" w:cs="Arial"/>
                <w:color w:val="000000"/>
                <w:sz w:val="20"/>
                <w:szCs w:val="20"/>
                <w:lang w:eastAsia="ru-RU"/>
              </w:rPr>
              <w:t>МП "Противодействие экстремизму и профилактика терроризма на территории Ливенского района</w:t>
            </w:r>
            <w:r w:rsidR="00463475">
              <w:rPr>
                <w:rFonts w:ascii="Arial" w:eastAsia="Times New Roman" w:hAnsi="Arial" w:cs="Arial"/>
                <w:color w:val="000000"/>
                <w:sz w:val="20"/>
                <w:szCs w:val="20"/>
                <w:lang w:eastAsia="ru-RU"/>
              </w:rPr>
              <w:t xml:space="preserve"> </w:t>
            </w:r>
            <w:r w:rsidRPr="006D398D">
              <w:rPr>
                <w:rFonts w:ascii="Arial" w:eastAsia="Times New Roman" w:hAnsi="Arial" w:cs="Arial"/>
                <w:color w:val="000000"/>
                <w:sz w:val="20"/>
                <w:szCs w:val="20"/>
                <w:lang w:eastAsia="ru-RU"/>
              </w:rPr>
              <w:t>"</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3,000</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3,000</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613786" w:rsidP="00043A09">
            <w:pPr>
              <w:spacing w:line="240" w:lineRule="atLeast"/>
              <w:jc w:val="both"/>
              <w:rPr>
                <w:rFonts w:ascii="Arial" w:hAnsi="Arial" w:cs="Arial"/>
                <w:sz w:val="18"/>
                <w:szCs w:val="18"/>
              </w:rPr>
            </w:pPr>
            <w:r>
              <w:rPr>
                <w:rFonts w:ascii="Arial" w:hAnsi="Arial" w:cs="Arial"/>
                <w:sz w:val="18"/>
                <w:szCs w:val="18"/>
              </w:rPr>
              <w:t>15.</w:t>
            </w:r>
          </w:p>
        </w:tc>
        <w:tc>
          <w:tcPr>
            <w:tcW w:w="4834" w:type="dxa"/>
          </w:tcPr>
          <w:p w:rsidR="00E03D7A" w:rsidRDefault="00E03D7A" w:rsidP="00B37C77">
            <w:pPr>
              <w:spacing w:line="240" w:lineRule="atLeast"/>
              <w:jc w:val="both"/>
              <w:rPr>
                <w:rFonts w:ascii="Arial" w:hAnsi="Arial" w:cs="Arial"/>
                <w:sz w:val="24"/>
                <w:szCs w:val="24"/>
              </w:rPr>
            </w:pPr>
            <w:r w:rsidRPr="006D398D">
              <w:rPr>
                <w:rFonts w:ascii="Arial" w:eastAsia="Times New Roman" w:hAnsi="Arial" w:cs="Arial"/>
                <w:color w:val="000000"/>
                <w:sz w:val="20"/>
                <w:szCs w:val="20"/>
                <w:lang w:eastAsia="ru-RU"/>
              </w:rPr>
              <w:t>МП «Обеспечение безопасности дорожного движения в Ливенском районе»</w:t>
            </w:r>
          </w:p>
        </w:tc>
        <w:tc>
          <w:tcPr>
            <w:tcW w:w="1575"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12567,128</w:t>
            </w:r>
          </w:p>
        </w:tc>
        <w:tc>
          <w:tcPr>
            <w:tcW w:w="1520"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12567,128</w:t>
            </w:r>
          </w:p>
        </w:tc>
        <w:tc>
          <w:tcPr>
            <w:tcW w:w="1418" w:type="dxa"/>
          </w:tcPr>
          <w:p w:rsidR="00E03D7A" w:rsidRPr="0042666B" w:rsidRDefault="000177A0" w:rsidP="00E03D7A">
            <w:pPr>
              <w:spacing w:line="240" w:lineRule="atLeast"/>
              <w:jc w:val="center"/>
              <w:rPr>
                <w:rFonts w:ascii="Arial" w:hAnsi="Arial" w:cs="Arial"/>
                <w:sz w:val="20"/>
                <w:szCs w:val="20"/>
              </w:rPr>
            </w:pPr>
            <w:r>
              <w:rPr>
                <w:rFonts w:ascii="Arial" w:hAnsi="Arial" w:cs="Arial"/>
                <w:sz w:val="20"/>
                <w:szCs w:val="20"/>
              </w:rPr>
              <w:t>100,0</w:t>
            </w:r>
          </w:p>
        </w:tc>
      </w:tr>
      <w:tr w:rsidR="00E03D7A" w:rsidTr="00803CEA">
        <w:tc>
          <w:tcPr>
            <w:tcW w:w="661" w:type="dxa"/>
          </w:tcPr>
          <w:p w:rsidR="00E03D7A" w:rsidRPr="003A3CD0" w:rsidRDefault="00E03D7A" w:rsidP="00043A09">
            <w:pPr>
              <w:spacing w:line="240" w:lineRule="atLeast"/>
              <w:jc w:val="both"/>
              <w:rPr>
                <w:rFonts w:ascii="Arial" w:hAnsi="Arial" w:cs="Arial"/>
                <w:sz w:val="18"/>
                <w:szCs w:val="18"/>
              </w:rPr>
            </w:pPr>
          </w:p>
        </w:tc>
        <w:tc>
          <w:tcPr>
            <w:tcW w:w="4834" w:type="dxa"/>
          </w:tcPr>
          <w:p w:rsidR="00E03D7A" w:rsidRPr="008A0D1E" w:rsidRDefault="00E03D7A" w:rsidP="00043A09">
            <w:pPr>
              <w:spacing w:line="240" w:lineRule="atLeast"/>
              <w:jc w:val="both"/>
              <w:rPr>
                <w:rFonts w:ascii="Arial" w:hAnsi="Arial" w:cs="Arial"/>
                <w:b/>
                <w:sz w:val="24"/>
                <w:szCs w:val="24"/>
              </w:rPr>
            </w:pPr>
            <w:r w:rsidRPr="008A0D1E">
              <w:rPr>
                <w:rFonts w:ascii="Arial" w:hAnsi="Arial" w:cs="Arial"/>
                <w:b/>
                <w:sz w:val="24"/>
                <w:szCs w:val="24"/>
              </w:rPr>
              <w:t>Итого:</w:t>
            </w:r>
          </w:p>
        </w:tc>
        <w:tc>
          <w:tcPr>
            <w:tcW w:w="1575" w:type="dxa"/>
          </w:tcPr>
          <w:p w:rsidR="00E03D7A" w:rsidRPr="00055473" w:rsidRDefault="007C470E" w:rsidP="00E03D7A">
            <w:pPr>
              <w:spacing w:line="240" w:lineRule="atLeast"/>
              <w:jc w:val="center"/>
              <w:rPr>
                <w:rFonts w:ascii="Arial" w:hAnsi="Arial" w:cs="Arial"/>
                <w:b/>
                <w:sz w:val="20"/>
                <w:szCs w:val="20"/>
              </w:rPr>
            </w:pPr>
            <w:r>
              <w:rPr>
                <w:rFonts w:ascii="Arial" w:hAnsi="Arial" w:cs="Arial"/>
                <w:b/>
                <w:sz w:val="20"/>
                <w:szCs w:val="20"/>
              </w:rPr>
              <w:t>698548,551</w:t>
            </w:r>
          </w:p>
        </w:tc>
        <w:tc>
          <w:tcPr>
            <w:tcW w:w="1520" w:type="dxa"/>
          </w:tcPr>
          <w:p w:rsidR="00E03D7A" w:rsidRPr="000C1FE3" w:rsidRDefault="007C470E" w:rsidP="00E03D7A">
            <w:pPr>
              <w:spacing w:line="240" w:lineRule="atLeast"/>
              <w:jc w:val="center"/>
              <w:rPr>
                <w:rFonts w:ascii="Arial" w:hAnsi="Arial" w:cs="Arial"/>
                <w:b/>
                <w:sz w:val="20"/>
                <w:szCs w:val="20"/>
              </w:rPr>
            </w:pPr>
            <w:r>
              <w:rPr>
                <w:rFonts w:ascii="Arial" w:hAnsi="Arial" w:cs="Arial"/>
                <w:b/>
                <w:sz w:val="20"/>
                <w:szCs w:val="20"/>
              </w:rPr>
              <w:t>694536,916</w:t>
            </w:r>
          </w:p>
        </w:tc>
        <w:tc>
          <w:tcPr>
            <w:tcW w:w="1418" w:type="dxa"/>
          </w:tcPr>
          <w:p w:rsidR="00E03D7A" w:rsidRPr="000C1FE3" w:rsidRDefault="007C470E" w:rsidP="00E03D7A">
            <w:pPr>
              <w:spacing w:line="240" w:lineRule="atLeast"/>
              <w:jc w:val="center"/>
              <w:rPr>
                <w:rFonts w:ascii="Arial" w:hAnsi="Arial" w:cs="Arial"/>
                <w:b/>
                <w:sz w:val="20"/>
                <w:szCs w:val="20"/>
              </w:rPr>
            </w:pPr>
            <w:r>
              <w:rPr>
                <w:rFonts w:ascii="Arial" w:hAnsi="Arial" w:cs="Arial"/>
                <w:b/>
                <w:sz w:val="20"/>
                <w:szCs w:val="20"/>
              </w:rPr>
              <w:t>99,4</w:t>
            </w:r>
          </w:p>
        </w:tc>
      </w:tr>
    </w:tbl>
    <w:p w:rsidR="00420536" w:rsidRDefault="00420536" w:rsidP="00420536">
      <w:pPr>
        <w:spacing w:after="0" w:line="240" w:lineRule="atLeast"/>
        <w:ind w:firstLine="709"/>
        <w:jc w:val="both"/>
        <w:rPr>
          <w:rFonts w:ascii="Arial" w:hAnsi="Arial" w:cs="Arial"/>
          <w:sz w:val="24"/>
          <w:szCs w:val="24"/>
        </w:rPr>
      </w:pPr>
    </w:p>
    <w:p w:rsidR="00420536" w:rsidRPr="00941978" w:rsidRDefault="00991F7C" w:rsidP="00420536">
      <w:pPr>
        <w:spacing w:after="0" w:line="240" w:lineRule="atLeast"/>
        <w:ind w:firstLine="709"/>
        <w:jc w:val="both"/>
        <w:rPr>
          <w:rFonts w:ascii="Arial" w:hAnsi="Arial" w:cs="Arial"/>
          <w:sz w:val="24"/>
          <w:szCs w:val="24"/>
        </w:rPr>
      </w:pPr>
      <w:r>
        <w:rPr>
          <w:rFonts w:ascii="Arial" w:hAnsi="Arial" w:cs="Arial"/>
          <w:sz w:val="24"/>
          <w:szCs w:val="24"/>
        </w:rPr>
        <w:t>М</w:t>
      </w:r>
      <w:r w:rsidR="00420536">
        <w:rPr>
          <w:rFonts w:ascii="Arial" w:hAnsi="Arial" w:cs="Arial"/>
          <w:sz w:val="24"/>
          <w:szCs w:val="24"/>
        </w:rPr>
        <w:t>униципальн</w:t>
      </w:r>
      <w:r>
        <w:rPr>
          <w:rFonts w:ascii="Arial" w:hAnsi="Arial" w:cs="Arial"/>
          <w:sz w:val="24"/>
          <w:szCs w:val="24"/>
        </w:rPr>
        <w:t xml:space="preserve">ая </w:t>
      </w:r>
      <w:r w:rsidR="00420536">
        <w:rPr>
          <w:rFonts w:ascii="Arial" w:hAnsi="Arial" w:cs="Arial"/>
          <w:sz w:val="24"/>
          <w:szCs w:val="24"/>
        </w:rPr>
        <w:t xml:space="preserve"> программ</w:t>
      </w:r>
      <w:r>
        <w:rPr>
          <w:rFonts w:ascii="Arial" w:hAnsi="Arial" w:cs="Arial"/>
          <w:sz w:val="24"/>
          <w:szCs w:val="24"/>
        </w:rPr>
        <w:t xml:space="preserve">а </w:t>
      </w:r>
      <w:r w:rsidR="00420536" w:rsidRPr="00941978">
        <w:rPr>
          <w:rFonts w:ascii="Arial" w:eastAsia="Times New Roman" w:hAnsi="Arial" w:cs="Arial"/>
          <w:sz w:val="24"/>
          <w:szCs w:val="24"/>
          <w:lang w:eastAsia="ru-RU"/>
        </w:rPr>
        <w:t xml:space="preserve">«Развитие и поддержка малого и среднего предпринимательства в Ливенском районе» </w:t>
      </w:r>
      <w:r w:rsidR="00420536" w:rsidRPr="00D3628F">
        <w:rPr>
          <w:rFonts w:ascii="Arial" w:eastAsia="Times New Roman" w:hAnsi="Arial" w:cs="Arial"/>
          <w:sz w:val="24"/>
          <w:szCs w:val="24"/>
          <w:lang w:eastAsia="ru-RU"/>
        </w:rPr>
        <w:t>по запланированным мероприятиям не финансировал</w:t>
      </w:r>
      <w:r>
        <w:rPr>
          <w:rFonts w:ascii="Arial" w:eastAsia="Times New Roman" w:hAnsi="Arial" w:cs="Arial"/>
          <w:sz w:val="24"/>
          <w:szCs w:val="24"/>
          <w:lang w:eastAsia="ru-RU"/>
        </w:rPr>
        <w:t>а</w:t>
      </w:r>
      <w:r w:rsidR="00420536" w:rsidRPr="00D3628F">
        <w:rPr>
          <w:rFonts w:ascii="Arial" w:eastAsia="Times New Roman" w:hAnsi="Arial" w:cs="Arial"/>
          <w:sz w:val="24"/>
          <w:szCs w:val="24"/>
          <w:lang w:eastAsia="ru-RU"/>
        </w:rPr>
        <w:t>сь, денежные средства были перераспределены на другие расходы</w:t>
      </w:r>
      <w:r w:rsidR="00420536">
        <w:rPr>
          <w:rFonts w:ascii="Arial" w:eastAsia="Times New Roman" w:hAnsi="Arial" w:cs="Arial"/>
          <w:sz w:val="24"/>
          <w:szCs w:val="24"/>
          <w:lang w:eastAsia="ru-RU"/>
        </w:rPr>
        <w:t>.</w:t>
      </w:r>
    </w:p>
    <w:p w:rsidR="00420536" w:rsidRDefault="00420536" w:rsidP="00420536">
      <w:pPr>
        <w:pStyle w:val="ConsPlusTitle"/>
        <w:widowControl/>
        <w:spacing w:line="240" w:lineRule="atLeast"/>
        <w:ind w:firstLine="709"/>
        <w:jc w:val="both"/>
        <w:outlineLvl w:val="0"/>
        <w:rPr>
          <w:rFonts w:ascii="Arial" w:hAnsi="Arial" w:cs="Arial"/>
          <w:b w:val="0"/>
        </w:rPr>
      </w:pPr>
    </w:p>
    <w:p w:rsidR="00002D30" w:rsidRDefault="00087628" w:rsidP="00992152">
      <w:pPr>
        <w:spacing w:after="0" w:line="360" w:lineRule="atLeast"/>
        <w:textAlignment w:val="baseline"/>
        <w:rPr>
          <w:rFonts w:ascii="Arial" w:hAnsi="Arial" w:cs="Arial"/>
          <w:b/>
          <w:bCs/>
          <w:i/>
          <w:sz w:val="24"/>
          <w:szCs w:val="24"/>
          <w:bdr w:val="none" w:sz="0" w:space="0" w:color="auto" w:frame="1"/>
          <w:lang w:eastAsia="ru-RU"/>
        </w:rPr>
      </w:pPr>
      <w:r>
        <w:rPr>
          <w:rFonts w:ascii="Arial" w:hAnsi="Arial" w:cs="Arial"/>
          <w:b/>
          <w:i/>
          <w:sz w:val="24"/>
          <w:szCs w:val="24"/>
        </w:rPr>
        <w:lastRenderedPageBreak/>
        <w:t>9</w:t>
      </w:r>
      <w:r w:rsidR="00002D30" w:rsidRPr="008C6982">
        <w:rPr>
          <w:rFonts w:ascii="Arial" w:hAnsi="Arial" w:cs="Arial"/>
          <w:b/>
          <w:i/>
          <w:sz w:val="24"/>
          <w:szCs w:val="24"/>
        </w:rPr>
        <w:t>.</w:t>
      </w:r>
      <w:r w:rsidR="00002D30" w:rsidRPr="008C6982">
        <w:rPr>
          <w:rFonts w:ascii="Arial" w:hAnsi="Arial" w:cs="Arial"/>
          <w:b/>
          <w:bCs/>
          <w:i/>
          <w:sz w:val="24"/>
          <w:szCs w:val="24"/>
          <w:bdr w:val="none" w:sz="0" w:space="0" w:color="auto" w:frame="1"/>
          <w:lang w:eastAsia="ru-RU"/>
        </w:rPr>
        <w:t xml:space="preserve"> Контроль эффективности использования </w:t>
      </w:r>
      <w:r w:rsidR="00992152">
        <w:rPr>
          <w:rFonts w:ascii="Arial" w:hAnsi="Arial" w:cs="Arial"/>
          <w:b/>
          <w:bCs/>
          <w:i/>
          <w:sz w:val="24"/>
          <w:szCs w:val="24"/>
          <w:bdr w:val="none" w:sz="0" w:space="0" w:color="auto" w:frame="1"/>
          <w:lang w:eastAsia="ru-RU"/>
        </w:rPr>
        <w:t>бюджетных средств.</w:t>
      </w:r>
    </w:p>
    <w:p w:rsidR="00992152" w:rsidRPr="008C6982" w:rsidRDefault="00992152" w:rsidP="00992152">
      <w:pPr>
        <w:spacing w:after="0" w:line="360" w:lineRule="atLeast"/>
        <w:textAlignment w:val="baseline"/>
        <w:rPr>
          <w:rFonts w:ascii="Arial" w:hAnsi="Arial" w:cs="Arial"/>
          <w:i/>
          <w:sz w:val="24"/>
          <w:szCs w:val="24"/>
          <w:lang w:eastAsia="ru-RU"/>
        </w:rPr>
      </w:pPr>
    </w:p>
    <w:p w:rsidR="000C0A10" w:rsidRPr="00B2590C" w:rsidRDefault="00002D30" w:rsidP="00002D30">
      <w:pPr>
        <w:spacing w:after="0" w:line="240" w:lineRule="atLeast"/>
        <w:ind w:firstLine="708"/>
        <w:jc w:val="both"/>
        <w:textAlignment w:val="baseline"/>
        <w:rPr>
          <w:rFonts w:ascii="Arial" w:hAnsi="Arial" w:cs="Arial"/>
          <w:b/>
          <w:i/>
          <w:iCs/>
          <w:sz w:val="24"/>
          <w:szCs w:val="24"/>
          <w:bdr w:val="none" w:sz="0" w:space="0" w:color="auto" w:frame="1"/>
          <w:lang w:eastAsia="ru-RU"/>
        </w:rPr>
      </w:pPr>
      <w:r w:rsidRPr="008C6982">
        <w:rPr>
          <w:rFonts w:ascii="Arial" w:hAnsi="Arial" w:cs="Arial"/>
          <w:sz w:val="24"/>
          <w:szCs w:val="24"/>
          <w:lang w:eastAsia="ru-RU"/>
        </w:rPr>
        <w:t>По результ</w:t>
      </w:r>
      <w:r w:rsidR="00992152">
        <w:rPr>
          <w:rFonts w:ascii="Arial" w:hAnsi="Arial" w:cs="Arial"/>
          <w:sz w:val="24"/>
          <w:szCs w:val="24"/>
          <w:lang w:eastAsia="ru-RU"/>
        </w:rPr>
        <w:t>атам анализа бюджетной (бухгалтерской)</w:t>
      </w:r>
      <w:r w:rsidRPr="008C6982">
        <w:rPr>
          <w:rFonts w:ascii="Arial" w:hAnsi="Arial" w:cs="Arial"/>
          <w:sz w:val="24"/>
          <w:szCs w:val="24"/>
          <w:lang w:eastAsia="ru-RU"/>
        </w:rPr>
        <w:t xml:space="preserve"> отчетности ГРБС  за 20</w:t>
      </w:r>
      <w:r w:rsidR="00B234FA" w:rsidRPr="008C6982">
        <w:rPr>
          <w:rFonts w:ascii="Arial" w:hAnsi="Arial" w:cs="Arial"/>
          <w:sz w:val="24"/>
          <w:szCs w:val="24"/>
          <w:lang w:eastAsia="ru-RU"/>
        </w:rPr>
        <w:t>2</w:t>
      </w:r>
      <w:r w:rsidR="00973345">
        <w:rPr>
          <w:rFonts w:ascii="Arial" w:hAnsi="Arial" w:cs="Arial"/>
          <w:sz w:val="24"/>
          <w:szCs w:val="24"/>
          <w:lang w:eastAsia="ru-RU"/>
        </w:rPr>
        <w:t>3</w:t>
      </w:r>
      <w:r w:rsidRPr="008C6982">
        <w:rPr>
          <w:rFonts w:ascii="Arial" w:hAnsi="Arial" w:cs="Arial"/>
          <w:sz w:val="24"/>
          <w:szCs w:val="24"/>
          <w:lang w:eastAsia="ru-RU"/>
        </w:rPr>
        <w:t xml:space="preserve">  год установлен</w:t>
      </w:r>
      <w:r w:rsidR="00B234FA" w:rsidRPr="008C6982">
        <w:rPr>
          <w:rFonts w:ascii="Arial" w:hAnsi="Arial" w:cs="Arial"/>
          <w:sz w:val="24"/>
          <w:szCs w:val="24"/>
          <w:lang w:eastAsia="ru-RU"/>
        </w:rPr>
        <w:t xml:space="preserve">о, что отдельные расходы исполнены с  </w:t>
      </w:r>
      <w:r w:rsidRPr="008C6982">
        <w:rPr>
          <w:rFonts w:ascii="Arial" w:hAnsi="Arial" w:cs="Arial"/>
          <w:sz w:val="24"/>
          <w:szCs w:val="24"/>
          <w:lang w:eastAsia="ru-RU"/>
        </w:rPr>
        <w:t>нарушени</w:t>
      </w:r>
      <w:r w:rsidR="00B234FA" w:rsidRPr="008C6982">
        <w:rPr>
          <w:rFonts w:ascii="Arial" w:hAnsi="Arial" w:cs="Arial"/>
          <w:sz w:val="24"/>
          <w:szCs w:val="24"/>
          <w:lang w:eastAsia="ru-RU"/>
        </w:rPr>
        <w:t>ем</w:t>
      </w:r>
      <w:r w:rsidR="00545FA8">
        <w:rPr>
          <w:rFonts w:ascii="Arial" w:hAnsi="Arial" w:cs="Arial"/>
          <w:sz w:val="24"/>
          <w:szCs w:val="24"/>
          <w:lang w:eastAsia="ru-RU"/>
        </w:rPr>
        <w:t xml:space="preserve"> требований статьи </w:t>
      </w:r>
      <w:r w:rsidRPr="008C6982">
        <w:rPr>
          <w:rFonts w:ascii="Arial" w:hAnsi="Arial" w:cs="Arial"/>
          <w:sz w:val="24"/>
          <w:szCs w:val="24"/>
          <w:lang w:eastAsia="ru-RU"/>
        </w:rPr>
        <w:t xml:space="preserve">34, 162 Бюджетного </w:t>
      </w:r>
      <w:r w:rsidR="00545FA8">
        <w:rPr>
          <w:rFonts w:ascii="Arial" w:hAnsi="Arial" w:cs="Arial"/>
          <w:sz w:val="24"/>
          <w:szCs w:val="24"/>
          <w:lang w:eastAsia="ru-RU"/>
        </w:rPr>
        <w:t>к</w:t>
      </w:r>
      <w:r w:rsidRPr="008C6982">
        <w:rPr>
          <w:rFonts w:ascii="Arial" w:hAnsi="Arial" w:cs="Arial"/>
          <w:sz w:val="24"/>
          <w:szCs w:val="24"/>
          <w:lang w:eastAsia="ru-RU"/>
        </w:rPr>
        <w:t xml:space="preserve">одекса Российской Федерации, и являются </w:t>
      </w:r>
      <w:r w:rsidR="000C0A10" w:rsidRPr="00B2590C">
        <w:rPr>
          <w:rFonts w:ascii="Arial" w:hAnsi="Arial" w:cs="Arial"/>
          <w:b/>
          <w:i/>
          <w:iCs/>
          <w:sz w:val="24"/>
          <w:szCs w:val="24"/>
          <w:u w:val="single"/>
          <w:bdr w:val="none" w:sz="0" w:space="0" w:color="auto" w:frame="1"/>
          <w:lang w:eastAsia="ru-RU"/>
        </w:rPr>
        <w:t>неэффективными расходами</w:t>
      </w:r>
      <w:r w:rsidR="000C0A10" w:rsidRPr="00B2590C">
        <w:rPr>
          <w:rFonts w:ascii="Arial" w:hAnsi="Arial" w:cs="Arial"/>
          <w:b/>
          <w:i/>
          <w:iCs/>
          <w:sz w:val="24"/>
          <w:szCs w:val="24"/>
          <w:bdr w:val="none" w:sz="0" w:space="0" w:color="auto" w:frame="1"/>
          <w:lang w:eastAsia="ru-RU"/>
        </w:rPr>
        <w:t xml:space="preserve">. </w:t>
      </w:r>
    </w:p>
    <w:p w:rsidR="00002D30" w:rsidRDefault="00C44E5A" w:rsidP="00002D30">
      <w:pPr>
        <w:spacing w:after="0" w:line="240" w:lineRule="atLeast"/>
        <w:ind w:firstLine="708"/>
        <w:jc w:val="both"/>
        <w:textAlignment w:val="baseline"/>
        <w:rPr>
          <w:rFonts w:ascii="Arial" w:hAnsi="Arial" w:cs="Arial"/>
          <w:iCs/>
          <w:sz w:val="24"/>
          <w:szCs w:val="24"/>
          <w:bdr w:val="none" w:sz="0" w:space="0" w:color="auto" w:frame="1"/>
          <w:lang w:eastAsia="ru-RU"/>
        </w:rPr>
      </w:pPr>
      <w:r>
        <w:rPr>
          <w:rFonts w:ascii="Arial" w:hAnsi="Arial" w:cs="Arial"/>
          <w:iCs/>
          <w:sz w:val="24"/>
          <w:szCs w:val="24"/>
          <w:bdr w:val="none" w:sz="0" w:space="0" w:color="auto" w:frame="1"/>
          <w:lang w:eastAsia="ru-RU"/>
        </w:rPr>
        <w:t>Общая с</w:t>
      </w:r>
      <w:r w:rsidR="000C0A10" w:rsidRPr="00B2590C">
        <w:rPr>
          <w:rFonts w:ascii="Arial" w:hAnsi="Arial" w:cs="Arial"/>
          <w:iCs/>
          <w:sz w:val="24"/>
          <w:szCs w:val="24"/>
          <w:bdr w:val="none" w:sz="0" w:space="0" w:color="auto" w:frame="1"/>
          <w:lang w:eastAsia="ru-RU"/>
        </w:rPr>
        <w:t xml:space="preserve">умма неэффективных расходов за отчетный </w:t>
      </w:r>
      <w:r w:rsidR="000C0A10" w:rsidRPr="00AA46D0">
        <w:rPr>
          <w:rFonts w:ascii="Arial" w:hAnsi="Arial" w:cs="Arial"/>
          <w:iCs/>
          <w:sz w:val="24"/>
          <w:szCs w:val="24"/>
          <w:bdr w:val="none" w:sz="0" w:space="0" w:color="auto" w:frame="1"/>
          <w:lang w:eastAsia="ru-RU"/>
        </w:rPr>
        <w:t xml:space="preserve">период составила   </w:t>
      </w:r>
      <w:r w:rsidR="007C470E">
        <w:rPr>
          <w:rFonts w:ascii="Arial" w:hAnsi="Arial" w:cs="Arial"/>
          <w:iCs/>
          <w:sz w:val="24"/>
          <w:szCs w:val="24"/>
          <w:bdr w:val="none" w:sz="0" w:space="0" w:color="auto" w:frame="1"/>
          <w:lang w:eastAsia="ru-RU"/>
        </w:rPr>
        <w:t xml:space="preserve">             </w:t>
      </w:r>
      <w:r w:rsidR="006C23DA" w:rsidRPr="006C23DA">
        <w:rPr>
          <w:rFonts w:ascii="Arial" w:hAnsi="Arial" w:cs="Arial"/>
          <w:b/>
          <w:i/>
          <w:iCs/>
          <w:sz w:val="24"/>
          <w:szCs w:val="24"/>
          <w:bdr w:val="none" w:sz="0" w:space="0" w:color="auto" w:frame="1"/>
          <w:lang w:eastAsia="ru-RU"/>
        </w:rPr>
        <w:t>59,095</w:t>
      </w:r>
      <w:r w:rsidR="006C23DA">
        <w:rPr>
          <w:rFonts w:ascii="Arial" w:hAnsi="Arial" w:cs="Arial"/>
          <w:iCs/>
          <w:sz w:val="24"/>
          <w:szCs w:val="24"/>
          <w:bdr w:val="none" w:sz="0" w:space="0" w:color="auto" w:frame="1"/>
          <w:lang w:eastAsia="ru-RU"/>
        </w:rPr>
        <w:t xml:space="preserve"> </w:t>
      </w:r>
      <w:r w:rsidR="000C0A10" w:rsidRPr="00B92FC4">
        <w:rPr>
          <w:rFonts w:ascii="Arial" w:hAnsi="Arial" w:cs="Arial"/>
          <w:b/>
          <w:i/>
          <w:iCs/>
          <w:sz w:val="24"/>
          <w:szCs w:val="24"/>
          <w:bdr w:val="none" w:sz="0" w:space="0" w:color="auto" w:frame="1"/>
          <w:lang w:eastAsia="ru-RU"/>
        </w:rPr>
        <w:t>тыс. руб</w:t>
      </w:r>
      <w:r w:rsidR="00AA46D0" w:rsidRPr="00B92FC4">
        <w:rPr>
          <w:rFonts w:ascii="Arial" w:hAnsi="Arial" w:cs="Arial"/>
          <w:b/>
          <w:i/>
          <w:iCs/>
          <w:sz w:val="24"/>
          <w:szCs w:val="24"/>
          <w:bdr w:val="none" w:sz="0" w:space="0" w:color="auto" w:frame="1"/>
          <w:lang w:eastAsia="ru-RU"/>
        </w:rPr>
        <w:t>лей</w:t>
      </w:r>
      <w:r w:rsidR="000C0A10" w:rsidRPr="00B92FC4">
        <w:rPr>
          <w:rFonts w:ascii="Arial" w:hAnsi="Arial" w:cs="Arial"/>
          <w:iCs/>
          <w:sz w:val="24"/>
          <w:szCs w:val="24"/>
          <w:bdr w:val="none" w:sz="0" w:space="0" w:color="auto" w:frame="1"/>
          <w:lang w:eastAsia="ru-RU"/>
        </w:rPr>
        <w:t>,</w:t>
      </w:r>
      <w:r w:rsidR="000C0A10" w:rsidRPr="00AA46D0">
        <w:rPr>
          <w:rFonts w:ascii="Arial" w:hAnsi="Arial" w:cs="Arial"/>
          <w:iCs/>
          <w:sz w:val="24"/>
          <w:szCs w:val="24"/>
          <w:bdr w:val="none" w:sz="0" w:space="0" w:color="auto" w:frame="1"/>
          <w:lang w:eastAsia="ru-RU"/>
        </w:rPr>
        <w:t xml:space="preserve"> в т. ч. по ГРБС:</w:t>
      </w:r>
    </w:p>
    <w:p w:rsidR="00C44E5A" w:rsidRDefault="00C44E5A" w:rsidP="00002D30">
      <w:pPr>
        <w:spacing w:after="0" w:line="240" w:lineRule="atLeast"/>
        <w:ind w:firstLine="708"/>
        <w:jc w:val="both"/>
        <w:textAlignment w:val="baseline"/>
        <w:rPr>
          <w:rFonts w:ascii="Arial" w:hAnsi="Arial" w:cs="Arial"/>
          <w:iCs/>
          <w:sz w:val="24"/>
          <w:szCs w:val="24"/>
          <w:bdr w:val="none" w:sz="0" w:space="0" w:color="auto" w:frame="1"/>
          <w:lang w:eastAsia="ru-RU"/>
        </w:rPr>
      </w:pPr>
      <w:r>
        <w:rPr>
          <w:rFonts w:ascii="Arial" w:hAnsi="Arial" w:cs="Arial"/>
          <w:iCs/>
          <w:sz w:val="24"/>
          <w:szCs w:val="24"/>
          <w:bdr w:val="none" w:sz="0" w:space="0" w:color="auto" w:frame="1"/>
          <w:lang w:eastAsia="ru-RU"/>
        </w:rPr>
        <w:t>-</w:t>
      </w:r>
      <w:r w:rsidR="006C23DA">
        <w:rPr>
          <w:rFonts w:ascii="Arial" w:hAnsi="Arial" w:cs="Arial"/>
          <w:iCs/>
          <w:sz w:val="24"/>
          <w:szCs w:val="24"/>
          <w:bdr w:val="none" w:sz="0" w:space="0" w:color="auto" w:frame="1"/>
          <w:lang w:eastAsia="ru-RU"/>
        </w:rPr>
        <w:t>6,000</w:t>
      </w:r>
      <w:r w:rsidR="00B83490">
        <w:rPr>
          <w:rFonts w:ascii="Arial" w:hAnsi="Arial" w:cs="Arial"/>
          <w:iCs/>
          <w:sz w:val="24"/>
          <w:szCs w:val="24"/>
          <w:bdr w:val="none" w:sz="0" w:space="0" w:color="auto" w:frame="1"/>
          <w:lang w:eastAsia="ru-RU"/>
        </w:rPr>
        <w:t xml:space="preserve">    </w:t>
      </w:r>
      <w:r w:rsidR="00C230A6">
        <w:rPr>
          <w:rFonts w:ascii="Arial" w:hAnsi="Arial" w:cs="Arial"/>
          <w:iCs/>
          <w:sz w:val="24"/>
          <w:szCs w:val="24"/>
          <w:bdr w:val="none" w:sz="0" w:space="0" w:color="auto" w:frame="1"/>
          <w:lang w:eastAsia="ru-RU"/>
        </w:rPr>
        <w:t xml:space="preserve"> тыс. рублей – </w:t>
      </w:r>
      <w:r w:rsidR="00B62623">
        <w:rPr>
          <w:rFonts w:ascii="Arial" w:hAnsi="Arial" w:cs="Arial"/>
          <w:iCs/>
          <w:sz w:val="24"/>
          <w:szCs w:val="24"/>
          <w:bdr w:val="none" w:sz="0" w:space="0" w:color="auto" w:frame="1"/>
          <w:lang w:eastAsia="ru-RU"/>
        </w:rPr>
        <w:t>администрация Ливенского района;</w:t>
      </w:r>
    </w:p>
    <w:p w:rsidR="000C0A10" w:rsidRDefault="000C0A10" w:rsidP="00002D30">
      <w:pPr>
        <w:spacing w:after="0" w:line="240" w:lineRule="atLeast"/>
        <w:ind w:firstLine="708"/>
        <w:jc w:val="both"/>
        <w:textAlignment w:val="baseline"/>
        <w:rPr>
          <w:rFonts w:ascii="Arial" w:hAnsi="Arial" w:cs="Arial"/>
          <w:sz w:val="24"/>
          <w:szCs w:val="24"/>
          <w:lang w:eastAsia="ru-RU"/>
        </w:rPr>
      </w:pPr>
      <w:r w:rsidRPr="00404BDC">
        <w:rPr>
          <w:rFonts w:ascii="Arial" w:hAnsi="Arial" w:cs="Arial"/>
          <w:sz w:val="24"/>
          <w:szCs w:val="24"/>
          <w:lang w:eastAsia="ru-RU"/>
        </w:rPr>
        <w:t>-</w:t>
      </w:r>
      <w:r w:rsidR="006C23DA">
        <w:rPr>
          <w:rFonts w:ascii="Arial" w:hAnsi="Arial" w:cs="Arial"/>
          <w:sz w:val="24"/>
          <w:szCs w:val="24"/>
          <w:lang w:eastAsia="ru-RU"/>
        </w:rPr>
        <w:t>43,236 т</w:t>
      </w:r>
      <w:r w:rsidR="00AA46D0">
        <w:rPr>
          <w:rFonts w:ascii="Arial" w:hAnsi="Arial" w:cs="Arial"/>
          <w:sz w:val="24"/>
          <w:szCs w:val="24"/>
          <w:lang w:eastAsia="ru-RU"/>
        </w:rPr>
        <w:t>ыс. рублей</w:t>
      </w:r>
      <w:r w:rsidRPr="00404BDC">
        <w:rPr>
          <w:rFonts w:ascii="Arial" w:hAnsi="Arial" w:cs="Arial"/>
          <w:sz w:val="24"/>
          <w:szCs w:val="24"/>
          <w:lang w:eastAsia="ru-RU"/>
        </w:rPr>
        <w:t xml:space="preserve"> – управление культуры и архивного дела администрации Ливенского района;</w:t>
      </w:r>
    </w:p>
    <w:p w:rsidR="000445F2" w:rsidRDefault="000445F2" w:rsidP="00E25D2A">
      <w:pPr>
        <w:spacing w:after="0" w:line="240" w:lineRule="atLeast"/>
        <w:ind w:firstLine="708"/>
        <w:jc w:val="both"/>
        <w:textAlignment w:val="baseline"/>
        <w:rPr>
          <w:rFonts w:ascii="Arial" w:hAnsi="Arial" w:cs="Arial"/>
          <w:sz w:val="24"/>
          <w:szCs w:val="24"/>
          <w:lang w:eastAsia="ru-RU"/>
        </w:rPr>
      </w:pPr>
      <w:r>
        <w:rPr>
          <w:rFonts w:ascii="Arial" w:hAnsi="Arial" w:cs="Arial"/>
          <w:sz w:val="24"/>
          <w:szCs w:val="24"/>
          <w:lang w:eastAsia="ru-RU"/>
        </w:rPr>
        <w:t>-</w:t>
      </w:r>
      <w:r w:rsidR="006C23DA">
        <w:rPr>
          <w:rFonts w:ascii="Arial" w:hAnsi="Arial" w:cs="Arial"/>
          <w:sz w:val="24"/>
          <w:szCs w:val="24"/>
          <w:lang w:eastAsia="ru-RU"/>
        </w:rPr>
        <w:t xml:space="preserve">9,859 </w:t>
      </w:r>
      <w:r>
        <w:rPr>
          <w:rFonts w:ascii="Arial" w:hAnsi="Arial" w:cs="Arial"/>
          <w:sz w:val="24"/>
          <w:szCs w:val="24"/>
          <w:lang w:eastAsia="ru-RU"/>
        </w:rPr>
        <w:t xml:space="preserve">тыс. рублей – управление образования </w:t>
      </w:r>
      <w:r w:rsidR="00877B32">
        <w:rPr>
          <w:rFonts w:ascii="Arial" w:hAnsi="Arial" w:cs="Arial"/>
          <w:sz w:val="24"/>
          <w:szCs w:val="24"/>
          <w:lang w:eastAsia="ru-RU"/>
        </w:rPr>
        <w:t>администрации Ливенского района.</w:t>
      </w:r>
    </w:p>
    <w:p w:rsidR="00B92FC4" w:rsidRPr="00B8341C" w:rsidRDefault="00B92FC4" w:rsidP="005E67BA">
      <w:pPr>
        <w:spacing w:after="0" w:line="240" w:lineRule="atLeast"/>
        <w:jc w:val="both"/>
        <w:textAlignment w:val="baseline"/>
        <w:rPr>
          <w:rFonts w:ascii="Arial" w:eastAsia="Times New Roman" w:hAnsi="Arial" w:cs="Arial"/>
          <w:b/>
          <w:bCs/>
          <w:i/>
          <w:sz w:val="24"/>
          <w:szCs w:val="24"/>
          <w:bdr w:val="none" w:sz="0" w:space="0" w:color="auto" w:frame="1"/>
          <w:lang w:eastAsia="ru-RU"/>
        </w:rPr>
      </w:pPr>
      <w:r>
        <w:rPr>
          <w:rFonts w:ascii="Arial" w:eastAsia="Times New Roman" w:hAnsi="Arial" w:cs="Arial"/>
          <w:bCs/>
          <w:sz w:val="24"/>
          <w:szCs w:val="24"/>
          <w:bdr w:val="none" w:sz="0" w:space="0" w:color="auto" w:frame="1"/>
          <w:lang w:eastAsia="ru-RU"/>
        </w:rPr>
        <w:tab/>
      </w:r>
    </w:p>
    <w:p w:rsidR="00002D30" w:rsidRPr="00596734" w:rsidRDefault="00087628" w:rsidP="00E25D2A">
      <w:pPr>
        <w:spacing w:after="0" w:line="240" w:lineRule="atLeast"/>
        <w:textAlignment w:val="baseline"/>
        <w:rPr>
          <w:rFonts w:ascii="Arial" w:eastAsia="Times New Roman" w:hAnsi="Arial" w:cs="Arial"/>
          <w:b/>
          <w:bCs/>
          <w:i/>
          <w:sz w:val="24"/>
          <w:szCs w:val="24"/>
          <w:bdr w:val="none" w:sz="0" w:space="0" w:color="auto" w:frame="1"/>
          <w:lang w:eastAsia="ru-RU"/>
        </w:rPr>
      </w:pPr>
      <w:r>
        <w:rPr>
          <w:rFonts w:ascii="Arial" w:eastAsia="Times New Roman" w:hAnsi="Arial" w:cs="Arial"/>
          <w:b/>
          <w:bCs/>
          <w:i/>
          <w:sz w:val="24"/>
          <w:szCs w:val="24"/>
          <w:bdr w:val="none" w:sz="0" w:space="0" w:color="auto" w:frame="1"/>
          <w:lang w:eastAsia="ru-RU"/>
        </w:rPr>
        <w:t>10</w:t>
      </w:r>
      <w:r w:rsidR="00002D30" w:rsidRPr="00596734">
        <w:rPr>
          <w:rFonts w:ascii="Arial" w:eastAsia="Times New Roman" w:hAnsi="Arial" w:cs="Arial"/>
          <w:b/>
          <w:bCs/>
          <w:i/>
          <w:sz w:val="24"/>
          <w:szCs w:val="24"/>
          <w:bdr w:val="none" w:sz="0" w:space="0" w:color="auto" w:frame="1"/>
          <w:lang w:eastAsia="ru-RU"/>
        </w:rPr>
        <w:t>. Анализ дебиторской и кредиторской задолженности.</w:t>
      </w:r>
    </w:p>
    <w:p w:rsidR="00E25D2A" w:rsidRDefault="00E25D2A" w:rsidP="00002D30">
      <w:pPr>
        <w:spacing w:after="0" w:line="240" w:lineRule="atLeast"/>
        <w:ind w:firstLine="709"/>
        <w:jc w:val="both"/>
        <w:rPr>
          <w:rFonts w:ascii="Arial" w:hAnsi="Arial" w:cs="Arial"/>
          <w:sz w:val="24"/>
          <w:szCs w:val="24"/>
        </w:rPr>
      </w:pPr>
    </w:p>
    <w:p w:rsidR="00002D30" w:rsidRPr="00B83EB2" w:rsidRDefault="00002D30" w:rsidP="00002D30">
      <w:pPr>
        <w:spacing w:after="0" w:line="240" w:lineRule="atLeast"/>
        <w:ind w:firstLine="709"/>
        <w:jc w:val="both"/>
        <w:rPr>
          <w:rFonts w:ascii="Arial" w:hAnsi="Arial" w:cs="Arial"/>
          <w:sz w:val="24"/>
          <w:szCs w:val="24"/>
        </w:rPr>
      </w:pPr>
      <w:proofErr w:type="gramStart"/>
      <w:r w:rsidRPr="008F287C">
        <w:rPr>
          <w:rFonts w:ascii="Arial" w:hAnsi="Arial" w:cs="Arial"/>
          <w:sz w:val="24"/>
          <w:szCs w:val="24"/>
        </w:rPr>
        <w:t>Согласно Баланс</w:t>
      </w:r>
      <w:r w:rsidR="0015413E">
        <w:rPr>
          <w:rFonts w:ascii="Arial" w:hAnsi="Arial" w:cs="Arial"/>
          <w:sz w:val="24"/>
          <w:szCs w:val="24"/>
        </w:rPr>
        <w:t>а</w:t>
      </w:r>
      <w:proofErr w:type="gramEnd"/>
      <w:r w:rsidRPr="008F287C">
        <w:rPr>
          <w:rFonts w:ascii="Arial" w:hAnsi="Arial" w:cs="Arial"/>
          <w:sz w:val="24"/>
          <w:szCs w:val="24"/>
        </w:rPr>
        <w:t xml:space="preserve"> </w:t>
      </w:r>
      <w:r>
        <w:rPr>
          <w:rFonts w:ascii="Arial" w:hAnsi="Arial" w:cs="Arial"/>
          <w:sz w:val="24"/>
          <w:szCs w:val="24"/>
        </w:rPr>
        <w:t>главн</w:t>
      </w:r>
      <w:r w:rsidR="00812731">
        <w:rPr>
          <w:rFonts w:ascii="Arial" w:hAnsi="Arial" w:cs="Arial"/>
          <w:sz w:val="24"/>
          <w:szCs w:val="24"/>
        </w:rPr>
        <w:t xml:space="preserve">ых </w:t>
      </w:r>
      <w:r>
        <w:rPr>
          <w:rFonts w:ascii="Arial" w:hAnsi="Arial" w:cs="Arial"/>
          <w:sz w:val="24"/>
          <w:szCs w:val="24"/>
        </w:rPr>
        <w:t>распорядител</w:t>
      </w:r>
      <w:r w:rsidR="00812731">
        <w:rPr>
          <w:rFonts w:ascii="Arial" w:hAnsi="Arial" w:cs="Arial"/>
          <w:sz w:val="24"/>
          <w:szCs w:val="24"/>
        </w:rPr>
        <w:t>ей</w:t>
      </w:r>
      <w:r>
        <w:rPr>
          <w:rFonts w:ascii="Arial" w:hAnsi="Arial" w:cs="Arial"/>
          <w:sz w:val="24"/>
          <w:szCs w:val="24"/>
        </w:rPr>
        <w:t>, получател</w:t>
      </w:r>
      <w:r w:rsidR="00812731">
        <w:rPr>
          <w:rFonts w:ascii="Arial" w:hAnsi="Arial" w:cs="Arial"/>
          <w:sz w:val="24"/>
          <w:szCs w:val="24"/>
        </w:rPr>
        <w:t>ей</w:t>
      </w:r>
      <w:r>
        <w:rPr>
          <w:rFonts w:ascii="Arial" w:hAnsi="Arial" w:cs="Arial"/>
          <w:sz w:val="24"/>
          <w:szCs w:val="24"/>
        </w:rPr>
        <w:t xml:space="preserve"> бюджетных средств</w:t>
      </w:r>
      <w:r w:rsidR="0015413E">
        <w:rPr>
          <w:rFonts w:ascii="Arial" w:hAnsi="Arial" w:cs="Arial"/>
          <w:sz w:val="24"/>
          <w:szCs w:val="24"/>
        </w:rPr>
        <w:t xml:space="preserve"> (казенных, бюджетных учреждений) - </w:t>
      </w:r>
      <w:r>
        <w:rPr>
          <w:rFonts w:ascii="Arial" w:hAnsi="Arial" w:cs="Arial"/>
          <w:sz w:val="24"/>
          <w:szCs w:val="24"/>
        </w:rPr>
        <w:t xml:space="preserve"> </w:t>
      </w:r>
      <w:r w:rsidR="0015413E" w:rsidRPr="008F287C">
        <w:rPr>
          <w:rFonts w:ascii="Arial" w:hAnsi="Arial" w:cs="Arial"/>
          <w:sz w:val="24"/>
          <w:szCs w:val="24"/>
        </w:rPr>
        <w:t>форма</w:t>
      </w:r>
      <w:r w:rsidR="0015413E">
        <w:rPr>
          <w:rFonts w:ascii="Arial" w:hAnsi="Arial" w:cs="Arial"/>
          <w:sz w:val="24"/>
          <w:szCs w:val="24"/>
        </w:rPr>
        <w:t xml:space="preserve"> ОКУД</w:t>
      </w:r>
      <w:r w:rsidR="0015413E" w:rsidRPr="008F287C">
        <w:rPr>
          <w:rFonts w:ascii="Arial" w:hAnsi="Arial" w:cs="Arial"/>
          <w:sz w:val="24"/>
          <w:szCs w:val="24"/>
        </w:rPr>
        <w:t xml:space="preserve"> 05031</w:t>
      </w:r>
      <w:r w:rsidR="0015413E">
        <w:rPr>
          <w:rFonts w:ascii="Arial" w:hAnsi="Arial" w:cs="Arial"/>
          <w:sz w:val="24"/>
          <w:szCs w:val="24"/>
        </w:rPr>
        <w:t>3</w:t>
      </w:r>
      <w:r w:rsidR="0015413E" w:rsidRPr="008F287C">
        <w:rPr>
          <w:rFonts w:ascii="Arial" w:hAnsi="Arial" w:cs="Arial"/>
          <w:sz w:val="24"/>
          <w:szCs w:val="24"/>
        </w:rPr>
        <w:t>0,</w:t>
      </w:r>
      <w:r w:rsidR="0015413E">
        <w:rPr>
          <w:rFonts w:ascii="Arial" w:hAnsi="Arial" w:cs="Arial"/>
          <w:sz w:val="24"/>
          <w:szCs w:val="24"/>
        </w:rPr>
        <w:t xml:space="preserve"> (форма ОКУД 0503730), годовой отчетности -  форма ОКУД 0503169</w:t>
      </w:r>
      <w:r w:rsidR="0015413E" w:rsidRPr="008F287C">
        <w:rPr>
          <w:rFonts w:ascii="Arial" w:hAnsi="Arial" w:cs="Arial"/>
          <w:sz w:val="24"/>
          <w:szCs w:val="24"/>
        </w:rPr>
        <w:t xml:space="preserve"> </w:t>
      </w:r>
      <w:r w:rsidR="0015413E">
        <w:rPr>
          <w:rFonts w:ascii="Arial" w:hAnsi="Arial" w:cs="Arial"/>
          <w:sz w:val="24"/>
          <w:szCs w:val="24"/>
        </w:rPr>
        <w:t xml:space="preserve">(форма ОКУД 0503769) </w:t>
      </w:r>
      <w:r w:rsidR="0015413E" w:rsidRPr="008F287C">
        <w:rPr>
          <w:rFonts w:ascii="Arial" w:hAnsi="Arial" w:cs="Arial"/>
          <w:sz w:val="24"/>
          <w:szCs w:val="24"/>
        </w:rPr>
        <w:t xml:space="preserve"> </w:t>
      </w:r>
      <w:r w:rsidR="007D6774">
        <w:rPr>
          <w:rFonts w:ascii="Arial" w:hAnsi="Arial" w:cs="Arial"/>
          <w:sz w:val="24"/>
          <w:szCs w:val="24"/>
        </w:rPr>
        <w:t xml:space="preserve">установлено, что </w:t>
      </w:r>
      <w:r w:rsidR="0015413E" w:rsidRPr="00702FB9">
        <w:rPr>
          <w:rFonts w:ascii="Arial" w:hAnsi="Arial" w:cs="Arial"/>
          <w:sz w:val="24"/>
          <w:szCs w:val="24"/>
        </w:rPr>
        <w:t>по состоянию н</w:t>
      </w:r>
      <w:r w:rsidR="0015413E" w:rsidRPr="008F287C">
        <w:rPr>
          <w:rFonts w:ascii="Arial" w:hAnsi="Arial" w:cs="Arial"/>
          <w:sz w:val="24"/>
          <w:szCs w:val="24"/>
        </w:rPr>
        <w:t>а 01.01.20</w:t>
      </w:r>
      <w:r w:rsidR="0015413E">
        <w:rPr>
          <w:rFonts w:ascii="Arial" w:hAnsi="Arial" w:cs="Arial"/>
          <w:sz w:val="24"/>
          <w:szCs w:val="24"/>
        </w:rPr>
        <w:t>2</w:t>
      </w:r>
      <w:r w:rsidR="00B83490">
        <w:rPr>
          <w:rFonts w:ascii="Arial" w:hAnsi="Arial" w:cs="Arial"/>
          <w:sz w:val="24"/>
          <w:szCs w:val="24"/>
        </w:rPr>
        <w:t>4</w:t>
      </w:r>
      <w:r w:rsidR="00087628">
        <w:rPr>
          <w:rFonts w:ascii="Arial" w:hAnsi="Arial" w:cs="Arial"/>
          <w:sz w:val="24"/>
          <w:szCs w:val="24"/>
        </w:rPr>
        <w:t xml:space="preserve"> года</w:t>
      </w:r>
      <w:r w:rsidR="0015413E" w:rsidRPr="00B83EB2">
        <w:rPr>
          <w:rFonts w:ascii="Arial" w:hAnsi="Arial" w:cs="Arial"/>
          <w:sz w:val="24"/>
          <w:szCs w:val="24"/>
        </w:rPr>
        <w:t>,  ГРБС</w:t>
      </w:r>
      <w:r w:rsidR="007D6774" w:rsidRPr="00B83EB2">
        <w:rPr>
          <w:rFonts w:ascii="Arial" w:hAnsi="Arial" w:cs="Arial"/>
          <w:sz w:val="24"/>
          <w:szCs w:val="24"/>
        </w:rPr>
        <w:t xml:space="preserve"> </w:t>
      </w:r>
      <w:r w:rsidRPr="00B83EB2">
        <w:rPr>
          <w:rFonts w:ascii="Arial" w:hAnsi="Arial" w:cs="Arial"/>
          <w:sz w:val="24"/>
          <w:szCs w:val="24"/>
        </w:rPr>
        <w:t>име</w:t>
      </w:r>
      <w:r w:rsidR="0015413E" w:rsidRPr="00B83EB2">
        <w:rPr>
          <w:rFonts w:ascii="Arial" w:hAnsi="Arial" w:cs="Arial"/>
          <w:sz w:val="24"/>
          <w:szCs w:val="24"/>
        </w:rPr>
        <w:t>ю</w:t>
      </w:r>
      <w:r w:rsidRPr="00B83EB2">
        <w:rPr>
          <w:rFonts w:ascii="Arial" w:hAnsi="Arial" w:cs="Arial"/>
          <w:sz w:val="24"/>
          <w:szCs w:val="24"/>
        </w:rPr>
        <w:t xml:space="preserve">т </w:t>
      </w:r>
      <w:r w:rsidR="007D6774" w:rsidRPr="00B83EB2">
        <w:rPr>
          <w:rFonts w:ascii="Arial" w:hAnsi="Arial" w:cs="Arial"/>
          <w:sz w:val="24"/>
          <w:szCs w:val="24"/>
        </w:rPr>
        <w:t xml:space="preserve">дебиторскую и </w:t>
      </w:r>
      <w:r w:rsidRPr="00B83EB2">
        <w:rPr>
          <w:rFonts w:ascii="Arial" w:hAnsi="Arial" w:cs="Arial"/>
          <w:sz w:val="24"/>
          <w:szCs w:val="24"/>
        </w:rPr>
        <w:t>кредиторскую задолженность.</w:t>
      </w:r>
    </w:p>
    <w:p w:rsidR="00002D30" w:rsidRPr="00B83EB2" w:rsidRDefault="0015413E" w:rsidP="00002D30">
      <w:pPr>
        <w:spacing w:after="0" w:line="240" w:lineRule="atLeast"/>
        <w:ind w:firstLine="709"/>
        <w:jc w:val="both"/>
        <w:rPr>
          <w:rFonts w:ascii="Arial" w:eastAsia="Times New Roman" w:hAnsi="Arial" w:cs="Arial"/>
          <w:sz w:val="24"/>
          <w:szCs w:val="24"/>
          <w:lang w:eastAsia="ru-RU"/>
        </w:rPr>
      </w:pPr>
      <w:r w:rsidRPr="00B83EB2">
        <w:rPr>
          <w:rFonts w:ascii="Arial" w:hAnsi="Arial" w:cs="Arial"/>
          <w:sz w:val="24"/>
          <w:szCs w:val="24"/>
        </w:rPr>
        <w:t>С</w:t>
      </w:r>
      <w:r w:rsidR="00C556C9" w:rsidRPr="00B83EB2">
        <w:rPr>
          <w:rFonts w:ascii="Arial" w:hAnsi="Arial" w:cs="Arial"/>
          <w:sz w:val="24"/>
          <w:szCs w:val="24"/>
        </w:rPr>
        <w:t>умм</w:t>
      </w:r>
      <w:r w:rsidRPr="00B83EB2">
        <w:rPr>
          <w:rFonts w:ascii="Arial" w:hAnsi="Arial" w:cs="Arial"/>
          <w:sz w:val="24"/>
          <w:szCs w:val="24"/>
        </w:rPr>
        <w:t xml:space="preserve">а </w:t>
      </w:r>
      <w:r w:rsidR="00C556C9" w:rsidRPr="00B83EB2">
        <w:rPr>
          <w:rFonts w:ascii="Arial" w:hAnsi="Arial" w:cs="Arial"/>
          <w:sz w:val="24"/>
          <w:szCs w:val="24"/>
        </w:rPr>
        <w:t xml:space="preserve"> </w:t>
      </w:r>
      <w:r w:rsidR="007D6774" w:rsidRPr="00B83EB2">
        <w:rPr>
          <w:rFonts w:ascii="Arial" w:hAnsi="Arial" w:cs="Arial"/>
          <w:sz w:val="24"/>
          <w:szCs w:val="24"/>
        </w:rPr>
        <w:t>дебиторск</w:t>
      </w:r>
      <w:r w:rsidR="00C556C9" w:rsidRPr="00B83EB2">
        <w:rPr>
          <w:rFonts w:ascii="Arial" w:hAnsi="Arial" w:cs="Arial"/>
          <w:sz w:val="24"/>
          <w:szCs w:val="24"/>
        </w:rPr>
        <w:t xml:space="preserve">ой и </w:t>
      </w:r>
      <w:r w:rsidR="007D6774" w:rsidRPr="00B83EB2">
        <w:rPr>
          <w:rFonts w:ascii="Arial" w:eastAsia="Times New Roman" w:hAnsi="Arial" w:cs="Arial"/>
          <w:sz w:val="24"/>
          <w:szCs w:val="24"/>
          <w:lang w:eastAsia="ru-RU"/>
        </w:rPr>
        <w:t>кредиторск</w:t>
      </w:r>
      <w:r w:rsidR="00C556C9" w:rsidRPr="00B83EB2">
        <w:rPr>
          <w:rFonts w:ascii="Arial" w:eastAsia="Times New Roman" w:hAnsi="Arial" w:cs="Arial"/>
          <w:sz w:val="24"/>
          <w:szCs w:val="24"/>
          <w:lang w:eastAsia="ru-RU"/>
        </w:rPr>
        <w:t xml:space="preserve">ой </w:t>
      </w:r>
      <w:r w:rsidR="007D6774" w:rsidRPr="00B83EB2">
        <w:rPr>
          <w:rFonts w:ascii="Arial" w:eastAsia="Times New Roman" w:hAnsi="Arial" w:cs="Arial"/>
          <w:sz w:val="24"/>
          <w:szCs w:val="24"/>
          <w:lang w:eastAsia="ru-RU"/>
        </w:rPr>
        <w:t>задолженност</w:t>
      </w:r>
      <w:r w:rsidR="00C556C9" w:rsidRPr="00B83EB2">
        <w:rPr>
          <w:rFonts w:ascii="Arial" w:eastAsia="Times New Roman" w:hAnsi="Arial" w:cs="Arial"/>
          <w:sz w:val="24"/>
          <w:szCs w:val="24"/>
          <w:lang w:eastAsia="ru-RU"/>
        </w:rPr>
        <w:t>и</w:t>
      </w:r>
      <w:r w:rsidRPr="00B83EB2">
        <w:rPr>
          <w:rFonts w:ascii="Arial" w:eastAsia="Times New Roman" w:hAnsi="Arial" w:cs="Arial"/>
          <w:sz w:val="24"/>
          <w:szCs w:val="24"/>
          <w:lang w:eastAsia="ru-RU"/>
        </w:rPr>
        <w:t xml:space="preserve">, </w:t>
      </w:r>
      <w:r w:rsidR="00C556C9" w:rsidRPr="00B83EB2">
        <w:rPr>
          <w:rFonts w:ascii="Arial" w:eastAsia="Times New Roman" w:hAnsi="Arial" w:cs="Arial"/>
          <w:sz w:val="24"/>
          <w:szCs w:val="24"/>
          <w:lang w:eastAsia="ru-RU"/>
        </w:rPr>
        <w:t xml:space="preserve">  </w:t>
      </w:r>
      <w:r w:rsidRPr="00B83EB2">
        <w:rPr>
          <w:rFonts w:ascii="Arial" w:eastAsia="Times New Roman" w:hAnsi="Arial" w:cs="Arial"/>
          <w:sz w:val="24"/>
          <w:szCs w:val="24"/>
          <w:lang w:eastAsia="ru-RU"/>
        </w:rPr>
        <w:t xml:space="preserve">в разрезе ГРБС </w:t>
      </w:r>
      <w:r w:rsidR="007D6774" w:rsidRPr="00B83EB2">
        <w:rPr>
          <w:rFonts w:ascii="Arial" w:eastAsia="Times New Roman" w:hAnsi="Arial" w:cs="Arial"/>
          <w:sz w:val="24"/>
          <w:szCs w:val="24"/>
          <w:lang w:eastAsia="ru-RU"/>
        </w:rPr>
        <w:t>отражен</w:t>
      </w:r>
      <w:r w:rsidRPr="00B83EB2">
        <w:rPr>
          <w:rFonts w:ascii="Arial" w:eastAsia="Times New Roman" w:hAnsi="Arial" w:cs="Arial"/>
          <w:sz w:val="24"/>
          <w:szCs w:val="24"/>
          <w:lang w:eastAsia="ru-RU"/>
        </w:rPr>
        <w:t>а</w:t>
      </w:r>
      <w:r w:rsidR="007D6774" w:rsidRPr="00B83EB2">
        <w:rPr>
          <w:rFonts w:ascii="Arial" w:eastAsia="Times New Roman" w:hAnsi="Arial" w:cs="Arial"/>
          <w:sz w:val="24"/>
          <w:szCs w:val="24"/>
          <w:lang w:eastAsia="ru-RU"/>
        </w:rPr>
        <w:t xml:space="preserve"> в таблице.</w:t>
      </w:r>
    </w:p>
    <w:p w:rsidR="00775128" w:rsidRDefault="00C7309B" w:rsidP="00E25D2A">
      <w:pPr>
        <w:pStyle w:val="ConsPlusTitle"/>
        <w:widowControl/>
        <w:ind w:firstLine="708"/>
        <w:jc w:val="both"/>
        <w:outlineLvl w:val="0"/>
        <w:rPr>
          <w:rFonts w:ascii="Arial" w:hAnsi="Arial" w:cs="Arial"/>
        </w:rPr>
      </w:pPr>
      <w:r>
        <w:rPr>
          <w:rFonts w:ascii="Arial" w:hAnsi="Arial" w:cs="Arial"/>
          <w:b w:val="0"/>
        </w:rPr>
        <w:t xml:space="preserve">     </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t xml:space="preserve"> </w:t>
      </w:r>
      <w:r w:rsidR="007D6774">
        <w:rPr>
          <w:rFonts w:ascii="Arial" w:hAnsi="Arial" w:cs="Arial"/>
          <w:b w:val="0"/>
        </w:rPr>
        <w:t xml:space="preserve">    </w:t>
      </w:r>
      <w:r w:rsidR="00437E7B">
        <w:rPr>
          <w:rFonts w:ascii="Arial" w:hAnsi="Arial" w:cs="Arial"/>
          <w:b w:val="0"/>
        </w:rPr>
        <w:tab/>
      </w:r>
      <w:r w:rsidR="00437E7B">
        <w:rPr>
          <w:rFonts w:ascii="Arial" w:hAnsi="Arial" w:cs="Arial"/>
          <w:b w:val="0"/>
        </w:rPr>
        <w:tab/>
      </w:r>
      <w:r w:rsidR="00437E7B">
        <w:rPr>
          <w:rFonts w:ascii="Arial" w:hAnsi="Arial" w:cs="Arial"/>
          <w:b w:val="0"/>
        </w:rPr>
        <w:tab/>
      </w:r>
      <w:r w:rsidR="007D6774">
        <w:rPr>
          <w:rFonts w:ascii="Arial" w:hAnsi="Arial" w:cs="Arial"/>
          <w:b w:val="0"/>
        </w:rPr>
        <w:t xml:space="preserve"> </w:t>
      </w:r>
      <w:r w:rsidRPr="00EF3FE9">
        <w:rPr>
          <w:rFonts w:ascii="Arial" w:hAnsi="Arial" w:cs="Arial"/>
          <w:b w:val="0"/>
          <w:i/>
          <w:sz w:val="18"/>
          <w:szCs w:val="18"/>
        </w:rPr>
        <w:t xml:space="preserve">Таблица № </w:t>
      </w:r>
      <w:r w:rsidR="00E943FC">
        <w:rPr>
          <w:rFonts w:ascii="Arial" w:hAnsi="Arial" w:cs="Arial"/>
          <w:b w:val="0"/>
          <w:i/>
          <w:sz w:val="18"/>
          <w:szCs w:val="18"/>
        </w:rPr>
        <w:t>22</w:t>
      </w:r>
      <w:r>
        <w:rPr>
          <w:rFonts w:ascii="Arial" w:hAnsi="Arial" w:cs="Arial"/>
          <w:b w:val="0"/>
          <w:i/>
          <w:sz w:val="18"/>
          <w:szCs w:val="18"/>
        </w:rPr>
        <w:t xml:space="preserve"> </w:t>
      </w:r>
      <w:r w:rsidRPr="00EF3FE9">
        <w:rPr>
          <w:rFonts w:ascii="Arial" w:hAnsi="Arial" w:cs="Arial"/>
          <w:b w:val="0"/>
          <w:i/>
          <w:sz w:val="18"/>
          <w:szCs w:val="18"/>
        </w:rPr>
        <w:t>(тыс. руб.)</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559"/>
        <w:gridCol w:w="1276"/>
        <w:gridCol w:w="1276"/>
        <w:gridCol w:w="1134"/>
      </w:tblGrid>
      <w:tr w:rsidR="009E20A3" w:rsidRPr="007D6774" w:rsidTr="00437E7B">
        <w:trPr>
          <w:trHeight w:val="288"/>
        </w:trPr>
        <w:tc>
          <w:tcPr>
            <w:tcW w:w="3686" w:type="dxa"/>
            <w:tcBorders>
              <w:top w:val="single" w:sz="4" w:space="0" w:color="auto"/>
              <w:left w:val="single" w:sz="4" w:space="0" w:color="auto"/>
              <w:bottom w:val="single" w:sz="4" w:space="0" w:color="auto"/>
              <w:right w:val="single" w:sz="4" w:space="0" w:color="auto"/>
            </w:tcBorders>
          </w:tcPr>
          <w:p w:rsidR="009E20A3" w:rsidRDefault="009E20A3" w:rsidP="00BC67AD">
            <w:pPr>
              <w:pStyle w:val="ConsPlusTitle"/>
              <w:widowControl/>
              <w:outlineLvl w:val="0"/>
              <w:rPr>
                <w:rFonts w:ascii="Arial" w:hAnsi="Arial" w:cs="Arial"/>
                <w:b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9E20A3" w:rsidRPr="00437E7B" w:rsidRDefault="009E20A3" w:rsidP="009E20A3">
            <w:pPr>
              <w:spacing w:after="0" w:line="240" w:lineRule="auto"/>
              <w:jc w:val="center"/>
              <w:rPr>
                <w:rFonts w:ascii="Arial" w:hAnsi="Arial" w:cs="Arial"/>
                <w:sz w:val="18"/>
                <w:szCs w:val="18"/>
              </w:rPr>
            </w:pPr>
            <w:r w:rsidRPr="00437E7B">
              <w:rPr>
                <w:rFonts w:ascii="Arial" w:hAnsi="Arial" w:cs="Arial"/>
                <w:sz w:val="18"/>
                <w:szCs w:val="18"/>
              </w:rPr>
              <w:t xml:space="preserve">Дебиторская задолженность  по доходам </w:t>
            </w:r>
          </w:p>
        </w:tc>
        <w:tc>
          <w:tcPr>
            <w:tcW w:w="1276" w:type="dxa"/>
            <w:tcBorders>
              <w:top w:val="single" w:sz="4" w:space="0" w:color="auto"/>
              <w:left w:val="single" w:sz="4" w:space="0" w:color="auto"/>
              <w:bottom w:val="single" w:sz="4" w:space="0" w:color="auto"/>
              <w:right w:val="single" w:sz="4" w:space="0" w:color="auto"/>
            </w:tcBorders>
          </w:tcPr>
          <w:p w:rsidR="009E20A3" w:rsidRPr="00437E7B" w:rsidRDefault="009E20A3" w:rsidP="00B83490">
            <w:pPr>
              <w:spacing w:after="0" w:line="240" w:lineRule="auto"/>
              <w:jc w:val="center"/>
              <w:rPr>
                <w:rFonts w:ascii="Arial" w:hAnsi="Arial" w:cs="Arial"/>
                <w:sz w:val="18"/>
                <w:szCs w:val="18"/>
              </w:rPr>
            </w:pPr>
            <w:r w:rsidRPr="00437E7B">
              <w:rPr>
                <w:rFonts w:ascii="Arial" w:hAnsi="Arial" w:cs="Arial"/>
                <w:sz w:val="18"/>
                <w:szCs w:val="18"/>
              </w:rPr>
              <w:t xml:space="preserve">Дебиторская задолженность  по расходам  </w:t>
            </w:r>
          </w:p>
        </w:tc>
        <w:tc>
          <w:tcPr>
            <w:tcW w:w="1276" w:type="dxa"/>
            <w:tcBorders>
              <w:top w:val="single" w:sz="4" w:space="0" w:color="auto"/>
              <w:left w:val="single" w:sz="4" w:space="0" w:color="auto"/>
              <w:bottom w:val="single" w:sz="4" w:space="0" w:color="auto"/>
              <w:right w:val="single" w:sz="4" w:space="0" w:color="auto"/>
            </w:tcBorders>
          </w:tcPr>
          <w:p w:rsidR="009E20A3" w:rsidRPr="00437E7B" w:rsidRDefault="009E20A3" w:rsidP="00B83490">
            <w:pPr>
              <w:spacing w:after="0" w:line="240" w:lineRule="auto"/>
              <w:jc w:val="center"/>
              <w:rPr>
                <w:rFonts w:ascii="Arial" w:hAnsi="Arial" w:cs="Arial"/>
                <w:sz w:val="18"/>
                <w:szCs w:val="18"/>
              </w:rPr>
            </w:pPr>
            <w:r w:rsidRPr="00437E7B">
              <w:rPr>
                <w:rFonts w:ascii="Arial" w:hAnsi="Arial" w:cs="Arial"/>
                <w:sz w:val="18"/>
                <w:szCs w:val="18"/>
              </w:rPr>
              <w:t>Кредиторская задолженность по расходам</w:t>
            </w:r>
          </w:p>
        </w:tc>
        <w:tc>
          <w:tcPr>
            <w:tcW w:w="1134" w:type="dxa"/>
            <w:tcBorders>
              <w:top w:val="single" w:sz="4" w:space="0" w:color="auto"/>
              <w:left w:val="single" w:sz="4" w:space="0" w:color="auto"/>
              <w:bottom w:val="single" w:sz="4" w:space="0" w:color="auto"/>
              <w:right w:val="single" w:sz="4" w:space="0" w:color="auto"/>
            </w:tcBorders>
          </w:tcPr>
          <w:p w:rsidR="009E20A3" w:rsidRPr="00437E7B" w:rsidRDefault="009E20A3" w:rsidP="009E20A3">
            <w:pPr>
              <w:spacing w:after="0" w:line="240" w:lineRule="auto"/>
              <w:jc w:val="center"/>
              <w:rPr>
                <w:rFonts w:ascii="Arial" w:hAnsi="Arial" w:cs="Arial"/>
                <w:sz w:val="18"/>
                <w:szCs w:val="18"/>
              </w:rPr>
            </w:pPr>
            <w:r w:rsidRPr="00437E7B">
              <w:rPr>
                <w:rFonts w:ascii="Arial" w:hAnsi="Arial" w:cs="Arial"/>
                <w:sz w:val="18"/>
                <w:szCs w:val="18"/>
              </w:rPr>
              <w:t>Кредиторская задолженность по доходам</w:t>
            </w:r>
          </w:p>
          <w:p w:rsidR="009E20A3" w:rsidRPr="00437E7B" w:rsidRDefault="009E20A3" w:rsidP="009E20A3">
            <w:pPr>
              <w:spacing w:after="0" w:line="240" w:lineRule="auto"/>
              <w:jc w:val="center"/>
              <w:rPr>
                <w:rFonts w:ascii="Arial" w:hAnsi="Arial" w:cs="Arial"/>
                <w:sz w:val="18"/>
                <w:szCs w:val="18"/>
              </w:rPr>
            </w:pPr>
          </w:p>
        </w:tc>
      </w:tr>
      <w:tr w:rsidR="009E20A3" w:rsidRPr="00267612" w:rsidTr="00437E7B">
        <w:trPr>
          <w:trHeight w:val="288"/>
        </w:trPr>
        <w:tc>
          <w:tcPr>
            <w:tcW w:w="3686" w:type="dxa"/>
            <w:tcBorders>
              <w:top w:val="single" w:sz="4" w:space="0" w:color="auto"/>
              <w:left w:val="single" w:sz="4" w:space="0" w:color="auto"/>
              <w:bottom w:val="single" w:sz="4" w:space="0" w:color="auto"/>
              <w:right w:val="single" w:sz="4" w:space="0" w:color="auto"/>
            </w:tcBorders>
          </w:tcPr>
          <w:p w:rsidR="009E20A3" w:rsidRPr="0025176A" w:rsidRDefault="009E20A3" w:rsidP="00BC67AD">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администрация Ливенского района</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r w:rsidRPr="009E20A3">
              <w:rPr>
                <w:rFonts w:ascii="Arial" w:hAnsi="Arial" w:cs="Arial"/>
                <w:sz w:val="18"/>
                <w:szCs w:val="18"/>
              </w:rPr>
              <w:t>84,122</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411,193</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r>
      <w:tr w:rsidR="009E20A3" w:rsidRPr="00DC0D35" w:rsidTr="00437E7B">
        <w:trPr>
          <w:trHeight w:val="185"/>
        </w:trPr>
        <w:tc>
          <w:tcPr>
            <w:tcW w:w="3686" w:type="dxa"/>
            <w:tcBorders>
              <w:top w:val="single" w:sz="4" w:space="0" w:color="auto"/>
              <w:left w:val="single" w:sz="4" w:space="0" w:color="auto"/>
              <w:bottom w:val="single" w:sz="4" w:space="0" w:color="auto"/>
              <w:right w:val="single" w:sz="4" w:space="0" w:color="auto"/>
            </w:tcBorders>
          </w:tcPr>
          <w:p w:rsidR="009E20A3" w:rsidRPr="0025176A" w:rsidRDefault="009E20A3" w:rsidP="00BC67AD">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Ливенский районный Совет народных депутатов</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0,825</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r>
      <w:tr w:rsidR="00437E7B" w:rsidRPr="00DC0D35" w:rsidTr="00437E7B">
        <w:trPr>
          <w:trHeight w:val="140"/>
        </w:trPr>
        <w:tc>
          <w:tcPr>
            <w:tcW w:w="3686" w:type="dxa"/>
            <w:tcBorders>
              <w:top w:val="single" w:sz="4" w:space="0" w:color="auto"/>
              <w:left w:val="single" w:sz="4" w:space="0" w:color="auto"/>
              <w:bottom w:val="single" w:sz="4" w:space="0" w:color="auto"/>
              <w:right w:val="single" w:sz="4" w:space="0" w:color="auto"/>
            </w:tcBorders>
          </w:tcPr>
          <w:p w:rsidR="00437E7B" w:rsidRDefault="00437E7B" w:rsidP="00BC67AD">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контрольно-счетная палата Ливенского района</w:t>
            </w:r>
          </w:p>
        </w:tc>
        <w:tc>
          <w:tcPr>
            <w:tcW w:w="1559" w:type="dxa"/>
            <w:tcBorders>
              <w:top w:val="single" w:sz="4" w:space="0" w:color="auto"/>
              <w:left w:val="single" w:sz="4" w:space="0" w:color="auto"/>
              <w:bottom w:val="single" w:sz="4" w:space="0" w:color="auto"/>
              <w:right w:val="single" w:sz="4" w:space="0" w:color="auto"/>
            </w:tcBorders>
          </w:tcPr>
          <w:p w:rsidR="00437E7B" w:rsidRPr="009E20A3" w:rsidRDefault="00437E7B"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7E7B" w:rsidRPr="009E20A3" w:rsidRDefault="00437E7B"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7E7B" w:rsidRPr="009E20A3" w:rsidRDefault="00437E7B" w:rsidP="00BC67AD">
            <w:pPr>
              <w:spacing w:after="0" w:line="240" w:lineRule="auto"/>
              <w:jc w:val="center"/>
              <w:rPr>
                <w:rFonts w:ascii="Arial" w:hAnsi="Arial" w:cs="Arial"/>
                <w:sz w:val="18"/>
                <w:szCs w:val="18"/>
              </w:rPr>
            </w:pPr>
            <w:r>
              <w:rPr>
                <w:rFonts w:ascii="Arial" w:hAnsi="Arial" w:cs="Arial"/>
                <w:sz w:val="18"/>
                <w:szCs w:val="18"/>
              </w:rPr>
              <w:t>0,954</w:t>
            </w:r>
          </w:p>
        </w:tc>
        <w:tc>
          <w:tcPr>
            <w:tcW w:w="1134" w:type="dxa"/>
            <w:tcBorders>
              <w:top w:val="single" w:sz="4" w:space="0" w:color="auto"/>
              <w:left w:val="single" w:sz="4" w:space="0" w:color="auto"/>
              <w:bottom w:val="single" w:sz="4" w:space="0" w:color="auto"/>
              <w:right w:val="single" w:sz="4" w:space="0" w:color="auto"/>
            </w:tcBorders>
          </w:tcPr>
          <w:p w:rsidR="00437E7B" w:rsidRPr="009E20A3" w:rsidRDefault="00437E7B" w:rsidP="00BC67AD">
            <w:pPr>
              <w:spacing w:after="0" w:line="240" w:lineRule="auto"/>
              <w:jc w:val="center"/>
              <w:rPr>
                <w:rFonts w:ascii="Arial" w:hAnsi="Arial" w:cs="Arial"/>
                <w:sz w:val="18"/>
                <w:szCs w:val="18"/>
              </w:rPr>
            </w:pPr>
          </w:p>
        </w:tc>
      </w:tr>
      <w:tr w:rsidR="009E20A3" w:rsidRPr="00DC0D35" w:rsidTr="00437E7B">
        <w:trPr>
          <w:trHeight w:val="140"/>
        </w:trPr>
        <w:tc>
          <w:tcPr>
            <w:tcW w:w="3686" w:type="dxa"/>
            <w:tcBorders>
              <w:top w:val="single" w:sz="4" w:space="0" w:color="auto"/>
              <w:left w:val="single" w:sz="4" w:space="0" w:color="auto"/>
              <w:bottom w:val="single" w:sz="4" w:space="0" w:color="auto"/>
              <w:right w:val="single" w:sz="4" w:space="0" w:color="auto"/>
            </w:tcBorders>
          </w:tcPr>
          <w:p w:rsidR="009E20A3" w:rsidRPr="0025176A" w:rsidRDefault="009E20A3" w:rsidP="00BC67AD">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культуры и архивного дела администрации Ливенского района</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r w:rsidRPr="009E20A3">
              <w:rPr>
                <w:rFonts w:ascii="Arial" w:hAnsi="Arial" w:cs="Arial"/>
                <w:sz w:val="18"/>
                <w:szCs w:val="18"/>
              </w:rPr>
              <w:t>1,222</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526,094</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r>
      <w:tr w:rsidR="009E20A3" w:rsidRPr="00DC0D35" w:rsidTr="00437E7B">
        <w:trPr>
          <w:trHeight w:val="306"/>
        </w:trPr>
        <w:tc>
          <w:tcPr>
            <w:tcW w:w="3686" w:type="dxa"/>
            <w:tcBorders>
              <w:top w:val="single" w:sz="4" w:space="0" w:color="auto"/>
              <w:left w:val="single" w:sz="4" w:space="0" w:color="auto"/>
              <w:bottom w:val="single" w:sz="4" w:space="0" w:color="auto"/>
              <w:right w:val="single" w:sz="4" w:space="0" w:color="auto"/>
            </w:tcBorders>
          </w:tcPr>
          <w:p w:rsidR="009E20A3" w:rsidRPr="0025176A" w:rsidRDefault="009E20A3" w:rsidP="00BC67AD">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образования администрации Ливенского района</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r w:rsidRPr="009E20A3">
              <w:rPr>
                <w:rFonts w:ascii="Arial" w:hAnsi="Arial" w:cs="Arial"/>
                <w:sz w:val="18"/>
                <w:szCs w:val="18"/>
              </w:rPr>
              <w:t>603,197</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r>
              <w:rPr>
                <w:rFonts w:ascii="Arial" w:hAnsi="Arial" w:cs="Arial"/>
                <w:sz w:val="18"/>
                <w:szCs w:val="18"/>
              </w:rPr>
              <w:t>5400</w:t>
            </w:r>
            <w:r w:rsidR="00437E7B">
              <w:rPr>
                <w:rFonts w:ascii="Arial" w:hAnsi="Arial" w:cs="Arial"/>
                <w:sz w:val="18"/>
                <w:szCs w:val="18"/>
              </w:rPr>
              <w:t>,766</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9693,526</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4,576</w:t>
            </w:r>
          </w:p>
        </w:tc>
      </w:tr>
      <w:tr w:rsidR="009E20A3" w:rsidRPr="00DC0D35" w:rsidTr="00437E7B">
        <w:trPr>
          <w:trHeight w:val="306"/>
        </w:trPr>
        <w:tc>
          <w:tcPr>
            <w:tcW w:w="3686" w:type="dxa"/>
            <w:tcBorders>
              <w:top w:val="single" w:sz="4" w:space="0" w:color="auto"/>
              <w:left w:val="single" w:sz="4" w:space="0" w:color="auto"/>
              <w:bottom w:val="single" w:sz="4" w:space="0" w:color="auto"/>
              <w:right w:val="single" w:sz="4" w:space="0" w:color="auto"/>
            </w:tcBorders>
          </w:tcPr>
          <w:p w:rsidR="009E20A3" w:rsidRPr="0025176A" w:rsidRDefault="009E20A3" w:rsidP="00BC67AD">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 xml:space="preserve">управление финансов администрации Ливенского района </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9,018</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r>
      <w:tr w:rsidR="009E20A3" w:rsidRPr="00DC0D35" w:rsidTr="00437E7B">
        <w:trPr>
          <w:trHeight w:val="306"/>
        </w:trPr>
        <w:tc>
          <w:tcPr>
            <w:tcW w:w="3686" w:type="dxa"/>
            <w:tcBorders>
              <w:top w:val="single" w:sz="4" w:space="0" w:color="auto"/>
              <w:left w:val="single" w:sz="4" w:space="0" w:color="auto"/>
              <w:bottom w:val="single" w:sz="4" w:space="0" w:color="auto"/>
              <w:right w:val="single" w:sz="4" w:space="0" w:color="auto"/>
            </w:tcBorders>
          </w:tcPr>
          <w:p w:rsidR="009E20A3" w:rsidRDefault="009E20A3" w:rsidP="00D1518E">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муниципального имущества и земельных отношений  администрации Ливенского района</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r w:rsidRPr="009E20A3">
              <w:rPr>
                <w:rFonts w:ascii="Arial" w:hAnsi="Arial" w:cs="Arial"/>
                <w:sz w:val="18"/>
                <w:szCs w:val="18"/>
              </w:rPr>
              <w:t>5263,497</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2,879</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r>
      <w:tr w:rsidR="009E20A3" w:rsidRPr="00DC0D35" w:rsidTr="00437E7B">
        <w:trPr>
          <w:trHeight w:val="306"/>
        </w:trPr>
        <w:tc>
          <w:tcPr>
            <w:tcW w:w="3686" w:type="dxa"/>
            <w:tcBorders>
              <w:top w:val="single" w:sz="4" w:space="0" w:color="auto"/>
              <w:left w:val="single" w:sz="4" w:space="0" w:color="auto"/>
              <w:bottom w:val="single" w:sz="4" w:space="0" w:color="auto"/>
              <w:right w:val="single" w:sz="4" w:space="0" w:color="auto"/>
            </w:tcBorders>
          </w:tcPr>
          <w:p w:rsidR="009E20A3" w:rsidRDefault="009E20A3" w:rsidP="00D1518E">
            <w:pPr>
              <w:pStyle w:val="ConsPlusTitle"/>
              <w:widowControl/>
              <w:outlineLvl w:val="0"/>
              <w:rPr>
                <w:rFonts w:ascii="Arial" w:hAnsi="Arial" w:cs="Arial"/>
                <w:b w:val="0"/>
                <w:sz w:val="18"/>
                <w:szCs w:val="18"/>
                <w:lang w:eastAsia="en-US"/>
              </w:rPr>
            </w:pPr>
            <w:r>
              <w:rPr>
                <w:rFonts w:ascii="Arial" w:hAnsi="Arial" w:cs="Arial"/>
                <w:b w:val="0"/>
                <w:sz w:val="18"/>
                <w:szCs w:val="18"/>
                <w:lang w:eastAsia="en-US"/>
              </w:rPr>
              <w:t>управление жилищно-коммунального хозяйства  администрации Ливенского района</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967,611</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sz w:val="18"/>
                <w:szCs w:val="18"/>
              </w:rPr>
            </w:pPr>
            <w:r>
              <w:rPr>
                <w:rFonts w:ascii="Arial" w:hAnsi="Arial" w:cs="Arial"/>
                <w:sz w:val="18"/>
                <w:szCs w:val="18"/>
              </w:rPr>
              <w:t>0,374</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sz w:val="18"/>
                <w:szCs w:val="18"/>
              </w:rPr>
            </w:pPr>
          </w:p>
        </w:tc>
      </w:tr>
      <w:tr w:rsidR="009E20A3" w:rsidRPr="00812731" w:rsidTr="00437E7B">
        <w:trPr>
          <w:trHeight w:val="306"/>
        </w:trPr>
        <w:tc>
          <w:tcPr>
            <w:tcW w:w="3686" w:type="dxa"/>
            <w:tcBorders>
              <w:top w:val="single" w:sz="4" w:space="0" w:color="auto"/>
              <w:left w:val="single" w:sz="4" w:space="0" w:color="auto"/>
              <w:bottom w:val="single" w:sz="4" w:space="0" w:color="auto"/>
              <w:right w:val="single" w:sz="4" w:space="0" w:color="auto"/>
            </w:tcBorders>
          </w:tcPr>
          <w:p w:rsidR="009E20A3" w:rsidRPr="00812731" w:rsidRDefault="009E20A3" w:rsidP="00BC67AD">
            <w:pPr>
              <w:spacing w:after="0" w:line="240" w:lineRule="auto"/>
              <w:rPr>
                <w:rFonts w:ascii="Arial" w:hAnsi="Arial" w:cs="Arial"/>
                <w:b/>
                <w:i/>
              </w:rPr>
            </w:pPr>
            <w:r w:rsidRPr="00812731">
              <w:rPr>
                <w:rFonts w:ascii="Arial" w:hAnsi="Arial" w:cs="Arial"/>
                <w:b/>
                <w:i/>
              </w:rPr>
              <w:t>Всего:</w:t>
            </w:r>
          </w:p>
        </w:tc>
        <w:tc>
          <w:tcPr>
            <w:tcW w:w="1559" w:type="dxa"/>
            <w:tcBorders>
              <w:top w:val="single" w:sz="4" w:space="0" w:color="auto"/>
              <w:left w:val="single" w:sz="4" w:space="0" w:color="auto"/>
              <w:bottom w:val="single" w:sz="4" w:space="0" w:color="auto"/>
              <w:right w:val="single" w:sz="4" w:space="0" w:color="auto"/>
            </w:tcBorders>
          </w:tcPr>
          <w:p w:rsidR="009E20A3" w:rsidRPr="009E20A3" w:rsidRDefault="009E20A3" w:rsidP="00BC67AD">
            <w:pPr>
              <w:spacing w:after="0" w:line="240" w:lineRule="auto"/>
              <w:jc w:val="center"/>
              <w:rPr>
                <w:rFonts w:ascii="Arial" w:hAnsi="Arial" w:cs="Arial"/>
                <w:b/>
                <w:i/>
                <w:sz w:val="18"/>
                <w:szCs w:val="18"/>
              </w:rPr>
            </w:pPr>
            <w:r w:rsidRPr="009E20A3">
              <w:rPr>
                <w:rFonts w:ascii="Arial" w:hAnsi="Arial" w:cs="Arial"/>
                <w:b/>
                <w:i/>
                <w:sz w:val="18"/>
                <w:szCs w:val="18"/>
              </w:rPr>
              <w:t>5950,816</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b/>
                <w:i/>
                <w:sz w:val="18"/>
                <w:szCs w:val="18"/>
              </w:rPr>
            </w:pPr>
            <w:r>
              <w:rPr>
                <w:rFonts w:ascii="Arial" w:hAnsi="Arial" w:cs="Arial"/>
                <w:b/>
                <w:i/>
                <w:sz w:val="18"/>
                <w:szCs w:val="18"/>
              </w:rPr>
              <w:t>6369,599</w:t>
            </w:r>
          </w:p>
        </w:tc>
        <w:tc>
          <w:tcPr>
            <w:tcW w:w="1276"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b/>
                <w:i/>
                <w:sz w:val="18"/>
                <w:szCs w:val="18"/>
              </w:rPr>
            </w:pPr>
            <w:r>
              <w:rPr>
                <w:rFonts w:ascii="Arial" w:hAnsi="Arial" w:cs="Arial"/>
                <w:b/>
                <w:i/>
                <w:sz w:val="18"/>
                <w:szCs w:val="18"/>
              </w:rPr>
              <w:t>10644,863</w:t>
            </w:r>
          </w:p>
        </w:tc>
        <w:tc>
          <w:tcPr>
            <w:tcW w:w="1134" w:type="dxa"/>
            <w:tcBorders>
              <w:top w:val="single" w:sz="4" w:space="0" w:color="auto"/>
              <w:left w:val="single" w:sz="4" w:space="0" w:color="auto"/>
              <w:bottom w:val="single" w:sz="4" w:space="0" w:color="auto"/>
              <w:right w:val="single" w:sz="4" w:space="0" w:color="auto"/>
            </w:tcBorders>
          </w:tcPr>
          <w:p w:rsidR="009E20A3" w:rsidRPr="009E20A3" w:rsidRDefault="00437E7B" w:rsidP="00BC67AD">
            <w:pPr>
              <w:spacing w:after="0" w:line="240" w:lineRule="auto"/>
              <w:jc w:val="center"/>
              <w:rPr>
                <w:rFonts w:ascii="Arial" w:hAnsi="Arial" w:cs="Arial"/>
                <w:b/>
                <w:i/>
                <w:sz w:val="18"/>
                <w:szCs w:val="18"/>
              </w:rPr>
            </w:pPr>
            <w:r>
              <w:rPr>
                <w:rFonts w:ascii="Arial" w:hAnsi="Arial" w:cs="Arial"/>
                <w:b/>
                <w:i/>
                <w:sz w:val="18"/>
                <w:szCs w:val="18"/>
              </w:rPr>
              <w:t>4,576</w:t>
            </w:r>
          </w:p>
        </w:tc>
      </w:tr>
    </w:tbl>
    <w:p w:rsidR="00775128" w:rsidRDefault="00775128" w:rsidP="00C7309B">
      <w:pPr>
        <w:spacing w:after="0" w:line="240" w:lineRule="auto"/>
        <w:jc w:val="both"/>
        <w:rPr>
          <w:rFonts w:ascii="Arial" w:hAnsi="Arial" w:cs="Arial"/>
          <w:sz w:val="24"/>
          <w:szCs w:val="24"/>
        </w:rPr>
      </w:pPr>
    </w:p>
    <w:p w:rsidR="00A5710F" w:rsidRPr="00A5710F" w:rsidRDefault="00A5710F" w:rsidP="00A5710F">
      <w:pPr>
        <w:spacing w:after="0" w:line="240" w:lineRule="auto"/>
        <w:ind w:firstLine="708"/>
        <w:jc w:val="both"/>
        <w:rPr>
          <w:rFonts w:ascii="Arial" w:hAnsi="Arial" w:cs="Arial"/>
          <w:sz w:val="24"/>
          <w:szCs w:val="24"/>
        </w:rPr>
      </w:pPr>
      <w:r w:rsidRPr="00A5710F">
        <w:rPr>
          <w:rFonts w:ascii="Arial" w:hAnsi="Arial" w:cs="Arial"/>
          <w:sz w:val="24"/>
          <w:szCs w:val="24"/>
          <w:u w:val="single"/>
        </w:rPr>
        <w:t>Дебиторская задолженность по доходам</w:t>
      </w:r>
      <w:r>
        <w:rPr>
          <w:rFonts w:ascii="Arial" w:hAnsi="Arial" w:cs="Arial"/>
          <w:sz w:val="24"/>
          <w:szCs w:val="24"/>
        </w:rPr>
        <w:t xml:space="preserve"> </w:t>
      </w:r>
      <w:r w:rsidR="006F33CC">
        <w:rPr>
          <w:rFonts w:ascii="Arial" w:hAnsi="Arial" w:cs="Arial"/>
          <w:sz w:val="24"/>
          <w:szCs w:val="24"/>
        </w:rPr>
        <w:t>з</w:t>
      </w:r>
      <w:r>
        <w:rPr>
          <w:rFonts w:ascii="Arial" w:hAnsi="Arial" w:cs="Arial"/>
          <w:sz w:val="24"/>
          <w:szCs w:val="24"/>
        </w:rPr>
        <w:t>а отчётн</w:t>
      </w:r>
      <w:r w:rsidR="006F33CC">
        <w:rPr>
          <w:rFonts w:ascii="Arial" w:hAnsi="Arial" w:cs="Arial"/>
          <w:sz w:val="24"/>
          <w:szCs w:val="24"/>
        </w:rPr>
        <w:t xml:space="preserve">ый период числится </w:t>
      </w:r>
      <w:r>
        <w:rPr>
          <w:rFonts w:ascii="Arial" w:hAnsi="Arial" w:cs="Arial"/>
          <w:sz w:val="24"/>
          <w:szCs w:val="24"/>
        </w:rPr>
        <w:t xml:space="preserve">в общей </w:t>
      </w:r>
      <w:r w:rsidRPr="00A5710F">
        <w:rPr>
          <w:rFonts w:ascii="Arial" w:hAnsi="Arial" w:cs="Arial"/>
          <w:b/>
          <w:i/>
          <w:sz w:val="24"/>
          <w:szCs w:val="24"/>
        </w:rPr>
        <w:t>сумме 5950,816     тыс. рублей</w:t>
      </w:r>
      <w:r w:rsidRPr="00A5710F">
        <w:rPr>
          <w:rFonts w:ascii="Arial" w:hAnsi="Arial" w:cs="Arial"/>
          <w:sz w:val="24"/>
          <w:szCs w:val="24"/>
        </w:rPr>
        <w:t xml:space="preserve"> (текущая, без учета будущих периодов)  </w:t>
      </w:r>
      <w:r w:rsidR="006F33CC">
        <w:rPr>
          <w:rFonts w:ascii="Arial" w:hAnsi="Arial" w:cs="Arial"/>
          <w:sz w:val="24"/>
          <w:szCs w:val="24"/>
        </w:rPr>
        <w:t>в т. ч. по следующим поступлениям</w:t>
      </w:r>
      <w:r w:rsidRPr="00A5710F">
        <w:rPr>
          <w:rFonts w:ascii="Arial" w:hAnsi="Arial" w:cs="Arial"/>
          <w:sz w:val="24"/>
          <w:szCs w:val="24"/>
        </w:rPr>
        <w:t>:</w:t>
      </w:r>
    </w:p>
    <w:p w:rsidR="00A5710F" w:rsidRPr="00A5710F" w:rsidRDefault="00A5710F" w:rsidP="00A5710F">
      <w:pPr>
        <w:spacing w:after="0" w:line="240" w:lineRule="auto"/>
        <w:ind w:firstLine="708"/>
        <w:jc w:val="both"/>
        <w:rPr>
          <w:rFonts w:ascii="Arial" w:hAnsi="Arial" w:cs="Arial"/>
          <w:sz w:val="24"/>
          <w:szCs w:val="24"/>
        </w:rPr>
      </w:pPr>
      <w:r w:rsidRPr="00A5710F">
        <w:rPr>
          <w:rFonts w:ascii="Arial" w:hAnsi="Arial" w:cs="Arial"/>
          <w:sz w:val="24"/>
          <w:szCs w:val="24"/>
        </w:rPr>
        <w:t>- 84,122    тыс. рублей – не оплаченные штрафы по КДН;</w:t>
      </w:r>
    </w:p>
    <w:p w:rsidR="00A5710F" w:rsidRPr="00A5710F" w:rsidRDefault="00A5710F" w:rsidP="00A5710F">
      <w:pPr>
        <w:spacing w:after="0" w:line="240" w:lineRule="auto"/>
        <w:ind w:left="708"/>
        <w:jc w:val="both"/>
        <w:rPr>
          <w:rFonts w:ascii="Arial" w:hAnsi="Arial" w:cs="Arial"/>
          <w:sz w:val="24"/>
          <w:szCs w:val="24"/>
        </w:rPr>
      </w:pPr>
      <w:r w:rsidRPr="00A5710F">
        <w:rPr>
          <w:rFonts w:ascii="Arial" w:hAnsi="Arial" w:cs="Arial"/>
          <w:sz w:val="24"/>
          <w:szCs w:val="24"/>
        </w:rPr>
        <w:lastRenderedPageBreak/>
        <w:t>-603,197 тыс. рублей – родительская плата, коммунальные услуги (компенсация затрат);</w:t>
      </w:r>
    </w:p>
    <w:p w:rsidR="00A5710F" w:rsidRPr="00A5710F" w:rsidRDefault="00A5710F" w:rsidP="00A5710F">
      <w:pPr>
        <w:spacing w:after="0" w:line="240" w:lineRule="auto"/>
        <w:ind w:firstLine="708"/>
        <w:jc w:val="both"/>
        <w:rPr>
          <w:rFonts w:ascii="Arial" w:hAnsi="Arial" w:cs="Arial"/>
          <w:sz w:val="24"/>
          <w:szCs w:val="24"/>
        </w:rPr>
      </w:pPr>
      <w:r w:rsidRPr="00A5710F">
        <w:rPr>
          <w:rFonts w:ascii="Arial" w:hAnsi="Arial" w:cs="Arial"/>
          <w:sz w:val="24"/>
          <w:szCs w:val="24"/>
        </w:rPr>
        <w:t xml:space="preserve">-5263,497      тыс. рублей – задолженность  </w:t>
      </w:r>
      <w:r w:rsidR="006F33CC">
        <w:rPr>
          <w:rFonts w:ascii="Arial" w:hAnsi="Arial" w:cs="Arial"/>
          <w:sz w:val="24"/>
          <w:szCs w:val="24"/>
        </w:rPr>
        <w:t xml:space="preserve">в бюджет </w:t>
      </w:r>
      <w:r w:rsidRPr="00A5710F">
        <w:rPr>
          <w:rFonts w:ascii="Arial" w:hAnsi="Arial" w:cs="Arial"/>
          <w:sz w:val="24"/>
          <w:szCs w:val="24"/>
        </w:rPr>
        <w:t>по неналоговы</w:t>
      </w:r>
      <w:r w:rsidR="006F33CC">
        <w:rPr>
          <w:rFonts w:ascii="Arial" w:hAnsi="Arial" w:cs="Arial"/>
          <w:sz w:val="24"/>
          <w:szCs w:val="24"/>
        </w:rPr>
        <w:t>м</w:t>
      </w:r>
      <w:r w:rsidRPr="00A5710F">
        <w:rPr>
          <w:rFonts w:ascii="Arial" w:hAnsi="Arial" w:cs="Arial"/>
          <w:sz w:val="24"/>
          <w:szCs w:val="24"/>
        </w:rPr>
        <w:t xml:space="preserve"> доходам.</w:t>
      </w:r>
    </w:p>
    <w:p w:rsidR="00A5710F" w:rsidRPr="00A5710F" w:rsidRDefault="00A5710F" w:rsidP="00A5710F">
      <w:pPr>
        <w:spacing w:after="0" w:line="240" w:lineRule="auto"/>
        <w:ind w:firstLine="708"/>
        <w:jc w:val="both"/>
        <w:rPr>
          <w:rFonts w:ascii="Arial" w:hAnsi="Arial" w:cs="Arial"/>
          <w:sz w:val="24"/>
          <w:szCs w:val="24"/>
        </w:rPr>
      </w:pPr>
      <w:r w:rsidRPr="00A5710F">
        <w:rPr>
          <w:rFonts w:ascii="Arial" w:hAnsi="Arial" w:cs="Arial"/>
          <w:sz w:val="24"/>
          <w:szCs w:val="24"/>
          <w:u w:val="single"/>
        </w:rPr>
        <w:t xml:space="preserve">Дебиторская задолженность по </w:t>
      </w:r>
      <w:r>
        <w:rPr>
          <w:rFonts w:ascii="Arial" w:hAnsi="Arial" w:cs="Arial"/>
          <w:sz w:val="24"/>
          <w:szCs w:val="24"/>
          <w:u w:val="single"/>
        </w:rPr>
        <w:t>расходам</w:t>
      </w:r>
      <w:r>
        <w:rPr>
          <w:rFonts w:ascii="Arial" w:hAnsi="Arial" w:cs="Arial"/>
          <w:sz w:val="24"/>
          <w:szCs w:val="24"/>
        </w:rPr>
        <w:t xml:space="preserve"> </w:t>
      </w:r>
      <w:r w:rsidR="006F33CC">
        <w:rPr>
          <w:rFonts w:ascii="Arial" w:hAnsi="Arial" w:cs="Arial"/>
          <w:sz w:val="24"/>
          <w:szCs w:val="24"/>
        </w:rPr>
        <w:t xml:space="preserve">сложилась в </w:t>
      </w:r>
      <w:r>
        <w:rPr>
          <w:rFonts w:ascii="Arial" w:hAnsi="Arial" w:cs="Arial"/>
          <w:sz w:val="24"/>
          <w:szCs w:val="24"/>
        </w:rPr>
        <w:t xml:space="preserve">общей </w:t>
      </w:r>
      <w:r w:rsidRPr="00A5710F">
        <w:rPr>
          <w:rFonts w:ascii="Arial" w:hAnsi="Arial" w:cs="Arial"/>
          <w:b/>
          <w:i/>
          <w:sz w:val="24"/>
          <w:szCs w:val="24"/>
        </w:rPr>
        <w:t xml:space="preserve">сумме </w:t>
      </w:r>
      <w:r>
        <w:rPr>
          <w:rFonts w:ascii="Arial" w:hAnsi="Arial" w:cs="Arial"/>
          <w:b/>
          <w:i/>
          <w:sz w:val="24"/>
          <w:szCs w:val="24"/>
        </w:rPr>
        <w:t xml:space="preserve">6369,599 </w:t>
      </w:r>
      <w:r w:rsidRPr="00A5710F">
        <w:rPr>
          <w:rFonts w:ascii="Arial" w:hAnsi="Arial" w:cs="Arial"/>
          <w:b/>
          <w:i/>
          <w:sz w:val="24"/>
          <w:szCs w:val="24"/>
        </w:rPr>
        <w:t>тыс. рублей</w:t>
      </w:r>
      <w:r w:rsidR="002C4FF0">
        <w:rPr>
          <w:rFonts w:ascii="Arial" w:hAnsi="Arial" w:cs="Arial"/>
          <w:sz w:val="24"/>
          <w:szCs w:val="24"/>
        </w:rPr>
        <w:t xml:space="preserve"> и </w:t>
      </w:r>
      <w:r>
        <w:rPr>
          <w:rFonts w:ascii="Arial" w:hAnsi="Arial" w:cs="Arial"/>
          <w:sz w:val="24"/>
          <w:szCs w:val="24"/>
        </w:rPr>
        <w:t xml:space="preserve"> числится по </w:t>
      </w:r>
      <w:r w:rsidR="006F33CC">
        <w:rPr>
          <w:rFonts w:ascii="Arial" w:hAnsi="Arial" w:cs="Arial"/>
          <w:sz w:val="24"/>
          <w:szCs w:val="24"/>
        </w:rPr>
        <w:t>счету 0206000  «Расчеты по выданным авансам».</w:t>
      </w:r>
    </w:p>
    <w:p w:rsidR="00A5710F" w:rsidRPr="00A5710F" w:rsidRDefault="00A5710F" w:rsidP="00A5710F">
      <w:pPr>
        <w:spacing w:after="0" w:line="240" w:lineRule="auto"/>
        <w:ind w:firstLine="708"/>
        <w:jc w:val="both"/>
        <w:rPr>
          <w:rFonts w:ascii="Arial" w:hAnsi="Arial" w:cs="Arial"/>
          <w:sz w:val="24"/>
          <w:szCs w:val="24"/>
        </w:rPr>
      </w:pPr>
    </w:p>
    <w:p w:rsidR="00992152" w:rsidRPr="00DA63D7" w:rsidRDefault="00E4495A" w:rsidP="00992152">
      <w:pPr>
        <w:spacing w:after="0" w:line="240" w:lineRule="auto"/>
        <w:ind w:firstLine="708"/>
        <w:jc w:val="both"/>
        <w:rPr>
          <w:rFonts w:ascii="Arial" w:hAnsi="Arial" w:cs="Arial"/>
          <w:sz w:val="24"/>
          <w:szCs w:val="24"/>
        </w:rPr>
      </w:pPr>
      <w:r w:rsidRPr="00F50C35">
        <w:rPr>
          <w:rFonts w:ascii="Arial" w:hAnsi="Arial" w:cs="Arial"/>
          <w:sz w:val="24"/>
          <w:szCs w:val="24"/>
          <w:u w:val="single"/>
        </w:rPr>
        <w:t xml:space="preserve">Кредиторская задолженность по </w:t>
      </w:r>
      <w:r w:rsidR="00992152" w:rsidRPr="00F50C35">
        <w:rPr>
          <w:rFonts w:ascii="Arial" w:hAnsi="Arial" w:cs="Arial"/>
          <w:sz w:val="24"/>
          <w:szCs w:val="24"/>
          <w:u w:val="single"/>
        </w:rPr>
        <w:t>расходам</w:t>
      </w:r>
      <w:r w:rsidR="00992152">
        <w:rPr>
          <w:rFonts w:ascii="Arial" w:hAnsi="Arial" w:cs="Arial"/>
          <w:sz w:val="24"/>
          <w:szCs w:val="24"/>
        </w:rPr>
        <w:t xml:space="preserve"> в результате </w:t>
      </w:r>
      <w:r w:rsidRPr="00E3756D">
        <w:rPr>
          <w:rFonts w:ascii="Arial" w:hAnsi="Arial" w:cs="Arial"/>
          <w:sz w:val="24"/>
          <w:szCs w:val="24"/>
        </w:rPr>
        <w:t>исполнения бюджета за 202</w:t>
      </w:r>
      <w:r w:rsidR="00B83490">
        <w:rPr>
          <w:rFonts w:ascii="Arial" w:hAnsi="Arial" w:cs="Arial"/>
          <w:sz w:val="24"/>
          <w:szCs w:val="24"/>
        </w:rPr>
        <w:t>3</w:t>
      </w:r>
      <w:r w:rsidRPr="00E3756D">
        <w:rPr>
          <w:rFonts w:ascii="Arial" w:hAnsi="Arial" w:cs="Arial"/>
          <w:sz w:val="24"/>
          <w:szCs w:val="24"/>
        </w:rPr>
        <w:t xml:space="preserve"> год </w:t>
      </w:r>
      <w:r w:rsidR="00992152">
        <w:rPr>
          <w:rFonts w:ascii="Arial" w:hAnsi="Arial" w:cs="Arial"/>
          <w:sz w:val="24"/>
          <w:szCs w:val="24"/>
        </w:rPr>
        <w:t xml:space="preserve">сложилась в сумме </w:t>
      </w:r>
      <w:r w:rsidR="00992152" w:rsidRPr="00E3756D">
        <w:rPr>
          <w:rFonts w:ascii="Arial" w:hAnsi="Arial" w:cs="Arial"/>
          <w:sz w:val="24"/>
          <w:szCs w:val="24"/>
        </w:rPr>
        <w:t xml:space="preserve"> </w:t>
      </w:r>
      <w:r w:rsidR="003B6A68" w:rsidRPr="001A599B">
        <w:rPr>
          <w:rFonts w:ascii="Arial" w:hAnsi="Arial" w:cs="Arial"/>
          <w:b/>
          <w:i/>
          <w:sz w:val="24"/>
          <w:szCs w:val="24"/>
        </w:rPr>
        <w:t xml:space="preserve">10644,863 </w:t>
      </w:r>
      <w:r w:rsidR="00992152" w:rsidRPr="001A599B">
        <w:rPr>
          <w:rFonts w:ascii="Arial" w:hAnsi="Arial" w:cs="Arial"/>
          <w:b/>
          <w:i/>
          <w:sz w:val="24"/>
          <w:szCs w:val="24"/>
        </w:rPr>
        <w:t xml:space="preserve"> тыс. рублей</w:t>
      </w:r>
      <w:r w:rsidR="00992152" w:rsidRPr="00BF1979">
        <w:rPr>
          <w:rFonts w:ascii="Arial" w:hAnsi="Arial" w:cs="Arial"/>
          <w:sz w:val="24"/>
          <w:szCs w:val="24"/>
        </w:rPr>
        <w:t xml:space="preserve"> </w:t>
      </w:r>
      <w:r w:rsidR="00992152" w:rsidRPr="00E3756D">
        <w:rPr>
          <w:rFonts w:ascii="Arial" w:hAnsi="Arial" w:cs="Arial"/>
          <w:sz w:val="24"/>
          <w:szCs w:val="24"/>
        </w:rPr>
        <w:t xml:space="preserve">или </w:t>
      </w:r>
      <w:r w:rsidR="00BF1979" w:rsidRPr="00DA63D7">
        <w:rPr>
          <w:rFonts w:ascii="Arial" w:hAnsi="Arial" w:cs="Arial"/>
          <w:sz w:val="24"/>
          <w:szCs w:val="24"/>
        </w:rPr>
        <w:t>1,2</w:t>
      </w:r>
      <w:r w:rsidR="00992152" w:rsidRPr="00DA63D7">
        <w:rPr>
          <w:rFonts w:ascii="Arial" w:hAnsi="Arial" w:cs="Arial"/>
          <w:sz w:val="24"/>
          <w:szCs w:val="24"/>
        </w:rPr>
        <w:t>% общей суммы расходов и является текущей задолженностью.</w:t>
      </w:r>
      <w:r w:rsidR="00F50C35" w:rsidRPr="00DA63D7">
        <w:rPr>
          <w:rFonts w:ascii="Arial" w:hAnsi="Arial" w:cs="Arial"/>
          <w:sz w:val="24"/>
          <w:szCs w:val="24"/>
        </w:rPr>
        <w:t xml:space="preserve"> Просроченная </w:t>
      </w:r>
      <w:r w:rsidR="00DA63D7">
        <w:rPr>
          <w:rFonts w:ascii="Arial" w:hAnsi="Arial" w:cs="Arial"/>
          <w:sz w:val="24"/>
          <w:szCs w:val="24"/>
        </w:rPr>
        <w:t xml:space="preserve">кредиторская </w:t>
      </w:r>
      <w:r w:rsidR="00F50C35" w:rsidRPr="00DA63D7">
        <w:rPr>
          <w:rFonts w:ascii="Arial" w:hAnsi="Arial" w:cs="Arial"/>
          <w:sz w:val="24"/>
          <w:szCs w:val="24"/>
        </w:rPr>
        <w:t xml:space="preserve">задолженность числится в сумме </w:t>
      </w:r>
      <w:r w:rsidR="00F50C35" w:rsidRPr="00DA63D7">
        <w:rPr>
          <w:rFonts w:ascii="Arial" w:hAnsi="Arial" w:cs="Arial"/>
          <w:b/>
          <w:i/>
          <w:sz w:val="24"/>
          <w:szCs w:val="24"/>
        </w:rPr>
        <w:t>3,023 тыс. рублей</w:t>
      </w:r>
      <w:r w:rsidR="00F50C35" w:rsidRPr="00DA63D7">
        <w:rPr>
          <w:rFonts w:ascii="Arial" w:hAnsi="Arial" w:cs="Arial"/>
          <w:sz w:val="24"/>
          <w:szCs w:val="24"/>
        </w:rPr>
        <w:t xml:space="preserve"> по МБОУ «Покровская СОШ» (аттестаты, </w:t>
      </w:r>
      <w:r w:rsidR="001A599B" w:rsidRPr="00DA63D7">
        <w:rPr>
          <w:rFonts w:ascii="Arial" w:hAnsi="Arial" w:cs="Arial"/>
          <w:sz w:val="24"/>
          <w:szCs w:val="24"/>
        </w:rPr>
        <w:t>ОАО «</w:t>
      </w:r>
      <w:proofErr w:type="spellStart"/>
      <w:r w:rsidR="001A599B" w:rsidRPr="00DA63D7">
        <w:rPr>
          <w:rFonts w:ascii="Arial" w:hAnsi="Arial" w:cs="Arial"/>
          <w:sz w:val="24"/>
          <w:szCs w:val="24"/>
        </w:rPr>
        <w:t>Киржачская</w:t>
      </w:r>
      <w:proofErr w:type="spellEnd"/>
      <w:r w:rsidR="001A599B" w:rsidRPr="00DA63D7">
        <w:rPr>
          <w:rFonts w:ascii="Arial" w:hAnsi="Arial" w:cs="Arial"/>
          <w:sz w:val="24"/>
          <w:szCs w:val="24"/>
        </w:rPr>
        <w:t xml:space="preserve"> </w:t>
      </w:r>
      <w:r w:rsidR="00DA63D7" w:rsidRPr="00DA63D7">
        <w:rPr>
          <w:rFonts w:ascii="Arial" w:hAnsi="Arial" w:cs="Arial"/>
          <w:sz w:val="24"/>
          <w:szCs w:val="24"/>
        </w:rPr>
        <w:t>типография</w:t>
      </w:r>
      <w:r w:rsidR="001A599B" w:rsidRPr="00DA63D7">
        <w:rPr>
          <w:rFonts w:ascii="Arial" w:hAnsi="Arial" w:cs="Arial"/>
          <w:sz w:val="24"/>
          <w:szCs w:val="24"/>
        </w:rPr>
        <w:t>»).</w:t>
      </w:r>
    </w:p>
    <w:p w:rsidR="0069052E" w:rsidRDefault="00E4495A" w:rsidP="00E3756D">
      <w:pPr>
        <w:spacing w:after="0" w:line="240" w:lineRule="auto"/>
        <w:ind w:firstLine="708"/>
        <w:jc w:val="both"/>
        <w:rPr>
          <w:rFonts w:ascii="Arial" w:hAnsi="Arial" w:cs="Arial"/>
          <w:sz w:val="24"/>
          <w:szCs w:val="24"/>
        </w:rPr>
      </w:pPr>
      <w:r w:rsidRPr="00E3756D">
        <w:rPr>
          <w:rFonts w:ascii="Arial" w:hAnsi="Arial" w:cs="Arial"/>
          <w:sz w:val="24"/>
          <w:szCs w:val="24"/>
        </w:rPr>
        <w:t xml:space="preserve">Основную долю кредиторской задолженности составляют </w:t>
      </w:r>
      <w:r w:rsidR="00E72C29">
        <w:rPr>
          <w:rFonts w:ascii="Arial" w:hAnsi="Arial" w:cs="Arial"/>
          <w:sz w:val="24"/>
          <w:szCs w:val="24"/>
        </w:rPr>
        <w:t>следующие расходы:</w:t>
      </w:r>
    </w:p>
    <w:p w:rsidR="0069052E" w:rsidRDefault="0069052E" w:rsidP="00E3756D">
      <w:pPr>
        <w:spacing w:after="0" w:line="240" w:lineRule="auto"/>
        <w:ind w:firstLine="708"/>
        <w:jc w:val="both"/>
        <w:rPr>
          <w:rFonts w:ascii="Arial" w:hAnsi="Arial" w:cs="Arial"/>
          <w:sz w:val="24"/>
          <w:szCs w:val="24"/>
        </w:rPr>
      </w:pPr>
      <w:r>
        <w:rPr>
          <w:rFonts w:ascii="Arial" w:hAnsi="Arial" w:cs="Arial"/>
          <w:sz w:val="24"/>
          <w:szCs w:val="24"/>
        </w:rPr>
        <w:t xml:space="preserve">-3654,647 тыс. рублей или 34,3% - </w:t>
      </w:r>
      <w:r w:rsidR="00E4495A" w:rsidRPr="00E3756D">
        <w:rPr>
          <w:rFonts w:ascii="Arial" w:hAnsi="Arial" w:cs="Arial"/>
          <w:sz w:val="24"/>
          <w:szCs w:val="24"/>
        </w:rPr>
        <w:t>коммунальные услуги</w:t>
      </w:r>
      <w:r>
        <w:rPr>
          <w:rFonts w:ascii="Arial" w:hAnsi="Arial" w:cs="Arial"/>
          <w:sz w:val="24"/>
          <w:szCs w:val="24"/>
        </w:rPr>
        <w:t>;</w:t>
      </w:r>
    </w:p>
    <w:p w:rsidR="00195C2F" w:rsidRDefault="00195C2F" w:rsidP="00E3756D">
      <w:pPr>
        <w:spacing w:after="0" w:line="240" w:lineRule="auto"/>
        <w:ind w:firstLine="708"/>
        <w:jc w:val="both"/>
        <w:rPr>
          <w:rFonts w:ascii="Arial" w:hAnsi="Arial" w:cs="Arial"/>
          <w:sz w:val="24"/>
          <w:szCs w:val="24"/>
        </w:rPr>
      </w:pPr>
      <w:r w:rsidRPr="00E72C29">
        <w:rPr>
          <w:rFonts w:ascii="Arial" w:hAnsi="Arial" w:cs="Arial"/>
          <w:sz w:val="24"/>
          <w:szCs w:val="24"/>
        </w:rPr>
        <w:t xml:space="preserve">-3767,735 тыс. рублей или 35,4% - </w:t>
      </w:r>
      <w:r w:rsidR="005C5CAD" w:rsidRPr="00E72C29">
        <w:rPr>
          <w:rFonts w:ascii="Arial" w:hAnsi="Arial" w:cs="Arial"/>
          <w:sz w:val="24"/>
          <w:szCs w:val="24"/>
        </w:rPr>
        <w:t xml:space="preserve"> </w:t>
      </w:r>
      <w:r w:rsidR="00E72C29" w:rsidRPr="00E72C29">
        <w:rPr>
          <w:rFonts w:ascii="Arial" w:hAnsi="Arial" w:cs="Arial"/>
          <w:sz w:val="24"/>
          <w:szCs w:val="24"/>
        </w:rPr>
        <w:t>расчеты</w:t>
      </w:r>
      <w:r w:rsidR="00E72C29">
        <w:rPr>
          <w:rFonts w:ascii="Arial" w:hAnsi="Arial" w:cs="Arial"/>
          <w:sz w:val="24"/>
          <w:szCs w:val="24"/>
        </w:rPr>
        <w:t xml:space="preserve"> по прочим платежам в бюджет;</w:t>
      </w:r>
    </w:p>
    <w:p w:rsidR="0069052E" w:rsidRDefault="0069052E" w:rsidP="00E3756D">
      <w:pPr>
        <w:spacing w:after="0" w:line="240" w:lineRule="auto"/>
        <w:ind w:firstLine="708"/>
        <w:jc w:val="both"/>
        <w:rPr>
          <w:rFonts w:ascii="Arial" w:hAnsi="Arial" w:cs="Arial"/>
          <w:sz w:val="24"/>
          <w:szCs w:val="24"/>
        </w:rPr>
      </w:pPr>
      <w:r>
        <w:rPr>
          <w:rFonts w:ascii="Arial" w:hAnsi="Arial" w:cs="Arial"/>
          <w:sz w:val="24"/>
          <w:szCs w:val="24"/>
        </w:rPr>
        <w:t xml:space="preserve">-1555,410 тыс. рублей или 14,6% - питание; </w:t>
      </w:r>
    </w:p>
    <w:p w:rsidR="000854C2" w:rsidRDefault="000854C2" w:rsidP="00E3756D">
      <w:pPr>
        <w:spacing w:after="0" w:line="240" w:lineRule="auto"/>
        <w:ind w:firstLine="708"/>
        <w:jc w:val="both"/>
        <w:rPr>
          <w:rFonts w:ascii="Arial" w:hAnsi="Arial" w:cs="Arial"/>
          <w:sz w:val="24"/>
          <w:szCs w:val="24"/>
        </w:rPr>
      </w:pPr>
      <w:r>
        <w:rPr>
          <w:rFonts w:ascii="Arial" w:hAnsi="Arial" w:cs="Arial"/>
          <w:sz w:val="24"/>
          <w:szCs w:val="24"/>
        </w:rPr>
        <w:t>-479,078 тыс. рублей или 4,5% - платежи в бюджет;</w:t>
      </w:r>
    </w:p>
    <w:p w:rsidR="0069052E" w:rsidRDefault="0069052E" w:rsidP="00E3756D">
      <w:pPr>
        <w:spacing w:after="0" w:line="240" w:lineRule="auto"/>
        <w:ind w:firstLine="708"/>
        <w:jc w:val="both"/>
        <w:rPr>
          <w:rFonts w:ascii="Arial" w:hAnsi="Arial" w:cs="Arial"/>
          <w:sz w:val="24"/>
          <w:szCs w:val="24"/>
        </w:rPr>
      </w:pPr>
      <w:r>
        <w:rPr>
          <w:rFonts w:ascii="Arial" w:hAnsi="Arial" w:cs="Arial"/>
          <w:sz w:val="24"/>
          <w:szCs w:val="24"/>
        </w:rPr>
        <w:t>-190,677 тыс. рублей или 1,8% - родительская плата;</w:t>
      </w:r>
    </w:p>
    <w:p w:rsidR="0069052E" w:rsidRDefault="0069052E" w:rsidP="00E3756D">
      <w:pPr>
        <w:spacing w:after="0" w:line="240" w:lineRule="auto"/>
        <w:ind w:firstLine="708"/>
        <w:jc w:val="both"/>
        <w:rPr>
          <w:rFonts w:ascii="Arial" w:hAnsi="Arial" w:cs="Arial"/>
          <w:sz w:val="24"/>
          <w:szCs w:val="24"/>
        </w:rPr>
      </w:pPr>
      <w:r>
        <w:rPr>
          <w:rFonts w:ascii="Arial" w:hAnsi="Arial" w:cs="Arial"/>
          <w:sz w:val="24"/>
          <w:szCs w:val="24"/>
        </w:rPr>
        <w:t>-313,927 тыс. рублей или 2,9% - п</w:t>
      </w:r>
      <w:r w:rsidR="00E72C29">
        <w:rPr>
          <w:rFonts w:ascii="Arial" w:hAnsi="Arial" w:cs="Arial"/>
          <w:sz w:val="24"/>
          <w:szCs w:val="24"/>
        </w:rPr>
        <w:t>риобретение ГСМ.</w:t>
      </w:r>
    </w:p>
    <w:p w:rsidR="00195C2F" w:rsidRDefault="00195C2F" w:rsidP="00E3756D">
      <w:pPr>
        <w:spacing w:after="0" w:line="240" w:lineRule="auto"/>
        <w:ind w:firstLine="708"/>
        <w:jc w:val="both"/>
        <w:rPr>
          <w:rFonts w:ascii="Arial" w:hAnsi="Arial" w:cs="Arial"/>
          <w:sz w:val="24"/>
          <w:szCs w:val="24"/>
        </w:rPr>
      </w:pPr>
    </w:p>
    <w:p w:rsidR="00E4495A" w:rsidRDefault="001A599B" w:rsidP="00195C2F">
      <w:pPr>
        <w:spacing w:after="0" w:line="240" w:lineRule="auto"/>
        <w:ind w:firstLine="708"/>
        <w:jc w:val="both"/>
        <w:rPr>
          <w:rFonts w:ascii="Arial" w:hAnsi="Arial" w:cs="Arial"/>
          <w:sz w:val="24"/>
          <w:szCs w:val="24"/>
        </w:rPr>
      </w:pPr>
      <w:r w:rsidRPr="001A599B">
        <w:rPr>
          <w:rFonts w:ascii="Arial" w:hAnsi="Arial" w:cs="Arial"/>
          <w:sz w:val="24"/>
          <w:szCs w:val="24"/>
          <w:u w:val="single"/>
        </w:rPr>
        <w:t>Кредиторская задолженность по доходам</w:t>
      </w:r>
      <w:r w:rsidRPr="001A599B">
        <w:rPr>
          <w:rFonts w:ascii="Arial" w:hAnsi="Arial" w:cs="Arial"/>
          <w:sz w:val="24"/>
          <w:szCs w:val="24"/>
        </w:rPr>
        <w:t xml:space="preserve"> значится на </w:t>
      </w:r>
      <w:r>
        <w:rPr>
          <w:rFonts w:ascii="Arial" w:hAnsi="Arial" w:cs="Arial"/>
          <w:sz w:val="24"/>
          <w:szCs w:val="24"/>
        </w:rPr>
        <w:t xml:space="preserve">отчетную дату в сумме </w:t>
      </w:r>
      <w:r w:rsidRPr="001A599B">
        <w:rPr>
          <w:rFonts w:ascii="Arial" w:hAnsi="Arial" w:cs="Arial"/>
          <w:b/>
          <w:i/>
          <w:sz w:val="24"/>
          <w:szCs w:val="24"/>
        </w:rPr>
        <w:t>4,576 тыс. рублей</w:t>
      </w:r>
      <w:r>
        <w:rPr>
          <w:rFonts w:ascii="Arial" w:hAnsi="Arial" w:cs="Arial"/>
          <w:sz w:val="24"/>
          <w:szCs w:val="24"/>
        </w:rPr>
        <w:t>, переплата родительской платы по управлению образования администрации Ливенского района.</w:t>
      </w:r>
    </w:p>
    <w:p w:rsidR="007C546B" w:rsidRDefault="007C546B" w:rsidP="00195C2F">
      <w:pPr>
        <w:spacing w:after="0" w:line="240" w:lineRule="auto"/>
        <w:ind w:firstLine="708"/>
        <w:jc w:val="both"/>
        <w:rPr>
          <w:rFonts w:ascii="Arial" w:hAnsi="Arial" w:cs="Arial"/>
          <w:sz w:val="24"/>
          <w:szCs w:val="24"/>
        </w:rPr>
      </w:pPr>
    </w:p>
    <w:p w:rsidR="00625E0E" w:rsidRDefault="00365FA4" w:rsidP="00F166C9">
      <w:pPr>
        <w:spacing w:after="0" w:line="240" w:lineRule="auto"/>
        <w:jc w:val="both"/>
        <w:rPr>
          <w:rFonts w:ascii="Arial" w:hAnsi="Arial" w:cs="Arial"/>
          <w:b/>
          <w:i/>
          <w:sz w:val="24"/>
          <w:szCs w:val="24"/>
        </w:rPr>
      </w:pPr>
      <w:r>
        <w:rPr>
          <w:rFonts w:ascii="Arial" w:hAnsi="Arial" w:cs="Arial"/>
          <w:b/>
          <w:i/>
          <w:sz w:val="24"/>
          <w:szCs w:val="24"/>
        </w:rPr>
        <w:t>11</w:t>
      </w:r>
      <w:r w:rsidR="00F166C9" w:rsidRPr="00F166C9">
        <w:rPr>
          <w:rFonts w:ascii="Arial" w:hAnsi="Arial" w:cs="Arial"/>
          <w:b/>
          <w:i/>
          <w:sz w:val="24"/>
          <w:szCs w:val="24"/>
        </w:rPr>
        <w:t>.</w:t>
      </w:r>
      <w:r w:rsidR="0011284C" w:rsidRPr="00F166C9">
        <w:rPr>
          <w:rFonts w:ascii="Arial" w:hAnsi="Arial" w:cs="Arial"/>
          <w:b/>
          <w:i/>
          <w:sz w:val="24"/>
          <w:szCs w:val="24"/>
        </w:rPr>
        <w:t>Муниципальный долг</w:t>
      </w:r>
      <w:r w:rsidR="006F2D99">
        <w:rPr>
          <w:rFonts w:ascii="Arial" w:hAnsi="Arial" w:cs="Arial"/>
          <w:b/>
          <w:i/>
          <w:sz w:val="24"/>
          <w:szCs w:val="24"/>
        </w:rPr>
        <w:t xml:space="preserve"> бюджета.</w:t>
      </w:r>
    </w:p>
    <w:p w:rsidR="000A76E6" w:rsidRPr="00DF039B" w:rsidRDefault="000A76E6" w:rsidP="00625E0E">
      <w:pPr>
        <w:spacing w:after="0" w:line="240" w:lineRule="auto"/>
        <w:ind w:firstLine="708"/>
        <w:jc w:val="both"/>
        <w:rPr>
          <w:rFonts w:ascii="Arial" w:hAnsi="Arial" w:cs="Arial"/>
          <w:b/>
          <w:i/>
          <w:sz w:val="24"/>
          <w:szCs w:val="24"/>
        </w:rPr>
      </w:pPr>
    </w:p>
    <w:p w:rsidR="00656B5D" w:rsidRDefault="0011284C" w:rsidP="00656B5D">
      <w:pPr>
        <w:spacing w:after="0" w:line="240" w:lineRule="auto"/>
        <w:ind w:firstLine="708"/>
        <w:jc w:val="both"/>
        <w:rPr>
          <w:rFonts w:ascii="Arial" w:hAnsi="Arial" w:cs="Arial"/>
          <w:sz w:val="24"/>
          <w:szCs w:val="24"/>
        </w:rPr>
      </w:pPr>
      <w:r w:rsidRPr="00780BE7">
        <w:rPr>
          <w:rFonts w:ascii="Arial" w:hAnsi="Arial" w:cs="Arial"/>
          <w:sz w:val="24"/>
          <w:szCs w:val="24"/>
        </w:rPr>
        <w:t xml:space="preserve">Муниципальный долг </w:t>
      </w:r>
      <w:r w:rsidR="006F2D99" w:rsidRPr="00780BE7">
        <w:rPr>
          <w:rFonts w:ascii="Arial" w:hAnsi="Arial" w:cs="Arial"/>
          <w:sz w:val="24"/>
          <w:szCs w:val="24"/>
        </w:rPr>
        <w:t xml:space="preserve">бюджета Ливенского района </w:t>
      </w:r>
      <w:r w:rsidRPr="00780BE7">
        <w:rPr>
          <w:rFonts w:ascii="Arial" w:hAnsi="Arial" w:cs="Arial"/>
          <w:sz w:val="24"/>
          <w:szCs w:val="24"/>
        </w:rPr>
        <w:t xml:space="preserve">по состоянию на </w:t>
      </w:r>
      <w:r w:rsidRPr="0097697B">
        <w:rPr>
          <w:rFonts w:ascii="Arial" w:hAnsi="Arial" w:cs="Arial"/>
          <w:sz w:val="24"/>
          <w:szCs w:val="24"/>
        </w:rPr>
        <w:t>01.01.20</w:t>
      </w:r>
      <w:r w:rsidR="00DF039B" w:rsidRPr="0097697B">
        <w:rPr>
          <w:rFonts w:ascii="Arial" w:hAnsi="Arial" w:cs="Arial"/>
          <w:sz w:val="24"/>
          <w:szCs w:val="24"/>
        </w:rPr>
        <w:t>2</w:t>
      </w:r>
      <w:r w:rsidR="003B6A68">
        <w:rPr>
          <w:rFonts w:ascii="Arial" w:hAnsi="Arial" w:cs="Arial"/>
          <w:sz w:val="24"/>
          <w:szCs w:val="24"/>
        </w:rPr>
        <w:t>4</w:t>
      </w:r>
      <w:r w:rsidR="00DF039B" w:rsidRPr="0097697B">
        <w:rPr>
          <w:rFonts w:ascii="Arial" w:hAnsi="Arial" w:cs="Arial"/>
          <w:sz w:val="24"/>
          <w:szCs w:val="24"/>
        </w:rPr>
        <w:t xml:space="preserve"> года</w:t>
      </w:r>
      <w:r w:rsidR="00DF039B" w:rsidRPr="0097697B">
        <w:rPr>
          <w:rFonts w:ascii="Arial" w:hAnsi="Arial" w:cs="Arial"/>
          <w:color w:val="FF0000"/>
          <w:sz w:val="24"/>
          <w:szCs w:val="24"/>
        </w:rPr>
        <w:t xml:space="preserve"> </w:t>
      </w:r>
      <w:r w:rsidR="00DF039B" w:rsidRPr="0097697B">
        <w:rPr>
          <w:rFonts w:ascii="Arial" w:hAnsi="Arial" w:cs="Arial"/>
          <w:sz w:val="24"/>
          <w:szCs w:val="24"/>
        </w:rPr>
        <w:t>числитс</w:t>
      </w:r>
      <w:r w:rsidR="00F166C9" w:rsidRPr="0097697B">
        <w:rPr>
          <w:rFonts w:ascii="Arial" w:hAnsi="Arial" w:cs="Arial"/>
          <w:sz w:val="24"/>
          <w:szCs w:val="24"/>
        </w:rPr>
        <w:t xml:space="preserve">я в сумме 10000,000 тыс. рублей, что </w:t>
      </w:r>
      <w:r w:rsidR="00DF039B" w:rsidRPr="0097697B">
        <w:rPr>
          <w:rFonts w:ascii="Arial" w:hAnsi="Arial" w:cs="Arial"/>
          <w:sz w:val="24"/>
          <w:szCs w:val="24"/>
        </w:rPr>
        <w:t xml:space="preserve">по отношению к собственным доходам составляет  </w:t>
      </w:r>
      <w:r w:rsidR="0097697B" w:rsidRPr="0097697B">
        <w:rPr>
          <w:rFonts w:ascii="Arial" w:hAnsi="Arial" w:cs="Arial"/>
          <w:sz w:val="24"/>
          <w:szCs w:val="24"/>
        </w:rPr>
        <w:t>3,3</w:t>
      </w:r>
      <w:r w:rsidR="00656B5D">
        <w:rPr>
          <w:rFonts w:ascii="Arial" w:hAnsi="Arial" w:cs="Arial"/>
          <w:sz w:val="24"/>
          <w:szCs w:val="24"/>
        </w:rPr>
        <w:t>%.</w:t>
      </w:r>
    </w:p>
    <w:p w:rsidR="00656B5D" w:rsidRPr="00656B5D" w:rsidRDefault="00656B5D" w:rsidP="00656B5D">
      <w:pPr>
        <w:spacing w:after="0" w:line="240" w:lineRule="auto"/>
        <w:ind w:firstLine="708"/>
        <w:jc w:val="both"/>
        <w:rPr>
          <w:rFonts w:ascii="Arial" w:hAnsi="Arial" w:cs="Arial"/>
          <w:sz w:val="24"/>
          <w:szCs w:val="24"/>
        </w:rPr>
      </w:pPr>
      <w:r>
        <w:rPr>
          <w:rFonts w:ascii="Arial" w:hAnsi="Arial" w:cs="Arial"/>
          <w:sz w:val="24"/>
          <w:szCs w:val="24"/>
        </w:rPr>
        <w:t xml:space="preserve">Два </w:t>
      </w:r>
      <w:r w:rsidRPr="00656B5D">
        <w:rPr>
          <w:rFonts w:ascii="Arial" w:hAnsi="Arial" w:cs="Arial"/>
          <w:sz w:val="24"/>
          <w:szCs w:val="24"/>
        </w:rPr>
        <w:t>бюджетны</w:t>
      </w:r>
      <w:r>
        <w:rPr>
          <w:rFonts w:ascii="Arial" w:hAnsi="Arial" w:cs="Arial"/>
          <w:sz w:val="24"/>
          <w:szCs w:val="24"/>
        </w:rPr>
        <w:t>х</w:t>
      </w:r>
      <w:r w:rsidRPr="00656B5D">
        <w:rPr>
          <w:rFonts w:ascii="Arial" w:hAnsi="Arial" w:cs="Arial"/>
          <w:sz w:val="24"/>
          <w:szCs w:val="24"/>
        </w:rPr>
        <w:t xml:space="preserve"> кредита из областного бюджета</w:t>
      </w:r>
      <w:r>
        <w:rPr>
          <w:rFonts w:ascii="Arial" w:hAnsi="Arial" w:cs="Arial"/>
          <w:sz w:val="24"/>
          <w:szCs w:val="24"/>
        </w:rPr>
        <w:t xml:space="preserve">, по ставке 0,1% </w:t>
      </w:r>
      <w:r w:rsidRPr="00656B5D">
        <w:rPr>
          <w:rFonts w:ascii="Arial" w:hAnsi="Arial" w:cs="Arial"/>
          <w:sz w:val="24"/>
          <w:szCs w:val="24"/>
        </w:rPr>
        <w:t xml:space="preserve"> </w:t>
      </w:r>
      <w:r>
        <w:rPr>
          <w:rFonts w:ascii="Arial" w:hAnsi="Arial" w:cs="Arial"/>
          <w:sz w:val="24"/>
          <w:szCs w:val="24"/>
        </w:rPr>
        <w:t xml:space="preserve">заключены </w:t>
      </w:r>
      <w:r w:rsidRPr="00656B5D">
        <w:rPr>
          <w:rFonts w:ascii="Arial" w:hAnsi="Arial" w:cs="Arial"/>
          <w:sz w:val="24"/>
          <w:szCs w:val="24"/>
        </w:rPr>
        <w:t>по следующим кредитным договорам:</w:t>
      </w:r>
    </w:p>
    <w:p w:rsidR="00656B5D" w:rsidRDefault="008B19EA" w:rsidP="00656B5D">
      <w:pPr>
        <w:pStyle w:val="ConsPlusTitle"/>
        <w:widowControl/>
        <w:ind w:firstLine="708"/>
        <w:jc w:val="both"/>
        <w:outlineLvl w:val="0"/>
        <w:rPr>
          <w:rFonts w:ascii="Arial" w:hAnsi="Arial" w:cs="Arial"/>
          <w:b w:val="0"/>
        </w:rPr>
      </w:pPr>
      <w:r>
        <w:rPr>
          <w:rFonts w:ascii="Arial" w:hAnsi="Arial" w:cs="Arial"/>
          <w:b w:val="0"/>
        </w:rPr>
        <w:t>-в сумме 6</w:t>
      </w:r>
      <w:r w:rsidR="00656B5D">
        <w:rPr>
          <w:rFonts w:ascii="Arial" w:hAnsi="Arial" w:cs="Arial"/>
          <w:b w:val="0"/>
        </w:rPr>
        <w:t>000</w:t>
      </w:r>
      <w:r>
        <w:rPr>
          <w:rFonts w:ascii="Arial" w:hAnsi="Arial" w:cs="Arial"/>
          <w:b w:val="0"/>
        </w:rPr>
        <w:t>,000</w:t>
      </w:r>
      <w:r w:rsidR="00656B5D">
        <w:rPr>
          <w:rFonts w:ascii="Arial" w:hAnsi="Arial" w:cs="Arial"/>
          <w:b w:val="0"/>
        </w:rPr>
        <w:t xml:space="preserve"> тыс. </w:t>
      </w:r>
      <w:r w:rsidR="00656B5D" w:rsidRPr="009549DF">
        <w:rPr>
          <w:rFonts w:ascii="Arial" w:hAnsi="Arial" w:cs="Arial"/>
          <w:b w:val="0"/>
        </w:rPr>
        <w:t>рублей</w:t>
      </w:r>
      <w:r w:rsidR="00656B5D">
        <w:rPr>
          <w:rFonts w:ascii="Arial" w:hAnsi="Arial" w:cs="Arial"/>
          <w:b w:val="0"/>
        </w:rPr>
        <w:t xml:space="preserve">, по кредитному договору №1 от 25 марта 2020 года, </w:t>
      </w:r>
      <w:r w:rsidR="00656B5D" w:rsidRPr="009549DF">
        <w:rPr>
          <w:rFonts w:ascii="Arial" w:hAnsi="Arial" w:cs="Arial"/>
          <w:b w:val="0"/>
        </w:rPr>
        <w:t xml:space="preserve"> срок окончания 28.02.2023 года</w:t>
      </w:r>
      <w:r w:rsidR="00656B5D">
        <w:rPr>
          <w:rFonts w:ascii="Arial" w:hAnsi="Arial" w:cs="Arial"/>
          <w:b w:val="0"/>
        </w:rPr>
        <w:t xml:space="preserve"> (заключено дополнительное соглашение от 08 февраля 2023 года о продлении  срока  погашения - 27 февраля 2026 года);</w:t>
      </w:r>
    </w:p>
    <w:p w:rsidR="00656B5D" w:rsidRPr="0078243A" w:rsidRDefault="00656B5D" w:rsidP="00656B5D">
      <w:pPr>
        <w:pStyle w:val="ConsPlusTitle"/>
        <w:widowControl/>
        <w:ind w:firstLine="708"/>
        <w:jc w:val="both"/>
        <w:outlineLvl w:val="0"/>
        <w:rPr>
          <w:rFonts w:ascii="Arial" w:hAnsi="Arial" w:cs="Arial"/>
          <w:b w:val="0"/>
        </w:rPr>
      </w:pPr>
      <w:r w:rsidRPr="009549DF">
        <w:rPr>
          <w:rFonts w:ascii="Arial" w:hAnsi="Arial" w:cs="Arial"/>
          <w:b w:val="0"/>
        </w:rPr>
        <w:t>-</w:t>
      </w:r>
      <w:r>
        <w:rPr>
          <w:rFonts w:ascii="Arial" w:hAnsi="Arial" w:cs="Arial"/>
          <w:b w:val="0"/>
        </w:rPr>
        <w:t>в сумме 4000</w:t>
      </w:r>
      <w:r w:rsidR="008B19EA">
        <w:rPr>
          <w:rFonts w:ascii="Arial" w:hAnsi="Arial" w:cs="Arial"/>
          <w:b w:val="0"/>
        </w:rPr>
        <w:t>,000</w:t>
      </w:r>
      <w:r>
        <w:rPr>
          <w:rFonts w:ascii="Arial" w:hAnsi="Arial" w:cs="Arial"/>
          <w:b w:val="0"/>
        </w:rPr>
        <w:t xml:space="preserve"> тыс. рублей, </w:t>
      </w:r>
      <w:r w:rsidRPr="009549DF">
        <w:rPr>
          <w:rFonts w:ascii="Arial" w:hAnsi="Arial" w:cs="Arial"/>
          <w:b w:val="0"/>
        </w:rPr>
        <w:t>кредитны</w:t>
      </w:r>
      <w:r>
        <w:rPr>
          <w:rFonts w:ascii="Arial" w:hAnsi="Arial" w:cs="Arial"/>
          <w:b w:val="0"/>
        </w:rPr>
        <w:t xml:space="preserve">й договор №1 от 29 апреля 2022 года, </w:t>
      </w:r>
      <w:r w:rsidRPr="009549DF">
        <w:rPr>
          <w:rFonts w:ascii="Arial" w:hAnsi="Arial" w:cs="Arial"/>
          <w:b w:val="0"/>
        </w:rPr>
        <w:t>срок окончания 01.04.2025</w:t>
      </w:r>
      <w:r>
        <w:rPr>
          <w:rFonts w:ascii="Arial" w:hAnsi="Arial" w:cs="Arial"/>
          <w:b w:val="0"/>
        </w:rPr>
        <w:t xml:space="preserve"> года.</w:t>
      </w:r>
    </w:p>
    <w:p w:rsidR="00656B5D" w:rsidRDefault="00656B5D" w:rsidP="00625E0E">
      <w:pPr>
        <w:spacing w:after="0" w:line="240" w:lineRule="auto"/>
        <w:ind w:firstLine="708"/>
        <w:jc w:val="both"/>
        <w:rPr>
          <w:rFonts w:ascii="Arial" w:hAnsi="Arial" w:cs="Arial"/>
          <w:sz w:val="24"/>
          <w:szCs w:val="24"/>
        </w:rPr>
      </w:pPr>
    </w:p>
    <w:p w:rsidR="00DF039B" w:rsidRPr="000A76E6" w:rsidRDefault="00365FA4" w:rsidP="00C7309B">
      <w:pPr>
        <w:spacing w:after="0" w:line="240" w:lineRule="auto"/>
        <w:jc w:val="both"/>
        <w:rPr>
          <w:rFonts w:ascii="Arial" w:hAnsi="Arial" w:cs="Arial"/>
          <w:b/>
          <w:i/>
          <w:sz w:val="24"/>
          <w:szCs w:val="24"/>
        </w:rPr>
      </w:pPr>
      <w:r>
        <w:rPr>
          <w:rFonts w:ascii="Arial" w:hAnsi="Arial" w:cs="Arial"/>
          <w:b/>
          <w:i/>
          <w:sz w:val="24"/>
          <w:szCs w:val="24"/>
        </w:rPr>
        <w:t>12</w:t>
      </w:r>
      <w:r w:rsidR="00F166C9">
        <w:rPr>
          <w:rFonts w:ascii="Arial" w:hAnsi="Arial" w:cs="Arial"/>
          <w:b/>
          <w:i/>
          <w:sz w:val="24"/>
          <w:szCs w:val="24"/>
        </w:rPr>
        <w:t>.</w:t>
      </w:r>
      <w:r w:rsidR="005D5CA4">
        <w:rPr>
          <w:rFonts w:ascii="Arial" w:hAnsi="Arial" w:cs="Arial"/>
          <w:b/>
          <w:i/>
          <w:sz w:val="24"/>
          <w:szCs w:val="24"/>
        </w:rPr>
        <w:t>Доходы от ценных бумаг.</w:t>
      </w:r>
    </w:p>
    <w:p w:rsidR="000A76E6" w:rsidRDefault="000A76E6" w:rsidP="00C7309B">
      <w:pPr>
        <w:spacing w:after="0" w:line="240" w:lineRule="auto"/>
        <w:jc w:val="both"/>
        <w:rPr>
          <w:rFonts w:ascii="Arial" w:hAnsi="Arial" w:cs="Arial"/>
          <w:color w:val="FF0000"/>
          <w:sz w:val="24"/>
          <w:szCs w:val="24"/>
        </w:rPr>
      </w:pPr>
    </w:p>
    <w:p w:rsidR="000A76E6" w:rsidRPr="0043345E" w:rsidRDefault="0043345E" w:rsidP="000A76E6">
      <w:pPr>
        <w:spacing w:after="0" w:line="240" w:lineRule="auto"/>
        <w:ind w:firstLine="708"/>
        <w:jc w:val="both"/>
        <w:rPr>
          <w:rFonts w:ascii="Arial" w:hAnsi="Arial" w:cs="Arial"/>
          <w:sz w:val="24"/>
          <w:szCs w:val="24"/>
        </w:rPr>
      </w:pPr>
      <w:r w:rsidRPr="0043345E">
        <w:rPr>
          <w:rFonts w:ascii="Arial" w:hAnsi="Arial" w:cs="Arial"/>
          <w:sz w:val="24"/>
          <w:szCs w:val="24"/>
        </w:rPr>
        <w:t xml:space="preserve">Муниципальное образование </w:t>
      </w:r>
      <w:r w:rsidR="000A76E6" w:rsidRPr="0043345E">
        <w:rPr>
          <w:rFonts w:ascii="Arial" w:hAnsi="Arial" w:cs="Arial"/>
          <w:sz w:val="24"/>
          <w:szCs w:val="24"/>
        </w:rPr>
        <w:t>Ливенск</w:t>
      </w:r>
      <w:r w:rsidRPr="0043345E">
        <w:rPr>
          <w:rFonts w:ascii="Arial" w:hAnsi="Arial" w:cs="Arial"/>
          <w:sz w:val="24"/>
          <w:szCs w:val="24"/>
        </w:rPr>
        <w:t xml:space="preserve">ий </w:t>
      </w:r>
      <w:r w:rsidR="000A76E6" w:rsidRPr="0043345E">
        <w:rPr>
          <w:rFonts w:ascii="Arial" w:hAnsi="Arial" w:cs="Arial"/>
          <w:sz w:val="24"/>
          <w:szCs w:val="24"/>
        </w:rPr>
        <w:t xml:space="preserve"> район имеет акции акционерных обществ, в т. ч.:</w:t>
      </w:r>
    </w:p>
    <w:p w:rsidR="000A76E6" w:rsidRDefault="000A76E6" w:rsidP="000A76E6">
      <w:pPr>
        <w:spacing w:after="0" w:line="240" w:lineRule="auto"/>
        <w:jc w:val="both"/>
        <w:rPr>
          <w:rFonts w:ascii="Arial" w:hAnsi="Arial" w:cs="Arial"/>
          <w:sz w:val="24"/>
          <w:szCs w:val="24"/>
        </w:rPr>
      </w:pPr>
      <w:r>
        <w:rPr>
          <w:rFonts w:ascii="Arial" w:hAnsi="Arial" w:cs="Arial"/>
          <w:sz w:val="24"/>
          <w:szCs w:val="24"/>
        </w:rPr>
        <w:t>-ОАО «Охотничье хозяйство» «</w:t>
      </w:r>
      <w:proofErr w:type="spellStart"/>
      <w:r>
        <w:rPr>
          <w:rFonts w:ascii="Arial" w:hAnsi="Arial" w:cs="Arial"/>
          <w:sz w:val="24"/>
          <w:szCs w:val="24"/>
        </w:rPr>
        <w:t>Ливенское</w:t>
      </w:r>
      <w:proofErr w:type="spellEnd"/>
      <w:r>
        <w:rPr>
          <w:rFonts w:ascii="Arial" w:hAnsi="Arial" w:cs="Arial"/>
          <w:sz w:val="24"/>
          <w:szCs w:val="24"/>
        </w:rPr>
        <w:t>» стоимостью 80,000 тыс. рублей, 80 шт., 22,22%;</w:t>
      </w:r>
    </w:p>
    <w:p w:rsidR="000A76E6" w:rsidRDefault="000A76E6" w:rsidP="000A76E6">
      <w:pPr>
        <w:spacing w:after="0" w:line="240" w:lineRule="auto"/>
        <w:jc w:val="both"/>
        <w:rPr>
          <w:rFonts w:ascii="Arial" w:hAnsi="Arial" w:cs="Arial"/>
          <w:sz w:val="24"/>
          <w:szCs w:val="24"/>
        </w:rPr>
      </w:pPr>
      <w:r>
        <w:rPr>
          <w:rFonts w:ascii="Arial" w:hAnsi="Arial" w:cs="Arial"/>
          <w:sz w:val="24"/>
          <w:szCs w:val="24"/>
        </w:rPr>
        <w:t>-ОАО «Завод сыродельный Ливенский» стоимостью 54,080 тыс. рублей, 338 шт.,1,1273%.</w:t>
      </w:r>
    </w:p>
    <w:p w:rsidR="000A76E6" w:rsidRDefault="000A76E6" w:rsidP="000A76E6">
      <w:pPr>
        <w:spacing w:after="0" w:line="240" w:lineRule="auto"/>
        <w:ind w:firstLine="708"/>
        <w:jc w:val="both"/>
        <w:rPr>
          <w:rFonts w:ascii="Arial" w:hAnsi="Arial" w:cs="Arial"/>
        </w:rPr>
      </w:pPr>
      <w:proofErr w:type="gramStart"/>
      <w:r>
        <w:rPr>
          <w:rFonts w:ascii="Arial" w:hAnsi="Arial" w:cs="Arial"/>
          <w:sz w:val="24"/>
          <w:szCs w:val="24"/>
        </w:rPr>
        <w:lastRenderedPageBreak/>
        <w:t>Согласно</w:t>
      </w:r>
      <w:proofErr w:type="gramEnd"/>
      <w:r>
        <w:rPr>
          <w:rFonts w:ascii="Arial" w:hAnsi="Arial" w:cs="Arial"/>
          <w:sz w:val="24"/>
          <w:szCs w:val="24"/>
        </w:rPr>
        <w:t xml:space="preserve"> годового отчета ГРБС</w:t>
      </w:r>
      <w:r w:rsidR="00872FE1">
        <w:rPr>
          <w:rFonts w:ascii="Arial" w:hAnsi="Arial" w:cs="Arial"/>
          <w:sz w:val="24"/>
          <w:szCs w:val="24"/>
        </w:rPr>
        <w:t xml:space="preserve"> </w:t>
      </w:r>
      <w:r w:rsidR="00816342">
        <w:rPr>
          <w:rFonts w:ascii="Arial" w:hAnsi="Arial" w:cs="Arial"/>
          <w:sz w:val="24"/>
          <w:szCs w:val="24"/>
        </w:rPr>
        <w:t xml:space="preserve">- управления муниципального имущества и </w:t>
      </w:r>
      <w:r w:rsidR="00615987">
        <w:rPr>
          <w:rFonts w:ascii="Arial" w:hAnsi="Arial" w:cs="Arial"/>
          <w:sz w:val="24"/>
          <w:szCs w:val="24"/>
        </w:rPr>
        <w:t xml:space="preserve">земельных отношений </w:t>
      </w:r>
      <w:r w:rsidR="00816342">
        <w:rPr>
          <w:rFonts w:ascii="Arial" w:hAnsi="Arial" w:cs="Arial"/>
          <w:sz w:val="24"/>
          <w:szCs w:val="24"/>
        </w:rPr>
        <w:t xml:space="preserve"> администрации Ливенского района</w:t>
      </w:r>
      <w:r w:rsidR="003A1A55">
        <w:rPr>
          <w:rFonts w:ascii="Arial" w:hAnsi="Arial" w:cs="Arial"/>
          <w:sz w:val="24"/>
          <w:szCs w:val="24"/>
        </w:rPr>
        <w:t xml:space="preserve"> </w:t>
      </w:r>
      <w:r w:rsidR="00A650DE">
        <w:rPr>
          <w:rFonts w:ascii="Arial" w:hAnsi="Arial" w:cs="Arial"/>
          <w:sz w:val="24"/>
          <w:szCs w:val="24"/>
        </w:rPr>
        <w:t xml:space="preserve">за 2023 год, </w:t>
      </w:r>
      <w:r w:rsidR="00615987">
        <w:rPr>
          <w:rFonts w:ascii="Arial" w:hAnsi="Arial" w:cs="Arial"/>
          <w:sz w:val="24"/>
          <w:szCs w:val="24"/>
        </w:rPr>
        <w:t>сведения о доходах</w:t>
      </w:r>
      <w:r>
        <w:rPr>
          <w:rFonts w:ascii="Arial" w:hAnsi="Arial" w:cs="Arial"/>
          <w:sz w:val="24"/>
          <w:szCs w:val="24"/>
        </w:rPr>
        <w:t xml:space="preserve"> по вышеуказанным </w:t>
      </w:r>
      <w:r w:rsidR="00745DCA">
        <w:rPr>
          <w:rFonts w:ascii="Arial" w:hAnsi="Arial" w:cs="Arial"/>
          <w:sz w:val="24"/>
          <w:szCs w:val="24"/>
        </w:rPr>
        <w:t xml:space="preserve">акционерным </w:t>
      </w:r>
      <w:r>
        <w:rPr>
          <w:rFonts w:ascii="Arial" w:hAnsi="Arial" w:cs="Arial"/>
          <w:sz w:val="24"/>
          <w:szCs w:val="24"/>
        </w:rPr>
        <w:t>обществам отсутствуют.</w:t>
      </w:r>
      <w:r>
        <w:rPr>
          <w:rFonts w:ascii="Arial" w:hAnsi="Arial" w:cs="Arial"/>
        </w:rPr>
        <w:tab/>
      </w:r>
    </w:p>
    <w:p w:rsidR="00A650DE" w:rsidRDefault="00A650DE" w:rsidP="00C7309B">
      <w:pPr>
        <w:spacing w:after="0" w:line="240" w:lineRule="auto"/>
        <w:jc w:val="both"/>
        <w:rPr>
          <w:rFonts w:ascii="Arial" w:hAnsi="Arial" w:cs="Arial"/>
          <w:b/>
          <w:i/>
          <w:sz w:val="24"/>
          <w:szCs w:val="24"/>
        </w:rPr>
      </w:pPr>
    </w:p>
    <w:p w:rsidR="000A76E6" w:rsidRDefault="005D5CA4" w:rsidP="00C7309B">
      <w:pPr>
        <w:spacing w:after="0" w:line="240" w:lineRule="auto"/>
        <w:jc w:val="both"/>
        <w:rPr>
          <w:rFonts w:ascii="Arial" w:hAnsi="Arial" w:cs="Arial"/>
          <w:b/>
          <w:i/>
          <w:sz w:val="24"/>
          <w:szCs w:val="24"/>
        </w:rPr>
      </w:pPr>
      <w:r w:rsidRPr="002A47FB">
        <w:rPr>
          <w:rFonts w:ascii="Arial" w:hAnsi="Arial" w:cs="Arial"/>
          <w:b/>
          <w:i/>
          <w:sz w:val="24"/>
          <w:szCs w:val="24"/>
        </w:rPr>
        <w:t>1</w:t>
      </w:r>
      <w:r w:rsidR="00365FA4">
        <w:rPr>
          <w:rFonts w:ascii="Arial" w:hAnsi="Arial" w:cs="Arial"/>
          <w:b/>
          <w:i/>
          <w:sz w:val="24"/>
          <w:szCs w:val="24"/>
        </w:rPr>
        <w:t>3</w:t>
      </w:r>
      <w:r w:rsidRPr="002A47FB">
        <w:rPr>
          <w:rFonts w:ascii="Arial" w:hAnsi="Arial" w:cs="Arial"/>
          <w:b/>
          <w:i/>
          <w:sz w:val="24"/>
          <w:szCs w:val="24"/>
        </w:rPr>
        <w:t>.</w:t>
      </w:r>
      <w:r w:rsidR="002A47FB" w:rsidRPr="002A47FB">
        <w:rPr>
          <w:rFonts w:ascii="Arial" w:hAnsi="Arial" w:cs="Arial"/>
          <w:b/>
          <w:i/>
          <w:sz w:val="24"/>
          <w:szCs w:val="24"/>
        </w:rPr>
        <w:t>Использование м</w:t>
      </w:r>
      <w:r w:rsidR="000A76E6" w:rsidRPr="002A47FB">
        <w:rPr>
          <w:rFonts w:ascii="Arial" w:hAnsi="Arial" w:cs="Arial"/>
          <w:b/>
          <w:i/>
          <w:sz w:val="24"/>
          <w:szCs w:val="24"/>
        </w:rPr>
        <w:t>униципальн</w:t>
      </w:r>
      <w:r w:rsidR="002A47FB" w:rsidRPr="002A47FB">
        <w:rPr>
          <w:rFonts w:ascii="Arial" w:hAnsi="Arial" w:cs="Arial"/>
          <w:b/>
          <w:i/>
          <w:sz w:val="24"/>
          <w:szCs w:val="24"/>
        </w:rPr>
        <w:t xml:space="preserve">ой </w:t>
      </w:r>
      <w:r w:rsidR="000A76E6" w:rsidRPr="002A47FB">
        <w:rPr>
          <w:rFonts w:ascii="Arial" w:hAnsi="Arial" w:cs="Arial"/>
          <w:b/>
          <w:i/>
          <w:sz w:val="24"/>
          <w:szCs w:val="24"/>
        </w:rPr>
        <w:t xml:space="preserve"> казн</w:t>
      </w:r>
      <w:r w:rsidR="002A47FB" w:rsidRPr="002A47FB">
        <w:rPr>
          <w:rFonts w:ascii="Arial" w:hAnsi="Arial" w:cs="Arial"/>
          <w:b/>
          <w:i/>
          <w:sz w:val="24"/>
          <w:szCs w:val="24"/>
        </w:rPr>
        <w:t>ы.</w:t>
      </w:r>
    </w:p>
    <w:p w:rsidR="000A76E6" w:rsidRPr="000A76E6" w:rsidRDefault="000A76E6" w:rsidP="00C7309B">
      <w:pPr>
        <w:spacing w:after="0" w:line="240" w:lineRule="auto"/>
        <w:jc w:val="both"/>
        <w:rPr>
          <w:rFonts w:ascii="Arial" w:hAnsi="Arial" w:cs="Arial"/>
          <w:b/>
          <w:i/>
          <w:sz w:val="24"/>
          <w:szCs w:val="24"/>
        </w:rPr>
      </w:pPr>
    </w:p>
    <w:p w:rsidR="009E0B51" w:rsidRPr="00061B9B" w:rsidRDefault="000A76E6" w:rsidP="00C7309B">
      <w:pPr>
        <w:spacing w:after="0" w:line="240" w:lineRule="auto"/>
        <w:jc w:val="both"/>
        <w:rPr>
          <w:rFonts w:ascii="Arial" w:hAnsi="Arial" w:cs="Arial"/>
          <w:sz w:val="24"/>
          <w:szCs w:val="24"/>
        </w:rPr>
      </w:pPr>
      <w:r>
        <w:rPr>
          <w:rFonts w:ascii="Arial" w:hAnsi="Arial" w:cs="Arial"/>
          <w:color w:val="FF0000"/>
          <w:sz w:val="24"/>
          <w:szCs w:val="24"/>
        </w:rPr>
        <w:tab/>
      </w:r>
      <w:r w:rsidR="00E81FF7" w:rsidRPr="002411A1">
        <w:rPr>
          <w:rFonts w:ascii="Arial" w:hAnsi="Arial" w:cs="Arial"/>
          <w:sz w:val="24"/>
          <w:szCs w:val="24"/>
        </w:rPr>
        <w:t xml:space="preserve">Согласно годовой отчетности </w:t>
      </w:r>
      <w:r w:rsidR="003A1A55" w:rsidRPr="002A4F71">
        <w:rPr>
          <w:rFonts w:ascii="Arial" w:hAnsi="Arial" w:cs="Arial"/>
          <w:sz w:val="24"/>
          <w:szCs w:val="24"/>
        </w:rPr>
        <w:t xml:space="preserve">ГРБС - управления муниципального имущества и </w:t>
      </w:r>
      <w:r w:rsidR="002A4F71" w:rsidRPr="002A4F71">
        <w:rPr>
          <w:rFonts w:ascii="Arial" w:hAnsi="Arial" w:cs="Arial"/>
          <w:sz w:val="24"/>
          <w:szCs w:val="24"/>
        </w:rPr>
        <w:t>земельных отношений</w:t>
      </w:r>
      <w:r w:rsidR="003A1A55" w:rsidRPr="002A4F71">
        <w:rPr>
          <w:rFonts w:ascii="Arial" w:hAnsi="Arial" w:cs="Arial"/>
          <w:sz w:val="24"/>
          <w:szCs w:val="24"/>
        </w:rPr>
        <w:tab/>
        <w:t>администрации Ливенского района</w:t>
      </w:r>
      <w:r w:rsidR="00E81FF7" w:rsidRPr="002A4F71">
        <w:rPr>
          <w:rFonts w:ascii="Arial" w:hAnsi="Arial" w:cs="Arial"/>
          <w:sz w:val="24"/>
          <w:szCs w:val="24"/>
        </w:rPr>
        <w:t>,  на отчетную дату 01.01.202</w:t>
      </w:r>
      <w:r w:rsidR="00582D90">
        <w:rPr>
          <w:rFonts w:ascii="Arial" w:hAnsi="Arial" w:cs="Arial"/>
          <w:sz w:val="24"/>
          <w:szCs w:val="24"/>
        </w:rPr>
        <w:t>4</w:t>
      </w:r>
      <w:r w:rsidR="00E81FF7" w:rsidRPr="002A4F71">
        <w:rPr>
          <w:rFonts w:ascii="Arial" w:hAnsi="Arial" w:cs="Arial"/>
          <w:sz w:val="24"/>
          <w:szCs w:val="24"/>
        </w:rPr>
        <w:t xml:space="preserve"> </w:t>
      </w:r>
      <w:r w:rsidR="002142E2" w:rsidRPr="002A4F71">
        <w:rPr>
          <w:rFonts w:ascii="Arial" w:hAnsi="Arial" w:cs="Arial"/>
          <w:sz w:val="24"/>
          <w:szCs w:val="24"/>
        </w:rPr>
        <w:t xml:space="preserve">года в казне </w:t>
      </w:r>
      <w:r w:rsidR="00056B63">
        <w:rPr>
          <w:rFonts w:ascii="Arial" w:hAnsi="Arial" w:cs="Arial"/>
          <w:sz w:val="24"/>
          <w:szCs w:val="24"/>
        </w:rPr>
        <w:t xml:space="preserve">Ливенского района </w:t>
      </w:r>
      <w:r w:rsidR="002142E2" w:rsidRPr="002A4F71">
        <w:rPr>
          <w:rFonts w:ascii="Arial" w:hAnsi="Arial" w:cs="Arial"/>
          <w:sz w:val="24"/>
          <w:szCs w:val="24"/>
        </w:rPr>
        <w:t>чи</w:t>
      </w:r>
      <w:r w:rsidR="002142E2">
        <w:rPr>
          <w:rFonts w:ascii="Arial" w:hAnsi="Arial" w:cs="Arial"/>
          <w:sz w:val="24"/>
          <w:szCs w:val="24"/>
        </w:rPr>
        <w:t xml:space="preserve">слится </w:t>
      </w:r>
      <w:r w:rsidR="00B324A5" w:rsidRPr="006C23DA">
        <w:rPr>
          <w:rFonts w:ascii="Arial" w:hAnsi="Arial" w:cs="Arial"/>
          <w:sz w:val="24"/>
          <w:szCs w:val="24"/>
        </w:rPr>
        <w:t>756</w:t>
      </w:r>
      <w:r w:rsidR="002142E2" w:rsidRPr="006C23DA">
        <w:rPr>
          <w:rFonts w:ascii="Arial" w:hAnsi="Arial" w:cs="Arial"/>
          <w:color w:val="FF0000"/>
          <w:sz w:val="24"/>
          <w:szCs w:val="24"/>
        </w:rPr>
        <w:t xml:space="preserve"> </w:t>
      </w:r>
      <w:r w:rsidR="002142E2" w:rsidRPr="006C23DA">
        <w:rPr>
          <w:rFonts w:ascii="Arial" w:hAnsi="Arial" w:cs="Arial"/>
          <w:sz w:val="24"/>
          <w:szCs w:val="24"/>
        </w:rPr>
        <w:t xml:space="preserve">объектов, </w:t>
      </w:r>
      <w:r w:rsidR="00E81FF7" w:rsidRPr="006C23DA">
        <w:rPr>
          <w:rFonts w:ascii="Arial" w:hAnsi="Arial" w:cs="Arial"/>
          <w:sz w:val="24"/>
          <w:szCs w:val="24"/>
        </w:rPr>
        <w:t>балансов</w:t>
      </w:r>
      <w:r w:rsidR="002142E2" w:rsidRPr="006C23DA">
        <w:rPr>
          <w:rFonts w:ascii="Arial" w:hAnsi="Arial" w:cs="Arial"/>
          <w:sz w:val="24"/>
          <w:szCs w:val="24"/>
        </w:rPr>
        <w:t>ой</w:t>
      </w:r>
      <w:r w:rsidR="002142E2" w:rsidRPr="000F7822">
        <w:rPr>
          <w:rFonts w:ascii="Arial" w:hAnsi="Arial" w:cs="Arial"/>
          <w:sz w:val="24"/>
          <w:szCs w:val="24"/>
        </w:rPr>
        <w:t xml:space="preserve"> </w:t>
      </w:r>
      <w:r w:rsidR="00E81FF7" w:rsidRPr="000F7822">
        <w:rPr>
          <w:rFonts w:ascii="Arial" w:hAnsi="Arial" w:cs="Arial"/>
          <w:sz w:val="24"/>
          <w:szCs w:val="24"/>
        </w:rPr>
        <w:t xml:space="preserve"> </w:t>
      </w:r>
      <w:r w:rsidR="00E81FF7" w:rsidRPr="00061B9B">
        <w:rPr>
          <w:rFonts w:ascii="Arial" w:hAnsi="Arial" w:cs="Arial"/>
          <w:sz w:val="24"/>
          <w:szCs w:val="24"/>
        </w:rPr>
        <w:t>стоимость</w:t>
      </w:r>
      <w:r w:rsidR="002142E2" w:rsidRPr="00061B9B">
        <w:rPr>
          <w:rFonts w:ascii="Arial" w:hAnsi="Arial" w:cs="Arial"/>
          <w:sz w:val="24"/>
          <w:szCs w:val="24"/>
        </w:rPr>
        <w:t xml:space="preserve">ю </w:t>
      </w:r>
      <w:r w:rsidR="00A65E21" w:rsidRPr="00061B9B">
        <w:rPr>
          <w:rFonts w:ascii="Arial" w:hAnsi="Arial" w:cs="Arial"/>
          <w:b/>
          <w:i/>
          <w:sz w:val="24"/>
          <w:szCs w:val="24"/>
        </w:rPr>
        <w:t>422412,134</w:t>
      </w:r>
      <w:r w:rsidR="00E71280" w:rsidRPr="00061B9B">
        <w:rPr>
          <w:rFonts w:ascii="Arial" w:hAnsi="Arial" w:cs="Arial"/>
          <w:b/>
          <w:i/>
          <w:sz w:val="24"/>
          <w:szCs w:val="24"/>
        </w:rPr>
        <w:t xml:space="preserve"> тыс. </w:t>
      </w:r>
      <w:r w:rsidR="009E0B51" w:rsidRPr="00061B9B">
        <w:rPr>
          <w:rFonts w:ascii="Arial" w:hAnsi="Arial" w:cs="Arial"/>
          <w:b/>
          <w:i/>
          <w:sz w:val="24"/>
          <w:szCs w:val="24"/>
        </w:rPr>
        <w:t xml:space="preserve"> рублей</w:t>
      </w:r>
      <w:r w:rsidR="009E0B51" w:rsidRPr="00061B9B">
        <w:rPr>
          <w:rFonts w:ascii="Arial" w:hAnsi="Arial" w:cs="Arial"/>
          <w:sz w:val="24"/>
          <w:szCs w:val="24"/>
        </w:rPr>
        <w:t>, в т. ч.</w:t>
      </w:r>
      <w:r w:rsidR="008C73E2" w:rsidRPr="00061B9B">
        <w:rPr>
          <w:rFonts w:ascii="Arial" w:hAnsi="Arial" w:cs="Arial"/>
          <w:sz w:val="24"/>
          <w:szCs w:val="24"/>
        </w:rPr>
        <w:t>:</w:t>
      </w:r>
    </w:p>
    <w:p w:rsidR="009E0B51" w:rsidRPr="00E71280" w:rsidRDefault="00A65E21" w:rsidP="00C7309B">
      <w:pPr>
        <w:spacing w:after="0" w:line="240" w:lineRule="auto"/>
        <w:jc w:val="both"/>
        <w:rPr>
          <w:rFonts w:ascii="Arial" w:hAnsi="Arial" w:cs="Arial"/>
          <w:sz w:val="24"/>
          <w:szCs w:val="24"/>
        </w:rPr>
      </w:pPr>
      <w:r>
        <w:rPr>
          <w:rFonts w:ascii="Arial" w:hAnsi="Arial" w:cs="Arial"/>
          <w:sz w:val="24"/>
          <w:szCs w:val="24"/>
        </w:rPr>
        <w:t>-370327,057</w:t>
      </w:r>
      <w:r w:rsidR="00813687" w:rsidRPr="00E71280">
        <w:rPr>
          <w:rFonts w:ascii="Arial" w:hAnsi="Arial" w:cs="Arial"/>
          <w:sz w:val="24"/>
          <w:szCs w:val="24"/>
        </w:rPr>
        <w:t xml:space="preserve"> тыс. рублей </w:t>
      </w:r>
      <w:r w:rsidR="009E0B51" w:rsidRPr="00E71280">
        <w:rPr>
          <w:rFonts w:ascii="Arial" w:hAnsi="Arial" w:cs="Arial"/>
          <w:sz w:val="24"/>
          <w:szCs w:val="24"/>
        </w:rPr>
        <w:t>- недвижимое имущество;</w:t>
      </w:r>
    </w:p>
    <w:p w:rsidR="009E0B51" w:rsidRPr="00813687" w:rsidRDefault="009E0B51" w:rsidP="00C7309B">
      <w:pPr>
        <w:spacing w:after="0" w:line="240" w:lineRule="auto"/>
        <w:jc w:val="both"/>
        <w:rPr>
          <w:rFonts w:ascii="Arial" w:hAnsi="Arial" w:cs="Arial"/>
          <w:sz w:val="24"/>
          <w:szCs w:val="24"/>
        </w:rPr>
      </w:pPr>
      <w:r w:rsidRPr="00813687">
        <w:rPr>
          <w:rFonts w:ascii="Arial" w:hAnsi="Arial" w:cs="Arial"/>
          <w:sz w:val="24"/>
          <w:szCs w:val="24"/>
        </w:rPr>
        <w:t>-</w:t>
      </w:r>
      <w:r w:rsidR="00A65E21">
        <w:rPr>
          <w:rFonts w:ascii="Arial" w:hAnsi="Arial" w:cs="Arial"/>
          <w:sz w:val="24"/>
          <w:szCs w:val="24"/>
        </w:rPr>
        <w:t>13766,527</w:t>
      </w:r>
      <w:r w:rsidR="00813687" w:rsidRPr="00813687">
        <w:rPr>
          <w:rFonts w:ascii="Arial" w:hAnsi="Arial" w:cs="Arial"/>
          <w:sz w:val="24"/>
          <w:szCs w:val="24"/>
        </w:rPr>
        <w:t xml:space="preserve"> тыс. рублей </w:t>
      </w:r>
      <w:r w:rsidRPr="00813687">
        <w:rPr>
          <w:rFonts w:ascii="Arial" w:hAnsi="Arial" w:cs="Arial"/>
          <w:sz w:val="24"/>
          <w:szCs w:val="24"/>
        </w:rPr>
        <w:t xml:space="preserve"> – движимое имущество;</w:t>
      </w:r>
    </w:p>
    <w:p w:rsidR="009E0B51" w:rsidRDefault="009E0B51" w:rsidP="00C7309B">
      <w:pPr>
        <w:spacing w:after="0" w:line="240" w:lineRule="auto"/>
        <w:jc w:val="both"/>
        <w:rPr>
          <w:rFonts w:ascii="Arial" w:hAnsi="Arial" w:cs="Arial"/>
          <w:sz w:val="24"/>
          <w:szCs w:val="24"/>
        </w:rPr>
      </w:pPr>
      <w:r w:rsidRPr="00813687">
        <w:rPr>
          <w:rFonts w:ascii="Arial" w:hAnsi="Arial" w:cs="Arial"/>
          <w:sz w:val="24"/>
          <w:szCs w:val="24"/>
        </w:rPr>
        <w:t>-</w:t>
      </w:r>
      <w:r w:rsidR="00A65E21">
        <w:rPr>
          <w:rFonts w:ascii="Arial" w:hAnsi="Arial" w:cs="Arial"/>
          <w:sz w:val="24"/>
          <w:szCs w:val="24"/>
        </w:rPr>
        <w:t>38318,550</w:t>
      </w:r>
      <w:r w:rsidR="00813687" w:rsidRPr="00813687">
        <w:rPr>
          <w:rFonts w:ascii="Arial" w:hAnsi="Arial" w:cs="Arial"/>
          <w:sz w:val="24"/>
          <w:szCs w:val="24"/>
        </w:rPr>
        <w:t xml:space="preserve"> тыс.</w:t>
      </w:r>
      <w:r w:rsidRPr="00813687">
        <w:rPr>
          <w:rFonts w:ascii="Arial" w:hAnsi="Arial" w:cs="Arial"/>
          <w:sz w:val="24"/>
          <w:szCs w:val="24"/>
        </w:rPr>
        <w:t xml:space="preserve"> руб</w:t>
      </w:r>
      <w:r w:rsidR="006901A0">
        <w:rPr>
          <w:rFonts w:ascii="Arial" w:hAnsi="Arial" w:cs="Arial"/>
          <w:sz w:val="24"/>
          <w:szCs w:val="24"/>
        </w:rPr>
        <w:t>лей – непроизводственные активы.</w:t>
      </w:r>
    </w:p>
    <w:p w:rsidR="009E0B51" w:rsidRDefault="00E71280" w:rsidP="00C7309B">
      <w:pPr>
        <w:spacing w:after="0" w:line="240" w:lineRule="auto"/>
        <w:jc w:val="both"/>
        <w:rPr>
          <w:rFonts w:ascii="Arial" w:hAnsi="Arial" w:cs="Arial"/>
          <w:sz w:val="24"/>
          <w:szCs w:val="24"/>
        </w:rPr>
      </w:pPr>
      <w:r>
        <w:rPr>
          <w:rFonts w:ascii="Arial" w:hAnsi="Arial" w:cs="Arial"/>
          <w:sz w:val="24"/>
          <w:szCs w:val="24"/>
        </w:rPr>
        <w:tab/>
        <w:t xml:space="preserve">В </w:t>
      </w:r>
      <w:r w:rsidRPr="00813687">
        <w:rPr>
          <w:rFonts w:ascii="Arial" w:hAnsi="Arial" w:cs="Arial"/>
          <w:sz w:val="24"/>
          <w:szCs w:val="24"/>
        </w:rPr>
        <w:t xml:space="preserve"> возмездное пользование</w:t>
      </w:r>
      <w:r w:rsidR="00B324A5">
        <w:rPr>
          <w:rFonts w:ascii="Arial" w:hAnsi="Arial" w:cs="Arial"/>
          <w:sz w:val="24"/>
          <w:szCs w:val="24"/>
        </w:rPr>
        <w:t xml:space="preserve"> – аренду, </w:t>
      </w:r>
      <w:r>
        <w:rPr>
          <w:rFonts w:ascii="Arial" w:hAnsi="Arial" w:cs="Arial"/>
          <w:sz w:val="24"/>
          <w:szCs w:val="24"/>
        </w:rPr>
        <w:t xml:space="preserve"> передано </w:t>
      </w:r>
      <w:r w:rsidR="00A65E21">
        <w:rPr>
          <w:rFonts w:ascii="Arial" w:hAnsi="Arial" w:cs="Arial"/>
          <w:sz w:val="24"/>
          <w:szCs w:val="24"/>
        </w:rPr>
        <w:t xml:space="preserve">муниципальное </w:t>
      </w:r>
      <w:r>
        <w:rPr>
          <w:rFonts w:ascii="Arial" w:hAnsi="Arial" w:cs="Arial"/>
          <w:sz w:val="24"/>
          <w:szCs w:val="24"/>
        </w:rPr>
        <w:t xml:space="preserve">имущество </w:t>
      </w:r>
      <w:r w:rsidR="00B324A5">
        <w:rPr>
          <w:rFonts w:ascii="Arial" w:hAnsi="Arial" w:cs="Arial"/>
          <w:sz w:val="24"/>
          <w:szCs w:val="24"/>
        </w:rPr>
        <w:t xml:space="preserve">в количестве 184 объектов, </w:t>
      </w:r>
      <w:r>
        <w:rPr>
          <w:rFonts w:ascii="Arial" w:hAnsi="Arial" w:cs="Arial"/>
          <w:sz w:val="24"/>
          <w:szCs w:val="24"/>
        </w:rPr>
        <w:t xml:space="preserve">общей балансовой </w:t>
      </w:r>
      <w:r w:rsidRPr="00A65E21">
        <w:rPr>
          <w:rFonts w:ascii="Arial" w:hAnsi="Arial" w:cs="Arial"/>
          <w:sz w:val="24"/>
          <w:szCs w:val="24"/>
        </w:rPr>
        <w:t xml:space="preserve">стоимостью  </w:t>
      </w:r>
      <w:r w:rsidR="00A65E21" w:rsidRPr="00A65E21">
        <w:rPr>
          <w:rFonts w:ascii="Arial" w:hAnsi="Arial" w:cs="Arial"/>
          <w:sz w:val="24"/>
          <w:szCs w:val="24"/>
        </w:rPr>
        <w:t>115233,573</w:t>
      </w:r>
      <w:r w:rsidR="00813687" w:rsidRPr="00A65E21">
        <w:rPr>
          <w:rFonts w:ascii="Arial" w:hAnsi="Arial" w:cs="Arial"/>
          <w:sz w:val="24"/>
          <w:szCs w:val="24"/>
        </w:rPr>
        <w:t xml:space="preserve"> тыс. </w:t>
      </w:r>
      <w:r w:rsidR="009E0B51" w:rsidRPr="00A65E21">
        <w:rPr>
          <w:rFonts w:ascii="Arial" w:hAnsi="Arial" w:cs="Arial"/>
          <w:sz w:val="24"/>
          <w:szCs w:val="24"/>
        </w:rPr>
        <w:t>рублей</w:t>
      </w:r>
      <w:r w:rsidR="00056B63">
        <w:rPr>
          <w:rFonts w:ascii="Arial" w:hAnsi="Arial" w:cs="Arial"/>
          <w:sz w:val="24"/>
          <w:szCs w:val="24"/>
        </w:rPr>
        <w:t xml:space="preserve">, отраженное на </w:t>
      </w:r>
      <w:proofErr w:type="spellStart"/>
      <w:r w:rsidR="009E0B51" w:rsidRPr="00813687">
        <w:rPr>
          <w:rFonts w:ascii="Arial" w:hAnsi="Arial" w:cs="Arial"/>
          <w:sz w:val="24"/>
          <w:szCs w:val="24"/>
        </w:rPr>
        <w:t>забалансов</w:t>
      </w:r>
      <w:r w:rsidR="00056B63">
        <w:rPr>
          <w:rFonts w:ascii="Arial" w:hAnsi="Arial" w:cs="Arial"/>
          <w:sz w:val="24"/>
          <w:szCs w:val="24"/>
        </w:rPr>
        <w:t>ом</w:t>
      </w:r>
      <w:proofErr w:type="spellEnd"/>
      <w:r w:rsidR="00056B63">
        <w:rPr>
          <w:rFonts w:ascii="Arial" w:hAnsi="Arial" w:cs="Arial"/>
          <w:sz w:val="24"/>
          <w:szCs w:val="24"/>
        </w:rPr>
        <w:t xml:space="preserve"> </w:t>
      </w:r>
      <w:r w:rsidR="009E0B51" w:rsidRPr="00813687">
        <w:rPr>
          <w:rFonts w:ascii="Arial" w:hAnsi="Arial" w:cs="Arial"/>
          <w:sz w:val="24"/>
          <w:szCs w:val="24"/>
        </w:rPr>
        <w:t xml:space="preserve"> счет</w:t>
      </w:r>
      <w:r w:rsidR="00056B63">
        <w:rPr>
          <w:rFonts w:ascii="Arial" w:hAnsi="Arial" w:cs="Arial"/>
          <w:sz w:val="24"/>
          <w:szCs w:val="24"/>
        </w:rPr>
        <w:t>е</w:t>
      </w:r>
      <w:r w:rsidR="009E0B51" w:rsidRPr="00813687">
        <w:rPr>
          <w:rFonts w:ascii="Arial" w:hAnsi="Arial" w:cs="Arial"/>
          <w:sz w:val="24"/>
          <w:szCs w:val="24"/>
        </w:rPr>
        <w:t>.</w:t>
      </w:r>
      <w:r w:rsidR="0023214F">
        <w:rPr>
          <w:rFonts w:ascii="Arial" w:hAnsi="Arial" w:cs="Arial"/>
          <w:sz w:val="24"/>
          <w:szCs w:val="24"/>
        </w:rPr>
        <w:t xml:space="preserve"> В экономический оборот вовлечено 21,4% муниципального имущества Ливенского района.</w:t>
      </w:r>
    </w:p>
    <w:p w:rsidR="00FE3C03" w:rsidRPr="009428FB" w:rsidRDefault="000A76E6" w:rsidP="00FE3C03">
      <w:pPr>
        <w:spacing w:after="0" w:line="240" w:lineRule="atLeast"/>
        <w:ind w:firstLine="709"/>
        <w:jc w:val="both"/>
        <w:textAlignment w:val="baseline"/>
        <w:rPr>
          <w:rFonts w:ascii="Arial" w:hAnsi="Arial" w:cs="Arial"/>
          <w:sz w:val="24"/>
          <w:szCs w:val="24"/>
        </w:rPr>
      </w:pPr>
      <w:r w:rsidRPr="009428FB">
        <w:rPr>
          <w:rFonts w:ascii="Arial" w:hAnsi="Arial" w:cs="Arial"/>
          <w:sz w:val="24"/>
          <w:szCs w:val="24"/>
        </w:rPr>
        <w:t>Инвентаризация муниципальн</w:t>
      </w:r>
      <w:r w:rsidR="009E0B51" w:rsidRPr="009428FB">
        <w:rPr>
          <w:rFonts w:ascii="Arial" w:hAnsi="Arial" w:cs="Arial"/>
          <w:sz w:val="24"/>
          <w:szCs w:val="24"/>
        </w:rPr>
        <w:t xml:space="preserve">ого имущества </w:t>
      </w:r>
      <w:r w:rsidRPr="009428FB">
        <w:rPr>
          <w:rFonts w:ascii="Arial" w:hAnsi="Arial" w:cs="Arial"/>
          <w:sz w:val="24"/>
          <w:szCs w:val="24"/>
        </w:rPr>
        <w:t xml:space="preserve">казны </w:t>
      </w:r>
      <w:r w:rsidR="009A6A5F" w:rsidRPr="009428FB">
        <w:rPr>
          <w:rFonts w:ascii="Arial" w:hAnsi="Arial" w:cs="Arial"/>
          <w:sz w:val="24"/>
          <w:szCs w:val="24"/>
        </w:rPr>
        <w:t xml:space="preserve">в анализируемом периоде </w:t>
      </w:r>
      <w:r w:rsidR="002A4F71" w:rsidRPr="009428FB">
        <w:rPr>
          <w:rFonts w:ascii="Arial" w:hAnsi="Arial" w:cs="Arial"/>
          <w:sz w:val="24"/>
          <w:szCs w:val="24"/>
        </w:rPr>
        <w:t xml:space="preserve">проводилась на основании </w:t>
      </w:r>
      <w:r w:rsidR="00FE3C03" w:rsidRPr="009428FB">
        <w:rPr>
          <w:rFonts w:ascii="Arial" w:hAnsi="Arial" w:cs="Arial"/>
          <w:sz w:val="24"/>
          <w:szCs w:val="24"/>
        </w:rPr>
        <w:t>приказа №</w:t>
      </w:r>
      <w:r w:rsidR="009428FB" w:rsidRPr="009428FB">
        <w:rPr>
          <w:rFonts w:ascii="Arial" w:hAnsi="Arial" w:cs="Arial"/>
          <w:sz w:val="24"/>
          <w:szCs w:val="24"/>
        </w:rPr>
        <w:t>95</w:t>
      </w:r>
      <w:r w:rsidR="00FE3C03" w:rsidRPr="009428FB">
        <w:rPr>
          <w:rFonts w:ascii="Arial" w:hAnsi="Arial" w:cs="Arial"/>
          <w:sz w:val="24"/>
          <w:szCs w:val="24"/>
        </w:rPr>
        <w:t xml:space="preserve">-п от </w:t>
      </w:r>
      <w:r w:rsidR="009428FB" w:rsidRPr="009428FB">
        <w:rPr>
          <w:rFonts w:ascii="Arial" w:hAnsi="Arial" w:cs="Arial"/>
          <w:sz w:val="24"/>
          <w:szCs w:val="24"/>
        </w:rPr>
        <w:t>27.12.</w:t>
      </w:r>
      <w:r w:rsidR="00FE3C03" w:rsidRPr="009428FB">
        <w:rPr>
          <w:rFonts w:ascii="Arial" w:hAnsi="Arial" w:cs="Arial"/>
          <w:sz w:val="24"/>
          <w:szCs w:val="24"/>
        </w:rPr>
        <w:t>202</w:t>
      </w:r>
      <w:r w:rsidR="009428FB" w:rsidRPr="009428FB">
        <w:rPr>
          <w:rFonts w:ascii="Arial" w:hAnsi="Arial" w:cs="Arial"/>
          <w:sz w:val="24"/>
          <w:szCs w:val="24"/>
        </w:rPr>
        <w:t>3</w:t>
      </w:r>
      <w:r w:rsidR="00FE3C03" w:rsidRPr="009428FB">
        <w:rPr>
          <w:rFonts w:ascii="Arial" w:hAnsi="Arial" w:cs="Arial"/>
          <w:sz w:val="24"/>
          <w:szCs w:val="24"/>
        </w:rPr>
        <w:t xml:space="preserve"> года,  расхождений не выявлено.</w:t>
      </w:r>
    </w:p>
    <w:p w:rsidR="00A10712" w:rsidRPr="00124A61" w:rsidRDefault="00E81FF7" w:rsidP="00BF37DA">
      <w:pPr>
        <w:spacing w:after="0" w:line="240" w:lineRule="auto"/>
        <w:jc w:val="both"/>
        <w:rPr>
          <w:rFonts w:ascii="Arial" w:hAnsi="Arial" w:cs="Arial"/>
          <w:sz w:val="24"/>
          <w:szCs w:val="24"/>
        </w:rPr>
      </w:pPr>
      <w:r>
        <w:rPr>
          <w:rFonts w:ascii="Arial" w:hAnsi="Arial" w:cs="Arial"/>
          <w:color w:val="FF0000"/>
          <w:sz w:val="24"/>
          <w:szCs w:val="24"/>
        </w:rPr>
        <w:tab/>
      </w:r>
      <w:r w:rsidR="00A10712">
        <w:rPr>
          <w:rFonts w:ascii="Arial" w:hAnsi="Arial" w:cs="Arial"/>
          <w:sz w:val="24"/>
          <w:szCs w:val="24"/>
        </w:rPr>
        <w:t xml:space="preserve">Прогнозный план приватизации </w:t>
      </w:r>
      <w:r w:rsidR="008932C0">
        <w:rPr>
          <w:rFonts w:ascii="Arial" w:hAnsi="Arial" w:cs="Arial"/>
          <w:sz w:val="24"/>
          <w:szCs w:val="24"/>
        </w:rPr>
        <w:t xml:space="preserve">муниципального имущества </w:t>
      </w:r>
      <w:r w:rsidR="006403EF">
        <w:rPr>
          <w:rFonts w:ascii="Arial" w:hAnsi="Arial" w:cs="Arial"/>
          <w:sz w:val="24"/>
          <w:szCs w:val="24"/>
        </w:rPr>
        <w:t>з</w:t>
      </w:r>
      <w:r w:rsidR="00A10712">
        <w:rPr>
          <w:rFonts w:ascii="Arial" w:hAnsi="Arial" w:cs="Arial"/>
          <w:sz w:val="24"/>
          <w:szCs w:val="24"/>
        </w:rPr>
        <w:t>а 202</w:t>
      </w:r>
      <w:r w:rsidR="00E7515F">
        <w:rPr>
          <w:rFonts w:ascii="Arial" w:hAnsi="Arial" w:cs="Arial"/>
          <w:sz w:val="24"/>
          <w:szCs w:val="24"/>
        </w:rPr>
        <w:t>3</w:t>
      </w:r>
      <w:r w:rsidR="00A10712">
        <w:rPr>
          <w:rFonts w:ascii="Arial" w:hAnsi="Arial" w:cs="Arial"/>
          <w:sz w:val="24"/>
          <w:szCs w:val="24"/>
        </w:rPr>
        <w:t xml:space="preserve"> год </w:t>
      </w:r>
      <w:r w:rsidR="00A850C0">
        <w:rPr>
          <w:rFonts w:ascii="Arial" w:hAnsi="Arial" w:cs="Arial"/>
          <w:sz w:val="24"/>
          <w:szCs w:val="24"/>
        </w:rPr>
        <w:t>выполнен.</w:t>
      </w:r>
    </w:p>
    <w:p w:rsidR="00084545" w:rsidRPr="00625E0E" w:rsidRDefault="00084545" w:rsidP="00C7309B">
      <w:pPr>
        <w:spacing w:after="0" w:line="240" w:lineRule="auto"/>
        <w:jc w:val="both"/>
        <w:rPr>
          <w:rFonts w:ascii="Arial" w:hAnsi="Arial" w:cs="Arial"/>
          <w:color w:val="FF0000"/>
          <w:sz w:val="24"/>
          <w:szCs w:val="24"/>
        </w:rPr>
      </w:pPr>
    </w:p>
    <w:p w:rsidR="00C7309B" w:rsidRDefault="005D5CA4" w:rsidP="00DB7818">
      <w:pPr>
        <w:spacing w:after="0" w:line="240" w:lineRule="auto"/>
        <w:jc w:val="both"/>
        <w:rPr>
          <w:rFonts w:ascii="Arial" w:hAnsi="Arial" w:cs="Arial"/>
          <w:b/>
          <w:i/>
          <w:sz w:val="24"/>
          <w:szCs w:val="24"/>
        </w:rPr>
      </w:pPr>
      <w:r>
        <w:rPr>
          <w:rFonts w:ascii="Arial" w:hAnsi="Arial" w:cs="Arial"/>
          <w:b/>
          <w:i/>
          <w:sz w:val="24"/>
          <w:szCs w:val="24"/>
        </w:rPr>
        <w:t>1</w:t>
      </w:r>
      <w:r w:rsidR="00365FA4">
        <w:rPr>
          <w:rFonts w:ascii="Arial" w:hAnsi="Arial" w:cs="Arial"/>
          <w:b/>
          <w:i/>
          <w:sz w:val="24"/>
          <w:szCs w:val="24"/>
        </w:rPr>
        <w:t>4</w:t>
      </w:r>
      <w:r w:rsidR="00812731" w:rsidRPr="00812731">
        <w:rPr>
          <w:rFonts w:ascii="Arial" w:hAnsi="Arial" w:cs="Arial"/>
          <w:b/>
          <w:i/>
          <w:sz w:val="24"/>
          <w:szCs w:val="24"/>
        </w:rPr>
        <w:t xml:space="preserve">. </w:t>
      </w:r>
      <w:r w:rsidR="003D1886">
        <w:rPr>
          <w:rFonts w:ascii="Arial" w:hAnsi="Arial" w:cs="Arial"/>
          <w:b/>
          <w:i/>
          <w:sz w:val="24"/>
          <w:szCs w:val="24"/>
        </w:rPr>
        <w:t xml:space="preserve">Искажение </w:t>
      </w:r>
      <w:r w:rsidR="00DB76AC">
        <w:rPr>
          <w:rFonts w:ascii="Arial" w:hAnsi="Arial" w:cs="Arial"/>
          <w:b/>
          <w:i/>
          <w:sz w:val="24"/>
          <w:szCs w:val="24"/>
        </w:rPr>
        <w:t xml:space="preserve">бухгалтерской (бюджетной) отчетности </w:t>
      </w:r>
      <w:r w:rsidR="00812731" w:rsidRPr="00812731">
        <w:rPr>
          <w:rFonts w:ascii="Arial" w:hAnsi="Arial" w:cs="Arial"/>
          <w:b/>
          <w:i/>
          <w:sz w:val="24"/>
          <w:szCs w:val="24"/>
        </w:rPr>
        <w:t>по ито</w:t>
      </w:r>
      <w:r w:rsidR="00DB76AC">
        <w:rPr>
          <w:rFonts w:ascii="Arial" w:hAnsi="Arial" w:cs="Arial"/>
          <w:b/>
          <w:i/>
          <w:sz w:val="24"/>
          <w:szCs w:val="24"/>
        </w:rPr>
        <w:t>гам проверки.</w:t>
      </w:r>
    </w:p>
    <w:p w:rsidR="009F3235" w:rsidRDefault="009F3235" w:rsidP="00770E25">
      <w:pPr>
        <w:spacing w:after="0" w:line="240" w:lineRule="atLeast"/>
        <w:ind w:firstLine="709"/>
        <w:jc w:val="both"/>
        <w:rPr>
          <w:rFonts w:ascii="Arial" w:hAnsi="Arial" w:cs="Arial"/>
          <w:sz w:val="24"/>
          <w:szCs w:val="24"/>
        </w:rPr>
      </w:pPr>
    </w:p>
    <w:p w:rsidR="006C23DA" w:rsidRDefault="00710F60" w:rsidP="00710F60">
      <w:pPr>
        <w:spacing w:after="0" w:line="240" w:lineRule="atLeast"/>
        <w:ind w:firstLine="709"/>
        <w:jc w:val="both"/>
        <w:rPr>
          <w:rFonts w:ascii="Arial" w:hAnsi="Arial" w:cs="Arial"/>
          <w:bCs/>
          <w:iCs/>
          <w:sz w:val="24"/>
          <w:szCs w:val="24"/>
        </w:rPr>
      </w:pPr>
      <w:r w:rsidRPr="0035174F">
        <w:rPr>
          <w:rFonts w:ascii="Arial" w:hAnsi="Arial" w:cs="Arial"/>
          <w:sz w:val="24"/>
          <w:szCs w:val="24"/>
        </w:rPr>
        <w:t xml:space="preserve">Контрольно-счетной палатой по итогам </w:t>
      </w:r>
      <w:r w:rsidR="00C157AD">
        <w:rPr>
          <w:rFonts w:ascii="Arial" w:hAnsi="Arial" w:cs="Arial"/>
          <w:sz w:val="24"/>
          <w:szCs w:val="24"/>
        </w:rPr>
        <w:t xml:space="preserve">внешней </w:t>
      </w:r>
      <w:r w:rsidRPr="0035174F">
        <w:rPr>
          <w:rFonts w:ascii="Arial" w:hAnsi="Arial" w:cs="Arial"/>
          <w:sz w:val="24"/>
          <w:szCs w:val="24"/>
        </w:rPr>
        <w:t>проверки годов</w:t>
      </w:r>
      <w:r w:rsidR="00C157AD">
        <w:rPr>
          <w:rFonts w:ascii="Arial" w:hAnsi="Arial" w:cs="Arial"/>
          <w:sz w:val="24"/>
          <w:szCs w:val="24"/>
        </w:rPr>
        <w:t xml:space="preserve">ых </w:t>
      </w:r>
      <w:r>
        <w:rPr>
          <w:rFonts w:ascii="Arial" w:hAnsi="Arial" w:cs="Arial"/>
          <w:sz w:val="24"/>
          <w:szCs w:val="24"/>
        </w:rPr>
        <w:t xml:space="preserve">  </w:t>
      </w:r>
      <w:r w:rsidRPr="00547F6A">
        <w:rPr>
          <w:rFonts w:ascii="Arial" w:hAnsi="Arial" w:cs="Arial"/>
          <w:bCs/>
          <w:iCs/>
          <w:sz w:val="24"/>
          <w:szCs w:val="24"/>
        </w:rPr>
        <w:t>отчет</w:t>
      </w:r>
      <w:r w:rsidR="00C157AD">
        <w:rPr>
          <w:rFonts w:ascii="Arial" w:hAnsi="Arial" w:cs="Arial"/>
          <w:bCs/>
          <w:iCs/>
          <w:sz w:val="24"/>
          <w:szCs w:val="24"/>
        </w:rPr>
        <w:t xml:space="preserve">ов </w:t>
      </w:r>
      <w:r w:rsidRPr="00547F6A">
        <w:rPr>
          <w:rFonts w:ascii="Arial" w:hAnsi="Arial" w:cs="Arial"/>
          <w:bCs/>
          <w:iCs/>
          <w:sz w:val="24"/>
          <w:szCs w:val="24"/>
        </w:rPr>
        <w:t xml:space="preserve"> </w:t>
      </w:r>
      <w:r w:rsidRPr="00710F60">
        <w:rPr>
          <w:rFonts w:ascii="Arial" w:hAnsi="Arial" w:cs="Arial"/>
          <w:bCs/>
          <w:iCs/>
          <w:sz w:val="24"/>
          <w:szCs w:val="24"/>
        </w:rPr>
        <w:t>ГРБС за 202</w:t>
      </w:r>
      <w:r w:rsidR="00C157AD">
        <w:rPr>
          <w:rFonts w:ascii="Arial" w:hAnsi="Arial" w:cs="Arial"/>
          <w:bCs/>
          <w:iCs/>
          <w:sz w:val="24"/>
          <w:szCs w:val="24"/>
        </w:rPr>
        <w:t xml:space="preserve">3 </w:t>
      </w:r>
      <w:r w:rsidRPr="00710F60">
        <w:rPr>
          <w:rFonts w:ascii="Arial" w:hAnsi="Arial" w:cs="Arial"/>
          <w:bCs/>
          <w:iCs/>
          <w:sz w:val="24"/>
          <w:szCs w:val="24"/>
        </w:rPr>
        <w:t xml:space="preserve"> год установлено искажение </w:t>
      </w:r>
      <w:r w:rsidR="00C157AD">
        <w:rPr>
          <w:rFonts w:ascii="Arial" w:hAnsi="Arial" w:cs="Arial"/>
          <w:bCs/>
          <w:iCs/>
          <w:sz w:val="24"/>
          <w:szCs w:val="24"/>
        </w:rPr>
        <w:t>бюджетной (бухгалтерской)</w:t>
      </w:r>
      <w:r w:rsidRPr="00710F60">
        <w:rPr>
          <w:rFonts w:ascii="Arial" w:hAnsi="Arial" w:cs="Arial"/>
          <w:bCs/>
          <w:iCs/>
          <w:sz w:val="24"/>
          <w:szCs w:val="24"/>
        </w:rPr>
        <w:t xml:space="preserve"> отчётности </w:t>
      </w:r>
      <w:r>
        <w:rPr>
          <w:rFonts w:ascii="Arial" w:hAnsi="Arial" w:cs="Arial"/>
          <w:bCs/>
          <w:iCs/>
          <w:sz w:val="24"/>
          <w:szCs w:val="24"/>
        </w:rPr>
        <w:t xml:space="preserve">на общую сумму </w:t>
      </w:r>
      <w:r w:rsidR="006C23DA">
        <w:rPr>
          <w:rFonts w:ascii="Arial" w:hAnsi="Arial" w:cs="Arial"/>
          <w:bCs/>
          <w:iCs/>
          <w:sz w:val="24"/>
          <w:szCs w:val="24"/>
        </w:rPr>
        <w:t xml:space="preserve"> </w:t>
      </w:r>
      <w:r w:rsidR="00FC4E29">
        <w:rPr>
          <w:rFonts w:ascii="Arial" w:hAnsi="Arial" w:cs="Arial"/>
          <w:b/>
          <w:bCs/>
          <w:i/>
          <w:iCs/>
          <w:sz w:val="24"/>
          <w:szCs w:val="24"/>
        </w:rPr>
        <w:t>184,229</w:t>
      </w:r>
      <w:r w:rsidR="006C23DA" w:rsidRPr="006C23DA">
        <w:rPr>
          <w:rFonts w:ascii="Arial" w:hAnsi="Arial" w:cs="Arial"/>
          <w:b/>
          <w:bCs/>
          <w:i/>
          <w:iCs/>
          <w:sz w:val="24"/>
          <w:szCs w:val="24"/>
        </w:rPr>
        <w:t xml:space="preserve">  тыс. рублей</w:t>
      </w:r>
      <w:r w:rsidR="006C23DA">
        <w:rPr>
          <w:rFonts w:ascii="Arial" w:hAnsi="Arial" w:cs="Arial"/>
          <w:bCs/>
          <w:iCs/>
          <w:sz w:val="24"/>
          <w:szCs w:val="24"/>
        </w:rPr>
        <w:t>, в т. ч:</w:t>
      </w:r>
    </w:p>
    <w:p w:rsidR="006C23DA" w:rsidRPr="003C2FAE" w:rsidRDefault="00FC4E29" w:rsidP="00710F60">
      <w:pPr>
        <w:spacing w:after="0" w:line="240" w:lineRule="atLeast"/>
        <w:ind w:firstLine="709"/>
        <w:jc w:val="both"/>
        <w:rPr>
          <w:rFonts w:ascii="Arial" w:hAnsi="Arial" w:cs="Arial"/>
          <w:bCs/>
          <w:iCs/>
          <w:sz w:val="24"/>
          <w:szCs w:val="24"/>
        </w:rPr>
      </w:pPr>
      <w:r w:rsidRPr="003C2FAE">
        <w:rPr>
          <w:rFonts w:ascii="Arial" w:hAnsi="Arial" w:cs="Arial"/>
          <w:bCs/>
          <w:iCs/>
          <w:sz w:val="24"/>
          <w:szCs w:val="24"/>
        </w:rPr>
        <w:t>-104,080</w:t>
      </w:r>
      <w:r w:rsidR="006C23DA" w:rsidRPr="003C2FAE">
        <w:rPr>
          <w:rFonts w:ascii="Arial" w:hAnsi="Arial" w:cs="Arial"/>
          <w:bCs/>
          <w:iCs/>
          <w:sz w:val="24"/>
          <w:szCs w:val="24"/>
        </w:rPr>
        <w:t xml:space="preserve"> тыс. рублей  - администрация Ливенского района</w:t>
      </w:r>
      <w:r w:rsidR="009D0735" w:rsidRPr="003C2FAE">
        <w:rPr>
          <w:rFonts w:ascii="Arial" w:hAnsi="Arial" w:cs="Arial"/>
          <w:bCs/>
          <w:iCs/>
          <w:sz w:val="24"/>
          <w:szCs w:val="24"/>
        </w:rPr>
        <w:t xml:space="preserve">, </w:t>
      </w:r>
      <w:proofErr w:type="gramStart"/>
      <w:r w:rsidR="00C157AD" w:rsidRPr="003C2FAE">
        <w:rPr>
          <w:rFonts w:ascii="Arial" w:hAnsi="Arial" w:cs="Arial"/>
          <w:bCs/>
          <w:iCs/>
          <w:sz w:val="24"/>
          <w:szCs w:val="24"/>
        </w:rPr>
        <w:t>не верное</w:t>
      </w:r>
      <w:proofErr w:type="gramEnd"/>
      <w:r w:rsidR="00C157AD" w:rsidRPr="003C2FAE">
        <w:rPr>
          <w:rFonts w:ascii="Arial" w:hAnsi="Arial" w:cs="Arial"/>
          <w:bCs/>
          <w:iCs/>
          <w:sz w:val="24"/>
          <w:szCs w:val="24"/>
        </w:rPr>
        <w:t xml:space="preserve"> указание КБК по расходам;</w:t>
      </w:r>
    </w:p>
    <w:p w:rsidR="00710F60" w:rsidRDefault="006C23DA" w:rsidP="00710F60">
      <w:pPr>
        <w:spacing w:after="0" w:line="240" w:lineRule="atLeast"/>
        <w:ind w:firstLine="709"/>
        <w:jc w:val="both"/>
        <w:rPr>
          <w:rFonts w:ascii="Arial" w:eastAsia="Times New Roman" w:hAnsi="Arial" w:cs="Arial"/>
          <w:sz w:val="24"/>
          <w:szCs w:val="24"/>
          <w:lang w:eastAsia="ru-RU"/>
        </w:rPr>
      </w:pPr>
      <w:r>
        <w:rPr>
          <w:rFonts w:ascii="Arial" w:hAnsi="Arial" w:cs="Arial"/>
          <w:bCs/>
          <w:iCs/>
          <w:sz w:val="24"/>
          <w:szCs w:val="24"/>
        </w:rPr>
        <w:t xml:space="preserve">-32,816 тыс. рублей - </w:t>
      </w:r>
      <w:r w:rsidR="00710F60">
        <w:rPr>
          <w:rFonts w:ascii="Arial" w:eastAsia="Times New Roman" w:hAnsi="Arial" w:cs="Arial"/>
          <w:sz w:val="24"/>
          <w:szCs w:val="24"/>
          <w:lang w:eastAsia="ru-RU"/>
        </w:rPr>
        <w:t>управлени</w:t>
      </w:r>
      <w:r w:rsidR="006C12D2">
        <w:rPr>
          <w:rFonts w:ascii="Arial" w:eastAsia="Times New Roman" w:hAnsi="Arial" w:cs="Arial"/>
          <w:sz w:val="24"/>
          <w:szCs w:val="24"/>
          <w:lang w:eastAsia="ru-RU"/>
        </w:rPr>
        <w:t>е</w:t>
      </w:r>
      <w:r w:rsidR="00710F60">
        <w:rPr>
          <w:rFonts w:ascii="Arial" w:eastAsia="Times New Roman" w:hAnsi="Arial" w:cs="Arial"/>
          <w:sz w:val="24"/>
          <w:szCs w:val="24"/>
          <w:lang w:eastAsia="ru-RU"/>
        </w:rPr>
        <w:t xml:space="preserve"> культуры и архивного дела </w:t>
      </w:r>
      <w:r w:rsidR="005F41F2">
        <w:rPr>
          <w:rFonts w:ascii="Arial" w:eastAsia="Times New Roman" w:hAnsi="Arial" w:cs="Arial"/>
          <w:sz w:val="24"/>
          <w:szCs w:val="24"/>
          <w:lang w:eastAsia="ru-RU"/>
        </w:rPr>
        <w:t>администрации Ли</w:t>
      </w:r>
      <w:r>
        <w:rPr>
          <w:rFonts w:ascii="Arial" w:eastAsia="Times New Roman" w:hAnsi="Arial" w:cs="Arial"/>
          <w:sz w:val="24"/>
          <w:szCs w:val="24"/>
          <w:lang w:eastAsia="ru-RU"/>
        </w:rPr>
        <w:t>венского района</w:t>
      </w:r>
      <w:r w:rsidR="009D0735">
        <w:rPr>
          <w:rFonts w:ascii="Arial" w:eastAsia="Times New Roman" w:hAnsi="Arial" w:cs="Arial"/>
          <w:sz w:val="24"/>
          <w:szCs w:val="24"/>
          <w:lang w:eastAsia="ru-RU"/>
        </w:rPr>
        <w:t xml:space="preserve">, </w:t>
      </w:r>
      <w:r w:rsidR="00C157AD">
        <w:rPr>
          <w:rFonts w:ascii="Arial" w:eastAsia="Times New Roman" w:hAnsi="Arial" w:cs="Arial"/>
          <w:sz w:val="24"/>
          <w:szCs w:val="24"/>
          <w:lang w:eastAsia="ru-RU"/>
        </w:rPr>
        <w:t xml:space="preserve">искажение КОСГУ 223 «Коммунальные расходы»; </w:t>
      </w:r>
    </w:p>
    <w:p w:rsidR="006C23DA" w:rsidRDefault="006C23DA" w:rsidP="00710F60">
      <w:pPr>
        <w:spacing w:after="0" w:line="240" w:lineRule="atLeast"/>
        <w:ind w:firstLine="709"/>
        <w:jc w:val="both"/>
        <w:rPr>
          <w:rFonts w:ascii="Arial" w:hAnsi="Arial" w:cs="Arial"/>
          <w:sz w:val="24"/>
          <w:szCs w:val="24"/>
        </w:rPr>
      </w:pPr>
      <w:r>
        <w:rPr>
          <w:rFonts w:ascii="Arial" w:eastAsia="Times New Roman" w:hAnsi="Arial" w:cs="Arial"/>
          <w:sz w:val="24"/>
          <w:szCs w:val="24"/>
          <w:lang w:eastAsia="ru-RU"/>
        </w:rPr>
        <w:t xml:space="preserve">-44,310 тыс. рублей - </w:t>
      </w:r>
      <w:r>
        <w:rPr>
          <w:rFonts w:ascii="Arial" w:hAnsi="Arial" w:cs="Arial"/>
          <w:sz w:val="24"/>
          <w:szCs w:val="24"/>
        </w:rPr>
        <w:t xml:space="preserve">управление муниципального имущества и земельных отношений </w:t>
      </w:r>
      <w:r w:rsidRPr="008D5DE4">
        <w:rPr>
          <w:rFonts w:ascii="Arial" w:hAnsi="Arial" w:cs="Arial"/>
          <w:sz w:val="24"/>
          <w:szCs w:val="24"/>
        </w:rPr>
        <w:t>администраци</w:t>
      </w:r>
      <w:r>
        <w:rPr>
          <w:rFonts w:ascii="Arial" w:hAnsi="Arial" w:cs="Arial"/>
          <w:sz w:val="24"/>
          <w:szCs w:val="24"/>
        </w:rPr>
        <w:t>и Ливенского района</w:t>
      </w:r>
      <w:r w:rsidR="009D0735">
        <w:rPr>
          <w:rFonts w:ascii="Arial" w:hAnsi="Arial" w:cs="Arial"/>
          <w:sz w:val="24"/>
          <w:szCs w:val="24"/>
        </w:rPr>
        <w:t>, искажение кредиторской задолженности на конец года по счету 205 000  «Доходы бюджета», по социальному найму жилья;</w:t>
      </w:r>
    </w:p>
    <w:p w:rsidR="006C23DA" w:rsidRDefault="006C23DA" w:rsidP="00710F60">
      <w:pPr>
        <w:spacing w:after="0" w:line="240" w:lineRule="atLeast"/>
        <w:ind w:firstLine="709"/>
        <w:jc w:val="both"/>
        <w:rPr>
          <w:rFonts w:ascii="Arial" w:eastAsia="Times New Roman" w:hAnsi="Arial" w:cs="Arial"/>
          <w:sz w:val="24"/>
          <w:szCs w:val="24"/>
          <w:lang w:eastAsia="ru-RU"/>
        </w:rPr>
      </w:pPr>
      <w:r>
        <w:rPr>
          <w:rFonts w:ascii="Arial" w:hAnsi="Arial" w:cs="Arial"/>
          <w:sz w:val="24"/>
          <w:szCs w:val="24"/>
        </w:rPr>
        <w:t xml:space="preserve">-3,023 тыс. рублей - </w:t>
      </w:r>
      <w:r>
        <w:rPr>
          <w:rFonts w:ascii="Arial" w:eastAsia="Times New Roman" w:hAnsi="Arial" w:cs="Arial"/>
          <w:bCs/>
          <w:sz w:val="24"/>
          <w:szCs w:val="24"/>
          <w:bdr w:val="none" w:sz="0" w:space="0" w:color="auto" w:frame="1"/>
          <w:lang w:eastAsia="ru-RU"/>
        </w:rPr>
        <w:t>управление образования администрации Ливенского района</w:t>
      </w:r>
      <w:r w:rsidR="009D0735">
        <w:rPr>
          <w:rFonts w:ascii="Arial" w:eastAsia="Times New Roman" w:hAnsi="Arial" w:cs="Arial"/>
          <w:bCs/>
          <w:sz w:val="24"/>
          <w:szCs w:val="24"/>
          <w:bdr w:val="none" w:sz="0" w:space="0" w:color="auto" w:frame="1"/>
          <w:lang w:eastAsia="ru-RU"/>
        </w:rPr>
        <w:t>, искажение кредиторской задолженности.</w:t>
      </w:r>
    </w:p>
    <w:p w:rsidR="006C23DA" w:rsidRDefault="00A24BA1" w:rsidP="00A24BA1">
      <w:pPr>
        <w:spacing w:after="0" w:line="240" w:lineRule="atLeast"/>
        <w:ind w:firstLine="708"/>
        <w:jc w:val="both"/>
        <w:textAlignment w:val="baseline"/>
        <w:rPr>
          <w:rFonts w:ascii="Arial" w:eastAsia="Times New Roman" w:hAnsi="Arial" w:cs="Arial"/>
          <w:bCs/>
          <w:sz w:val="24"/>
          <w:szCs w:val="24"/>
          <w:bdr w:val="none" w:sz="0" w:space="0" w:color="auto" w:frame="1"/>
          <w:lang w:eastAsia="ru-RU"/>
        </w:rPr>
      </w:pPr>
      <w:r w:rsidRPr="006834E3">
        <w:rPr>
          <w:rFonts w:ascii="Arial" w:eastAsia="Times New Roman" w:hAnsi="Arial" w:cs="Arial"/>
          <w:bCs/>
          <w:sz w:val="24"/>
          <w:szCs w:val="24"/>
          <w:bdr w:val="none" w:sz="0" w:space="0" w:color="auto" w:frame="1"/>
          <w:lang w:eastAsia="ru-RU"/>
        </w:rPr>
        <w:t>В нарушение п. 302.1 Инструкции 157н, обязательства по исполнению оплаты отпусков, за фактически отработанное время, включая платежи на обязательное социальное страхование сотрудников учреждения, по состоянию на 01.01.2023 года  не отражены на счете 040160000</w:t>
      </w:r>
      <w:r>
        <w:rPr>
          <w:rFonts w:ascii="Arial" w:eastAsia="Times New Roman" w:hAnsi="Arial" w:cs="Arial"/>
          <w:bCs/>
          <w:sz w:val="24"/>
          <w:szCs w:val="24"/>
          <w:bdr w:val="none" w:sz="0" w:space="0" w:color="auto" w:frame="1"/>
          <w:lang w:eastAsia="ru-RU"/>
        </w:rPr>
        <w:t xml:space="preserve"> «Резервы предстоящих расходов» </w:t>
      </w:r>
      <w:r w:rsidR="004B14B4">
        <w:rPr>
          <w:rFonts w:ascii="Arial" w:eastAsia="Times New Roman" w:hAnsi="Arial" w:cs="Arial"/>
          <w:bCs/>
          <w:sz w:val="24"/>
          <w:szCs w:val="24"/>
          <w:bdr w:val="none" w:sz="0" w:space="0" w:color="auto" w:frame="1"/>
          <w:lang w:eastAsia="ru-RU"/>
        </w:rPr>
        <w:t>управлением</w:t>
      </w:r>
      <w:r>
        <w:rPr>
          <w:rFonts w:ascii="Arial" w:eastAsia="Times New Roman" w:hAnsi="Arial" w:cs="Arial"/>
          <w:bCs/>
          <w:sz w:val="24"/>
          <w:szCs w:val="24"/>
          <w:bdr w:val="none" w:sz="0" w:space="0" w:color="auto" w:frame="1"/>
          <w:lang w:eastAsia="ru-RU"/>
        </w:rPr>
        <w:t xml:space="preserve"> </w:t>
      </w:r>
      <w:r w:rsidR="004B14B4">
        <w:rPr>
          <w:rFonts w:ascii="Arial" w:eastAsia="Times New Roman" w:hAnsi="Arial" w:cs="Arial"/>
          <w:bCs/>
          <w:sz w:val="24"/>
          <w:szCs w:val="24"/>
          <w:bdr w:val="none" w:sz="0" w:space="0" w:color="auto" w:frame="1"/>
          <w:lang w:eastAsia="ru-RU"/>
        </w:rPr>
        <w:t xml:space="preserve">образования </w:t>
      </w:r>
      <w:r w:rsidR="006C23DA">
        <w:rPr>
          <w:rFonts w:ascii="Arial" w:eastAsia="Times New Roman" w:hAnsi="Arial" w:cs="Arial"/>
          <w:bCs/>
          <w:sz w:val="24"/>
          <w:szCs w:val="24"/>
          <w:bdr w:val="none" w:sz="0" w:space="0" w:color="auto" w:frame="1"/>
          <w:lang w:eastAsia="ru-RU"/>
        </w:rPr>
        <w:t>администрации Ливенского района.</w:t>
      </w:r>
    </w:p>
    <w:p w:rsidR="00323CA0" w:rsidRPr="0007438F" w:rsidRDefault="000657C7" w:rsidP="00323CA0">
      <w:pPr>
        <w:spacing w:after="0" w:line="240" w:lineRule="auto"/>
        <w:ind w:firstLine="708"/>
        <w:jc w:val="both"/>
        <w:rPr>
          <w:rFonts w:ascii="Arial" w:hAnsi="Arial" w:cs="Arial"/>
          <w:sz w:val="24"/>
          <w:szCs w:val="24"/>
        </w:rPr>
      </w:pPr>
      <w:r w:rsidRPr="005E67BA">
        <w:rPr>
          <w:rFonts w:ascii="Arial" w:hAnsi="Arial" w:cs="Arial"/>
          <w:sz w:val="24"/>
          <w:szCs w:val="24"/>
        </w:rPr>
        <w:t>П</w:t>
      </w:r>
      <w:r w:rsidR="00720BC2" w:rsidRPr="005E67BA">
        <w:rPr>
          <w:rFonts w:ascii="Arial" w:hAnsi="Arial" w:cs="Arial"/>
          <w:sz w:val="24"/>
          <w:szCs w:val="24"/>
        </w:rPr>
        <w:t xml:space="preserve">о итогам электронных аукционов </w:t>
      </w:r>
      <w:r w:rsidRPr="005E67BA">
        <w:rPr>
          <w:rFonts w:ascii="Arial" w:hAnsi="Arial" w:cs="Arial"/>
          <w:sz w:val="24"/>
          <w:szCs w:val="24"/>
        </w:rPr>
        <w:t>в 202</w:t>
      </w:r>
      <w:r w:rsidR="00BB7F25" w:rsidRPr="005E67BA">
        <w:rPr>
          <w:rFonts w:ascii="Arial" w:hAnsi="Arial" w:cs="Arial"/>
          <w:sz w:val="24"/>
          <w:szCs w:val="24"/>
        </w:rPr>
        <w:t>3</w:t>
      </w:r>
      <w:r w:rsidRPr="005E67BA">
        <w:rPr>
          <w:rFonts w:ascii="Arial" w:hAnsi="Arial" w:cs="Arial"/>
          <w:sz w:val="24"/>
          <w:szCs w:val="24"/>
        </w:rPr>
        <w:t xml:space="preserve"> году было заключено </w:t>
      </w:r>
      <w:r w:rsidR="005E67BA" w:rsidRPr="005E67BA">
        <w:rPr>
          <w:rFonts w:ascii="Arial" w:hAnsi="Arial" w:cs="Arial"/>
          <w:sz w:val="24"/>
          <w:szCs w:val="24"/>
        </w:rPr>
        <w:t xml:space="preserve">41 </w:t>
      </w:r>
      <w:r w:rsidR="00720BC2" w:rsidRPr="005E67BA">
        <w:rPr>
          <w:rFonts w:ascii="Arial" w:hAnsi="Arial" w:cs="Arial"/>
          <w:sz w:val="24"/>
          <w:szCs w:val="24"/>
        </w:rPr>
        <w:t>муниципальных контрактов</w:t>
      </w:r>
      <w:r w:rsidRPr="005E67BA">
        <w:rPr>
          <w:rFonts w:ascii="Arial" w:hAnsi="Arial" w:cs="Arial"/>
          <w:sz w:val="24"/>
          <w:szCs w:val="24"/>
        </w:rPr>
        <w:t xml:space="preserve"> на общую сумму </w:t>
      </w:r>
      <w:r w:rsidR="005E67BA" w:rsidRPr="005E67BA">
        <w:rPr>
          <w:rFonts w:ascii="Arial" w:hAnsi="Arial" w:cs="Arial"/>
          <w:sz w:val="24"/>
          <w:szCs w:val="24"/>
        </w:rPr>
        <w:t>96844,887</w:t>
      </w:r>
      <w:r w:rsidRPr="005E67BA">
        <w:rPr>
          <w:rFonts w:ascii="Arial" w:hAnsi="Arial" w:cs="Arial"/>
          <w:sz w:val="24"/>
          <w:szCs w:val="24"/>
        </w:rPr>
        <w:t xml:space="preserve"> тыс. рублей, экономия бюджетных средств </w:t>
      </w:r>
      <w:r w:rsidR="00720BC2" w:rsidRPr="005E67BA">
        <w:rPr>
          <w:rFonts w:ascii="Arial" w:hAnsi="Arial" w:cs="Arial"/>
          <w:sz w:val="24"/>
          <w:szCs w:val="24"/>
        </w:rPr>
        <w:t xml:space="preserve"> </w:t>
      </w:r>
      <w:r w:rsidR="00660481" w:rsidRPr="005E67BA">
        <w:rPr>
          <w:rFonts w:ascii="Arial" w:hAnsi="Arial" w:cs="Arial"/>
          <w:sz w:val="24"/>
          <w:szCs w:val="24"/>
        </w:rPr>
        <w:t xml:space="preserve">составила </w:t>
      </w:r>
      <w:r w:rsidR="005E67BA" w:rsidRPr="0007438F">
        <w:rPr>
          <w:rFonts w:ascii="Arial" w:hAnsi="Arial" w:cs="Arial"/>
          <w:sz w:val="24"/>
          <w:szCs w:val="24"/>
        </w:rPr>
        <w:t>9289,767</w:t>
      </w:r>
      <w:r w:rsidRPr="0007438F">
        <w:rPr>
          <w:rFonts w:ascii="Arial" w:hAnsi="Arial" w:cs="Arial"/>
          <w:sz w:val="24"/>
          <w:szCs w:val="24"/>
        </w:rPr>
        <w:t xml:space="preserve"> </w:t>
      </w:r>
      <w:r w:rsidR="00660481" w:rsidRPr="0007438F">
        <w:rPr>
          <w:rFonts w:ascii="Arial" w:hAnsi="Arial" w:cs="Arial"/>
          <w:sz w:val="24"/>
          <w:szCs w:val="24"/>
        </w:rPr>
        <w:t xml:space="preserve"> тыс. рублей</w:t>
      </w:r>
      <w:r w:rsidR="0007438F">
        <w:rPr>
          <w:rFonts w:ascii="Arial" w:hAnsi="Arial" w:cs="Arial"/>
          <w:i/>
          <w:sz w:val="24"/>
          <w:szCs w:val="24"/>
        </w:rPr>
        <w:t>.</w:t>
      </w:r>
    </w:p>
    <w:p w:rsidR="006F2D99" w:rsidRDefault="006F2D99" w:rsidP="00323CA0">
      <w:pPr>
        <w:spacing w:after="0" w:line="240" w:lineRule="auto"/>
        <w:ind w:firstLine="708"/>
        <w:jc w:val="both"/>
        <w:rPr>
          <w:rFonts w:ascii="Arial" w:hAnsi="Arial" w:cs="Arial"/>
          <w:sz w:val="24"/>
          <w:szCs w:val="24"/>
        </w:rPr>
      </w:pPr>
      <w:r>
        <w:rPr>
          <w:rFonts w:ascii="Arial" w:hAnsi="Arial" w:cs="Arial"/>
          <w:sz w:val="24"/>
          <w:szCs w:val="24"/>
        </w:rPr>
        <w:t xml:space="preserve">Муниципальные гарантии и бюджетные кредиты из бюджета </w:t>
      </w:r>
      <w:r w:rsidR="001A7E4D">
        <w:rPr>
          <w:rFonts w:ascii="Arial" w:hAnsi="Arial" w:cs="Arial"/>
          <w:sz w:val="24"/>
          <w:szCs w:val="24"/>
        </w:rPr>
        <w:t xml:space="preserve">Ливенского </w:t>
      </w:r>
      <w:r>
        <w:rPr>
          <w:rFonts w:ascii="Arial" w:hAnsi="Arial" w:cs="Arial"/>
          <w:sz w:val="24"/>
          <w:szCs w:val="24"/>
        </w:rPr>
        <w:t>района не предоставлялись.</w:t>
      </w:r>
    </w:p>
    <w:p w:rsidR="0007438F" w:rsidRDefault="00907B06" w:rsidP="0007438F">
      <w:pPr>
        <w:spacing w:after="0" w:line="240" w:lineRule="auto"/>
        <w:ind w:firstLine="708"/>
        <w:jc w:val="both"/>
        <w:rPr>
          <w:rFonts w:ascii="Arial" w:hAnsi="Arial" w:cs="Arial"/>
          <w:sz w:val="24"/>
          <w:szCs w:val="24"/>
        </w:rPr>
      </w:pPr>
      <w:r w:rsidRPr="00F4644A">
        <w:rPr>
          <w:rFonts w:ascii="Arial" w:hAnsi="Arial" w:cs="Arial"/>
          <w:sz w:val="24"/>
          <w:szCs w:val="24"/>
        </w:rPr>
        <w:lastRenderedPageBreak/>
        <w:tab/>
      </w:r>
      <w:r w:rsidRPr="008F287C">
        <w:rPr>
          <w:rFonts w:ascii="Arial" w:hAnsi="Arial" w:cs="Arial"/>
          <w:sz w:val="24"/>
          <w:szCs w:val="24"/>
        </w:rPr>
        <w:tab/>
      </w:r>
    </w:p>
    <w:p w:rsidR="00770E25" w:rsidRPr="0007438F" w:rsidRDefault="0007438F" w:rsidP="0007438F">
      <w:pPr>
        <w:spacing w:after="0" w:line="240" w:lineRule="auto"/>
        <w:ind w:firstLine="708"/>
        <w:jc w:val="center"/>
        <w:rPr>
          <w:rFonts w:ascii="Arial" w:hAnsi="Arial" w:cs="Arial"/>
          <w:b/>
          <w:i/>
          <w:u w:val="single"/>
        </w:rPr>
      </w:pPr>
      <w:r w:rsidRPr="0007438F">
        <w:rPr>
          <w:rFonts w:ascii="Arial" w:hAnsi="Arial" w:cs="Arial"/>
          <w:b/>
          <w:i/>
          <w:sz w:val="24"/>
          <w:szCs w:val="24"/>
          <w:u w:val="single"/>
        </w:rPr>
        <w:t>В</w:t>
      </w:r>
      <w:r w:rsidR="00274532" w:rsidRPr="0007438F">
        <w:rPr>
          <w:rFonts w:ascii="Arial" w:hAnsi="Arial" w:cs="Arial"/>
          <w:b/>
          <w:i/>
          <w:u w:val="single"/>
        </w:rPr>
        <w:t>ыводы:</w:t>
      </w:r>
    </w:p>
    <w:p w:rsidR="00770E25" w:rsidRDefault="00770E25" w:rsidP="00770E25">
      <w:pPr>
        <w:pStyle w:val="ConsPlusTitle"/>
        <w:widowControl/>
        <w:ind w:left="708" w:firstLine="708"/>
        <w:jc w:val="both"/>
        <w:outlineLvl w:val="0"/>
        <w:rPr>
          <w:rFonts w:ascii="Arial" w:hAnsi="Arial" w:cs="Arial"/>
          <w:i/>
          <w:u w:val="single"/>
        </w:rPr>
      </w:pPr>
    </w:p>
    <w:p w:rsidR="00837350" w:rsidRDefault="00770E25" w:rsidP="0007438F">
      <w:pPr>
        <w:spacing w:after="0" w:line="240" w:lineRule="atLeast"/>
        <w:ind w:firstLine="708"/>
        <w:jc w:val="both"/>
        <w:textAlignment w:val="baseline"/>
        <w:rPr>
          <w:rFonts w:ascii="Arial" w:hAnsi="Arial" w:cs="Arial"/>
          <w:sz w:val="24"/>
          <w:szCs w:val="24"/>
        </w:rPr>
      </w:pPr>
      <w:r w:rsidRPr="00837350">
        <w:rPr>
          <w:rFonts w:ascii="Arial" w:hAnsi="Arial" w:cs="Arial"/>
          <w:sz w:val="24"/>
          <w:szCs w:val="24"/>
        </w:rPr>
        <w:t>1.</w:t>
      </w:r>
      <w:r w:rsidR="007B2460">
        <w:rPr>
          <w:rFonts w:ascii="Arial" w:hAnsi="Arial" w:cs="Arial"/>
          <w:sz w:val="24"/>
          <w:szCs w:val="24"/>
        </w:rPr>
        <w:t xml:space="preserve"> </w:t>
      </w:r>
      <w:proofErr w:type="gramStart"/>
      <w:r w:rsidR="00C30155">
        <w:rPr>
          <w:rFonts w:ascii="Arial" w:hAnsi="Arial" w:cs="Arial"/>
          <w:sz w:val="24"/>
          <w:szCs w:val="24"/>
        </w:rPr>
        <w:t>Предоставленная г</w:t>
      </w:r>
      <w:r w:rsidRPr="00837350">
        <w:rPr>
          <w:rFonts w:ascii="Arial" w:hAnsi="Arial" w:cs="Arial"/>
          <w:sz w:val="24"/>
          <w:szCs w:val="24"/>
        </w:rPr>
        <w:t>одовая бюджетная отчетность за 20</w:t>
      </w:r>
      <w:r w:rsidR="007405E4">
        <w:rPr>
          <w:rFonts w:ascii="Arial" w:hAnsi="Arial" w:cs="Arial"/>
          <w:sz w:val="24"/>
          <w:szCs w:val="24"/>
        </w:rPr>
        <w:t>2</w:t>
      </w:r>
      <w:r w:rsidR="00C30155">
        <w:rPr>
          <w:rFonts w:ascii="Arial" w:hAnsi="Arial" w:cs="Arial"/>
          <w:sz w:val="24"/>
          <w:szCs w:val="24"/>
        </w:rPr>
        <w:t>3</w:t>
      </w:r>
      <w:r w:rsidRPr="00837350">
        <w:rPr>
          <w:rFonts w:ascii="Arial" w:hAnsi="Arial" w:cs="Arial"/>
          <w:sz w:val="24"/>
          <w:szCs w:val="24"/>
        </w:rPr>
        <w:t xml:space="preserve"> год соответствует требованиям стат</w:t>
      </w:r>
      <w:r w:rsidR="00B31D3C">
        <w:rPr>
          <w:rFonts w:ascii="Arial" w:hAnsi="Arial" w:cs="Arial"/>
          <w:sz w:val="24"/>
          <w:szCs w:val="24"/>
        </w:rPr>
        <w:t xml:space="preserve">ьи 264.1 Бюджетного Кодекса РФ, </w:t>
      </w:r>
      <w:r w:rsidRPr="00837350">
        <w:rPr>
          <w:rFonts w:ascii="Arial" w:hAnsi="Arial" w:cs="Arial"/>
          <w:sz w:val="24"/>
          <w:szCs w:val="24"/>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№191н.</w:t>
      </w:r>
      <w:r w:rsidR="00837350">
        <w:rPr>
          <w:rFonts w:ascii="Arial" w:hAnsi="Arial" w:cs="Arial"/>
          <w:sz w:val="24"/>
          <w:szCs w:val="24"/>
        </w:rPr>
        <w:t xml:space="preserve">, </w:t>
      </w:r>
      <w:r w:rsidR="00837350" w:rsidRPr="00321B0C">
        <w:rPr>
          <w:rFonts w:ascii="Arial" w:hAnsi="Arial" w:cs="Arial"/>
          <w:sz w:val="24"/>
          <w:szCs w:val="24"/>
        </w:rPr>
        <w:t>Инструкци</w:t>
      </w:r>
      <w:r w:rsidR="00E51A10">
        <w:rPr>
          <w:rFonts w:ascii="Arial" w:hAnsi="Arial" w:cs="Arial"/>
          <w:sz w:val="24"/>
          <w:szCs w:val="24"/>
        </w:rPr>
        <w:t xml:space="preserve">и </w:t>
      </w:r>
      <w:r w:rsidR="00837350" w:rsidRPr="00321B0C">
        <w:rPr>
          <w:rFonts w:ascii="Arial" w:hAnsi="Arial" w:cs="Arial"/>
          <w:sz w:val="24"/>
          <w:szCs w:val="24"/>
        </w:rPr>
        <w:t xml:space="preserve"> о порядке составления и предоставления годовой, квартальной </w:t>
      </w:r>
      <w:r w:rsidR="00837350">
        <w:rPr>
          <w:rFonts w:ascii="Arial" w:hAnsi="Arial" w:cs="Arial"/>
          <w:sz w:val="24"/>
          <w:szCs w:val="24"/>
        </w:rPr>
        <w:t xml:space="preserve">бухгалтерской отчетности государственных (муниципальных) бюджетных и автономных учреждений, </w:t>
      </w:r>
      <w:r w:rsidR="00837350" w:rsidRPr="00321B0C">
        <w:rPr>
          <w:rFonts w:ascii="Arial" w:hAnsi="Arial" w:cs="Arial"/>
          <w:sz w:val="24"/>
          <w:szCs w:val="24"/>
        </w:rPr>
        <w:t xml:space="preserve"> утвержденной</w:t>
      </w:r>
      <w:proofErr w:type="gramEnd"/>
      <w:r w:rsidR="00837350" w:rsidRPr="00321B0C">
        <w:rPr>
          <w:rFonts w:ascii="Arial" w:hAnsi="Arial" w:cs="Arial"/>
          <w:sz w:val="24"/>
          <w:szCs w:val="24"/>
        </w:rPr>
        <w:t xml:space="preserve"> </w:t>
      </w:r>
      <w:r w:rsidR="00837350">
        <w:rPr>
          <w:rFonts w:ascii="Arial" w:hAnsi="Arial" w:cs="Arial"/>
          <w:sz w:val="24"/>
          <w:szCs w:val="24"/>
        </w:rPr>
        <w:t>П</w:t>
      </w:r>
      <w:r w:rsidR="00837350" w:rsidRPr="00321B0C">
        <w:rPr>
          <w:rFonts w:ascii="Arial" w:hAnsi="Arial" w:cs="Arial"/>
          <w:sz w:val="24"/>
          <w:szCs w:val="24"/>
        </w:rPr>
        <w:t>риказом Министерства финансов РФ от 2</w:t>
      </w:r>
      <w:r w:rsidR="00837350">
        <w:rPr>
          <w:rFonts w:ascii="Arial" w:hAnsi="Arial" w:cs="Arial"/>
          <w:sz w:val="24"/>
          <w:szCs w:val="24"/>
        </w:rPr>
        <w:t>5.03.</w:t>
      </w:r>
      <w:r w:rsidR="00837350" w:rsidRPr="00321B0C">
        <w:rPr>
          <w:rFonts w:ascii="Arial" w:hAnsi="Arial" w:cs="Arial"/>
          <w:sz w:val="24"/>
          <w:szCs w:val="24"/>
        </w:rPr>
        <w:t>20</w:t>
      </w:r>
      <w:r w:rsidR="00837350">
        <w:rPr>
          <w:rFonts w:ascii="Arial" w:hAnsi="Arial" w:cs="Arial"/>
          <w:sz w:val="24"/>
          <w:szCs w:val="24"/>
        </w:rPr>
        <w:t>11</w:t>
      </w:r>
      <w:r w:rsidR="00837350" w:rsidRPr="00321B0C">
        <w:rPr>
          <w:rFonts w:ascii="Arial" w:hAnsi="Arial" w:cs="Arial"/>
          <w:sz w:val="24"/>
          <w:szCs w:val="24"/>
        </w:rPr>
        <w:t xml:space="preserve"> №</w:t>
      </w:r>
      <w:r w:rsidR="0007438F">
        <w:rPr>
          <w:rFonts w:ascii="Arial" w:hAnsi="Arial" w:cs="Arial"/>
          <w:sz w:val="24"/>
          <w:szCs w:val="24"/>
        </w:rPr>
        <w:t>33н.</w:t>
      </w:r>
      <w:r w:rsidR="00837350">
        <w:rPr>
          <w:rFonts w:ascii="Arial" w:hAnsi="Arial" w:cs="Arial"/>
          <w:sz w:val="24"/>
          <w:szCs w:val="24"/>
        </w:rPr>
        <w:t xml:space="preserve"> </w:t>
      </w:r>
    </w:p>
    <w:p w:rsidR="00770E25" w:rsidRDefault="00770E25" w:rsidP="00770E25">
      <w:pPr>
        <w:pStyle w:val="ConsPlusTitle"/>
        <w:widowControl/>
        <w:jc w:val="both"/>
        <w:outlineLvl w:val="0"/>
        <w:rPr>
          <w:rFonts w:ascii="Arial" w:hAnsi="Arial" w:cs="Arial"/>
          <w:b w:val="0"/>
        </w:rPr>
      </w:pPr>
    </w:p>
    <w:p w:rsidR="00770E25" w:rsidRDefault="00DD003F" w:rsidP="0007438F">
      <w:pPr>
        <w:pStyle w:val="ConsPlusTitle"/>
        <w:widowControl/>
        <w:ind w:firstLine="708"/>
        <w:jc w:val="both"/>
        <w:outlineLvl w:val="0"/>
        <w:rPr>
          <w:rFonts w:ascii="Arial" w:hAnsi="Arial" w:cs="Arial"/>
          <w:b w:val="0"/>
        </w:rPr>
      </w:pPr>
      <w:r>
        <w:rPr>
          <w:rFonts w:ascii="Arial" w:hAnsi="Arial" w:cs="Arial"/>
          <w:b w:val="0"/>
        </w:rPr>
        <w:t>2.</w:t>
      </w:r>
      <w:r w:rsidR="00F527FC">
        <w:rPr>
          <w:rFonts w:ascii="Arial" w:hAnsi="Arial" w:cs="Arial"/>
          <w:b w:val="0"/>
        </w:rPr>
        <w:t xml:space="preserve">Годовая отчетность </w:t>
      </w:r>
      <w:r w:rsidR="00770E25">
        <w:rPr>
          <w:rFonts w:ascii="Arial" w:hAnsi="Arial" w:cs="Arial"/>
          <w:b w:val="0"/>
        </w:rPr>
        <w:t>об исполнении бюджета Ливенского района за 20</w:t>
      </w:r>
      <w:r w:rsidR="007405E4">
        <w:rPr>
          <w:rFonts w:ascii="Arial" w:hAnsi="Arial" w:cs="Arial"/>
          <w:b w:val="0"/>
        </w:rPr>
        <w:t>2</w:t>
      </w:r>
      <w:r w:rsidR="00F26B7F">
        <w:rPr>
          <w:rFonts w:ascii="Arial" w:hAnsi="Arial" w:cs="Arial"/>
          <w:b w:val="0"/>
        </w:rPr>
        <w:t>3</w:t>
      </w:r>
      <w:r w:rsidR="00770E25">
        <w:rPr>
          <w:rFonts w:ascii="Arial" w:hAnsi="Arial" w:cs="Arial"/>
          <w:b w:val="0"/>
        </w:rPr>
        <w:t xml:space="preserve"> год подтвержден</w:t>
      </w:r>
      <w:r w:rsidR="00F527FC">
        <w:rPr>
          <w:rFonts w:ascii="Arial" w:hAnsi="Arial" w:cs="Arial"/>
          <w:b w:val="0"/>
        </w:rPr>
        <w:t>а</w:t>
      </w:r>
      <w:r w:rsidR="00770E25">
        <w:rPr>
          <w:rFonts w:ascii="Arial" w:hAnsi="Arial" w:cs="Arial"/>
          <w:b w:val="0"/>
        </w:rPr>
        <w:t xml:space="preserve"> отчетностью </w:t>
      </w:r>
      <w:r w:rsidR="00F527FC">
        <w:rPr>
          <w:rFonts w:ascii="Arial" w:hAnsi="Arial" w:cs="Arial"/>
          <w:b w:val="0"/>
        </w:rPr>
        <w:t xml:space="preserve">восьмью </w:t>
      </w:r>
      <w:r w:rsidR="00770E25">
        <w:rPr>
          <w:rFonts w:ascii="Arial" w:hAnsi="Arial" w:cs="Arial"/>
          <w:b w:val="0"/>
        </w:rPr>
        <w:t>главны</w:t>
      </w:r>
      <w:r w:rsidR="00837350">
        <w:rPr>
          <w:rFonts w:ascii="Arial" w:hAnsi="Arial" w:cs="Arial"/>
          <w:b w:val="0"/>
        </w:rPr>
        <w:t>ми</w:t>
      </w:r>
      <w:r w:rsidR="00770E25">
        <w:rPr>
          <w:rFonts w:ascii="Arial" w:hAnsi="Arial" w:cs="Arial"/>
          <w:b w:val="0"/>
        </w:rPr>
        <w:t xml:space="preserve"> администратор</w:t>
      </w:r>
      <w:r w:rsidR="00837350">
        <w:rPr>
          <w:rFonts w:ascii="Arial" w:hAnsi="Arial" w:cs="Arial"/>
          <w:b w:val="0"/>
        </w:rPr>
        <w:t>ами</w:t>
      </w:r>
      <w:r w:rsidR="00770E25">
        <w:rPr>
          <w:rFonts w:ascii="Arial" w:hAnsi="Arial" w:cs="Arial"/>
          <w:b w:val="0"/>
        </w:rPr>
        <w:t xml:space="preserve"> бюджетных средств</w:t>
      </w:r>
      <w:r w:rsidR="00837350">
        <w:rPr>
          <w:rFonts w:ascii="Arial" w:hAnsi="Arial" w:cs="Arial"/>
          <w:b w:val="0"/>
        </w:rPr>
        <w:t xml:space="preserve">, указанные сведения </w:t>
      </w:r>
      <w:r w:rsidR="00770E25">
        <w:rPr>
          <w:rFonts w:ascii="Arial" w:hAnsi="Arial" w:cs="Arial"/>
          <w:b w:val="0"/>
        </w:rPr>
        <w:t>соответствуют данным, содержащимся в решении о бюджете и бюджетной росписи, по доходам</w:t>
      </w:r>
      <w:r w:rsidR="00F527FC">
        <w:rPr>
          <w:rFonts w:ascii="Arial" w:hAnsi="Arial" w:cs="Arial"/>
          <w:b w:val="0"/>
        </w:rPr>
        <w:t xml:space="preserve">, </w:t>
      </w:r>
      <w:r w:rsidR="00770E25">
        <w:rPr>
          <w:rFonts w:ascii="Arial" w:hAnsi="Arial" w:cs="Arial"/>
          <w:b w:val="0"/>
        </w:rPr>
        <w:t>расходам и источникам финансирования дефицита бюджета.</w:t>
      </w:r>
    </w:p>
    <w:p w:rsidR="00696023" w:rsidRDefault="00696023" w:rsidP="00770E25">
      <w:pPr>
        <w:pStyle w:val="ConsPlusTitle"/>
        <w:widowControl/>
        <w:jc w:val="both"/>
        <w:outlineLvl w:val="0"/>
        <w:rPr>
          <w:rFonts w:ascii="Arial" w:hAnsi="Arial" w:cs="Arial"/>
          <w:b w:val="0"/>
        </w:rPr>
      </w:pPr>
    </w:p>
    <w:p w:rsidR="00053E38" w:rsidRDefault="00837350" w:rsidP="0007438F">
      <w:pPr>
        <w:pStyle w:val="af4"/>
        <w:spacing w:before="0" w:beforeAutospacing="0" w:after="0" w:afterAutospacing="0"/>
        <w:ind w:firstLine="708"/>
        <w:jc w:val="both"/>
        <w:rPr>
          <w:rFonts w:ascii="Arial" w:hAnsi="Arial" w:cs="Arial"/>
        </w:rPr>
      </w:pPr>
      <w:r>
        <w:rPr>
          <w:rFonts w:ascii="Arial" w:hAnsi="Arial" w:cs="Arial"/>
        </w:rPr>
        <w:t xml:space="preserve">3.Бюджет Ливенского района </w:t>
      </w:r>
      <w:r w:rsidRPr="00B172A5">
        <w:rPr>
          <w:rFonts w:ascii="Arial" w:hAnsi="Arial" w:cs="Arial"/>
        </w:rPr>
        <w:t xml:space="preserve"> за 20</w:t>
      </w:r>
      <w:r w:rsidR="007405E4">
        <w:rPr>
          <w:rFonts w:ascii="Arial" w:hAnsi="Arial" w:cs="Arial"/>
        </w:rPr>
        <w:t>2</w:t>
      </w:r>
      <w:r w:rsidR="00F26B7F">
        <w:rPr>
          <w:rFonts w:ascii="Arial" w:hAnsi="Arial" w:cs="Arial"/>
        </w:rPr>
        <w:t>3</w:t>
      </w:r>
      <w:r w:rsidRPr="00B172A5">
        <w:rPr>
          <w:rFonts w:ascii="Arial" w:hAnsi="Arial" w:cs="Arial"/>
        </w:rPr>
        <w:t xml:space="preserve">  год</w:t>
      </w:r>
      <w:r>
        <w:rPr>
          <w:rFonts w:ascii="Arial" w:hAnsi="Arial" w:cs="Arial"/>
        </w:rPr>
        <w:t xml:space="preserve"> </w:t>
      </w:r>
      <w:r w:rsidRPr="00B172A5">
        <w:rPr>
          <w:rFonts w:ascii="Arial" w:hAnsi="Arial" w:cs="Arial"/>
        </w:rPr>
        <w:t>исполнен</w:t>
      </w:r>
      <w:r w:rsidR="00053E38">
        <w:rPr>
          <w:rFonts w:ascii="Arial" w:hAnsi="Arial" w:cs="Arial"/>
        </w:rPr>
        <w:t>:</w:t>
      </w:r>
    </w:p>
    <w:p w:rsidR="00053E38" w:rsidRDefault="00053E38" w:rsidP="00837350">
      <w:pPr>
        <w:pStyle w:val="af4"/>
        <w:spacing w:before="0" w:beforeAutospacing="0" w:after="0" w:afterAutospacing="0"/>
        <w:jc w:val="both"/>
        <w:rPr>
          <w:rFonts w:ascii="Arial" w:hAnsi="Arial" w:cs="Arial"/>
        </w:rPr>
      </w:pPr>
    </w:p>
    <w:p w:rsidR="000B2FB6" w:rsidRDefault="00053E38" w:rsidP="00053E38">
      <w:pPr>
        <w:spacing w:after="0" w:line="240" w:lineRule="atLeast"/>
        <w:ind w:firstLine="708"/>
        <w:jc w:val="both"/>
        <w:rPr>
          <w:rFonts w:ascii="Arial" w:hAnsi="Arial" w:cs="Arial"/>
          <w:sz w:val="24"/>
          <w:szCs w:val="24"/>
        </w:rPr>
      </w:pPr>
      <w:r w:rsidRPr="00053E38">
        <w:rPr>
          <w:rFonts w:ascii="Arial" w:hAnsi="Arial" w:cs="Arial"/>
          <w:sz w:val="24"/>
          <w:szCs w:val="24"/>
        </w:rPr>
        <w:t xml:space="preserve">-по доходам в сумме </w:t>
      </w:r>
      <w:r w:rsidR="00F26B7F">
        <w:rPr>
          <w:rFonts w:ascii="Arial" w:hAnsi="Arial" w:cs="Arial"/>
          <w:b/>
          <w:i/>
          <w:sz w:val="24"/>
          <w:szCs w:val="24"/>
        </w:rPr>
        <w:t>858843,263</w:t>
      </w:r>
      <w:r w:rsidRPr="00330667">
        <w:rPr>
          <w:rFonts w:ascii="Arial" w:hAnsi="Arial" w:cs="Arial"/>
          <w:b/>
          <w:i/>
        </w:rPr>
        <w:t xml:space="preserve">  </w:t>
      </w:r>
      <w:r w:rsidRPr="00330667">
        <w:rPr>
          <w:rFonts w:ascii="Arial" w:hAnsi="Arial" w:cs="Arial"/>
          <w:b/>
          <w:i/>
          <w:sz w:val="24"/>
          <w:szCs w:val="24"/>
        </w:rPr>
        <w:t>тыс. рублей</w:t>
      </w:r>
      <w:r w:rsidRPr="00053E38">
        <w:rPr>
          <w:rFonts w:ascii="Arial" w:hAnsi="Arial" w:cs="Arial"/>
          <w:sz w:val="24"/>
          <w:szCs w:val="24"/>
        </w:rPr>
        <w:t xml:space="preserve">, или на </w:t>
      </w:r>
      <w:r w:rsidR="00F26B7F">
        <w:rPr>
          <w:rFonts w:ascii="Arial" w:hAnsi="Arial" w:cs="Arial"/>
          <w:sz w:val="24"/>
          <w:szCs w:val="24"/>
        </w:rPr>
        <w:t>101,9</w:t>
      </w:r>
      <w:r w:rsidR="000B2FB6" w:rsidRPr="000B2FB6">
        <w:rPr>
          <w:rFonts w:ascii="Arial" w:hAnsi="Arial" w:cs="Arial"/>
          <w:sz w:val="24"/>
          <w:szCs w:val="24"/>
        </w:rPr>
        <w:t xml:space="preserve">% в бюджет дополнительно мобилизовано </w:t>
      </w:r>
      <w:r w:rsidR="00F26B7F">
        <w:rPr>
          <w:rFonts w:ascii="Arial" w:hAnsi="Arial" w:cs="Arial"/>
          <w:sz w:val="24"/>
          <w:szCs w:val="24"/>
        </w:rPr>
        <w:t>15766,532</w:t>
      </w:r>
      <w:r w:rsidR="000B2FB6">
        <w:rPr>
          <w:rFonts w:ascii="Arial" w:hAnsi="Arial" w:cs="Arial"/>
          <w:sz w:val="24"/>
          <w:szCs w:val="24"/>
        </w:rPr>
        <w:t xml:space="preserve"> тыс. рублей;</w:t>
      </w:r>
    </w:p>
    <w:p w:rsidR="000B2FB6" w:rsidRPr="000B2FB6" w:rsidRDefault="000B2FB6" w:rsidP="00053E38">
      <w:pPr>
        <w:spacing w:after="0" w:line="240" w:lineRule="atLeast"/>
        <w:ind w:firstLine="708"/>
        <w:jc w:val="both"/>
        <w:rPr>
          <w:rFonts w:ascii="Arial" w:hAnsi="Arial" w:cs="Arial"/>
          <w:sz w:val="24"/>
          <w:szCs w:val="24"/>
        </w:rPr>
      </w:pPr>
      <w:r w:rsidRPr="000B2FB6">
        <w:rPr>
          <w:rFonts w:ascii="Arial" w:hAnsi="Arial" w:cs="Arial"/>
          <w:sz w:val="24"/>
          <w:szCs w:val="24"/>
        </w:rPr>
        <w:t xml:space="preserve">-по расходам в сумме </w:t>
      </w:r>
      <w:r w:rsidR="00F26B7F">
        <w:rPr>
          <w:rFonts w:ascii="Arial" w:hAnsi="Arial" w:cs="Arial"/>
          <w:b/>
          <w:i/>
          <w:sz w:val="24"/>
          <w:szCs w:val="24"/>
        </w:rPr>
        <w:t>868196,314</w:t>
      </w:r>
      <w:r w:rsidRPr="00330667">
        <w:rPr>
          <w:rFonts w:ascii="Arial" w:hAnsi="Arial" w:cs="Arial"/>
          <w:b/>
          <w:i/>
          <w:sz w:val="24"/>
          <w:szCs w:val="24"/>
        </w:rPr>
        <w:t xml:space="preserve"> тыс. рублей</w:t>
      </w:r>
      <w:r w:rsidRPr="000B2FB6">
        <w:rPr>
          <w:rFonts w:ascii="Arial" w:hAnsi="Arial" w:cs="Arial"/>
          <w:sz w:val="24"/>
          <w:szCs w:val="24"/>
        </w:rPr>
        <w:t xml:space="preserve">, или на </w:t>
      </w:r>
      <w:r w:rsidR="00F26B7F">
        <w:rPr>
          <w:rFonts w:ascii="Arial" w:hAnsi="Arial" w:cs="Arial"/>
          <w:sz w:val="24"/>
          <w:szCs w:val="24"/>
        </w:rPr>
        <w:t>98,3</w:t>
      </w:r>
      <w:r w:rsidRPr="000B2FB6">
        <w:rPr>
          <w:rFonts w:ascii="Arial" w:hAnsi="Arial" w:cs="Arial"/>
          <w:sz w:val="24"/>
          <w:szCs w:val="24"/>
        </w:rPr>
        <w:t>% утвержденных бюджетных назначений</w:t>
      </w:r>
      <w:r>
        <w:rPr>
          <w:rFonts w:ascii="Arial" w:hAnsi="Arial" w:cs="Arial"/>
          <w:sz w:val="24"/>
          <w:szCs w:val="24"/>
        </w:rPr>
        <w:t>;</w:t>
      </w:r>
    </w:p>
    <w:p w:rsidR="00837350" w:rsidRPr="00330667" w:rsidRDefault="000B2FB6" w:rsidP="000B2FB6">
      <w:pPr>
        <w:spacing w:after="0" w:line="240" w:lineRule="atLeast"/>
        <w:ind w:firstLine="708"/>
        <w:jc w:val="both"/>
        <w:rPr>
          <w:rFonts w:ascii="Arial" w:hAnsi="Arial" w:cs="Arial"/>
          <w:b/>
          <w:i/>
        </w:rPr>
      </w:pPr>
      <w:r>
        <w:rPr>
          <w:rFonts w:ascii="Arial" w:hAnsi="Arial" w:cs="Arial"/>
          <w:sz w:val="24"/>
          <w:szCs w:val="24"/>
        </w:rPr>
        <w:t xml:space="preserve">-районный бюджет утвержден с дефицитом в сумме </w:t>
      </w:r>
      <w:r w:rsidR="00F26B7F">
        <w:rPr>
          <w:rFonts w:ascii="Arial" w:hAnsi="Arial" w:cs="Arial"/>
          <w:sz w:val="24"/>
          <w:szCs w:val="24"/>
        </w:rPr>
        <w:t>40428,285</w:t>
      </w:r>
      <w:r>
        <w:rPr>
          <w:rFonts w:ascii="Arial" w:hAnsi="Arial" w:cs="Arial"/>
          <w:sz w:val="24"/>
          <w:szCs w:val="24"/>
        </w:rPr>
        <w:t xml:space="preserve"> тыс. рублей, исполнен с </w:t>
      </w:r>
      <w:r w:rsidR="00F26B7F">
        <w:rPr>
          <w:rFonts w:ascii="Arial" w:hAnsi="Arial" w:cs="Arial"/>
          <w:sz w:val="24"/>
          <w:szCs w:val="24"/>
        </w:rPr>
        <w:t xml:space="preserve">дефицитом </w:t>
      </w:r>
      <w:r>
        <w:rPr>
          <w:rFonts w:ascii="Arial" w:hAnsi="Arial" w:cs="Arial"/>
          <w:sz w:val="24"/>
          <w:szCs w:val="24"/>
        </w:rPr>
        <w:t xml:space="preserve"> в </w:t>
      </w:r>
      <w:r w:rsidRPr="000B2FB6">
        <w:rPr>
          <w:rFonts w:ascii="Arial" w:hAnsi="Arial" w:cs="Arial"/>
          <w:sz w:val="24"/>
          <w:szCs w:val="24"/>
        </w:rPr>
        <w:t xml:space="preserve">сумме </w:t>
      </w:r>
      <w:r w:rsidR="00837350" w:rsidRPr="000B2FB6">
        <w:rPr>
          <w:rFonts w:ascii="Arial" w:hAnsi="Arial" w:cs="Arial"/>
          <w:sz w:val="24"/>
          <w:szCs w:val="24"/>
        </w:rPr>
        <w:t> </w:t>
      </w:r>
      <w:r w:rsidR="00F26B7F">
        <w:rPr>
          <w:rFonts w:ascii="Arial" w:hAnsi="Arial" w:cs="Arial"/>
          <w:b/>
          <w:i/>
          <w:sz w:val="24"/>
          <w:szCs w:val="24"/>
        </w:rPr>
        <w:t>9353,051</w:t>
      </w:r>
      <w:r w:rsidRPr="00330667">
        <w:rPr>
          <w:rFonts w:ascii="Arial" w:hAnsi="Arial" w:cs="Arial"/>
          <w:b/>
          <w:i/>
          <w:sz w:val="24"/>
          <w:szCs w:val="24"/>
        </w:rPr>
        <w:t xml:space="preserve"> тыс. рублей.</w:t>
      </w:r>
    </w:p>
    <w:p w:rsidR="00053E38" w:rsidRDefault="00053E38" w:rsidP="00837350">
      <w:pPr>
        <w:pStyle w:val="af4"/>
        <w:spacing w:before="0" w:beforeAutospacing="0" w:after="0" w:afterAutospacing="0"/>
        <w:jc w:val="both"/>
        <w:rPr>
          <w:rFonts w:ascii="Arial" w:hAnsi="Arial" w:cs="Arial"/>
          <w:color w:val="FF0000"/>
        </w:rPr>
      </w:pPr>
    </w:p>
    <w:p w:rsidR="001701DD" w:rsidRPr="001701DD" w:rsidRDefault="00770E25" w:rsidP="0007438F">
      <w:pPr>
        <w:pStyle w:val="ConsPlusTitle"/>
        <w:widowControl/>
        <w:ind w:firstLine="708"/>
        <w:jc w:val="both"/>
        <w:outlineLvl w:val="0"/>
        <w:rPr>
          <w:rFonts w:ascii="Arial" w:hAnsi="Arial" w:cs="Arial"/>
          <w:b w:val="0"/>
        </w:rPr>
      </w:pPr>
      <w:r w:rsidRPr="004A4F15">
        <w:rPr>
          <w:rFonts w:ascii="Arial" w:hAnsi="Arial" w:cs="Arial"/>
          <w:b w:val="0"/>
        </w:rPr>
        <w:t>4.</w:t>
      </w:r>
      <w:r w:rsidR="008454D7" w:rsidRPr="00924D09">
        <w:rPr>
          <w:rFonts w:ascii="Arial" w:hAnsi="Arial" w:cs="Arial"/>
          <w:b w:val="0"/>
        </w:rPr>
        <w:t xml:space="preserve">Остаток денежных средств районного бюджета по состоянию </w:t>
      </w:r>
      <w:r w:rsidR="008454D7" w:rsidRPr="00C30155">
        <w:rPr>
          <w:rFonts w:ascii="Arial" w:hAnsi="Arial" w:cs="Arial"/>
          <w:b w:val="0"/>
        </w:rPr>
        <w:t>на 01.01.202</w:t>
      </w:r>
      <w:r w:rsidR="00125DD9" w:rsidRPr="00C30155">
        <w:rPr>
          <w:rFonts w:ascii="Arial" w:hAnsi="Arial" w:cs="Arial"/>
          <w:b w:val="0"/>
        </w:rPr>
        <w:t>4</w:t>
      </w:r>
      <w:r w:rsidR="008454D7" w:rsidRPr="00C30155">
        <w:rPr>
          <w:rFonts w:ascii="Arial" w:hAnsi="Arial" w:cs="Arial"/>
          <w:b w:val="0"/>
        </w:rPr>
        <w:t xml:space="preserve"> года составил </w:t>
      </w:r>
      <w:r w:rsidR="00125DD9" w:rsidRPr="00C30155">
        <w:rPr>
          <w:rFonts w:ascii="Arial" w:hAnsi="Arial" w:cs="Arial"/>
          <w:b w:val="0"/>
        </w:rPr>
        <w:t>34781,911 тыс.</w:t>
      </w:r>
      <w:r w:rsidR="001701DD" w:rsidRPr="00C30155">
        <w:rPr>
          <w:rFonts w:ascii="Arial" w:hAnsi="Arial" w:cs="Arial"/>
          <w:b w:val="0"/>
        </w:rPr>
        <w:t xml:space="preserve"> рублей.</w:t>
      </w:r>
    </w:p>
    <w:p w:rsidR="008454D7" w:rsidRDefault="008454D7" w:rsidP="00837350">
      <w:pPr>
        <w:pStyle w:val="ConsPlusTitle"/>
        <w:widowControl/>
        <w:jc w:val="both"/>
        <w:outlineLvl w:val="0"/>
        <w:rPr>
          <w:rFonts w:ascii="Arial" w:hAnsi="Arial" w:cs="Arial"/>
          <w:b w:val="0"/>
        </w:rPr>
      </w:pPr>
    </w:p>
    <w:p w:rsidR="006176F7" w:rsidRDefault="006176F7" w:rsidP="00837350">
      <w:pPr>
        <w:pStyle w:val="ConsPlusTitle"/>
        <w:widowControl/>
        <w:jc w:val="both"/>
        <w:outlineLvl w:val="0"/>
        <w:rPr>
          <w:rFonts w:ascii="Arial" w:hAnsi="Arial" w:cs="Arial"/>
          <w:b w:val="0"/>
        </w:rPr>
      </w:pPr>
      <w:r>
        <w:rPr>
          <w:rFonts w:ascii="Arial" w:hAnsi="Arial" w:cs="Arial"/>
          <w:b w:val="0"/>
        </w:rPr>
        <w:tab/>
        <w:t xml:space="preserve">5.Расходы </w:t>
      </w:r>
      <w:r w:rsidRPr="006176F7">
        <w:rPr>
          <w:rFonts w:ascii="Arial" w:hAnsi="Arial" w:cs="Arial"/>
          <w:b w:val="0"/>
        </w:rPr>
        <w:t>резервного фонда администрации Ливенского района за 2023 год составили 368,831 тыс. рублей</w:t>
      </w:r>
      <w:r>
        <w:rPr>
          <w:rFonts w:ascii="Arial" w:hAnsi="Arial" w:cs="Arial"/>
          <w:b w:val="0"/>
        </w:rPr>
        <w:t xml:space="preserve"> и</w:t>
      </w:r>
      <w:r w:rsidR="004C32AF">
        <w:rPr>
          <w:rFonts w:ascii="Arial" w:hAnsi="Arial" w:cs="Arial"/>
          <w:b w:val="0"/>
        </w:rPr>
        <w:t xml:space="preserve">х назначение </w:t>
      </w:r>
      <w:r>
        <w:rPr>
          <w:rFonts w:ascii="Arial" w:hAnsi="Arial" w:cs="Arial"/>
          <w:b w:val="0"/>
        </w:rPr>
        <w:t xml:space="preserve"> соответствует </w:t>
      </w:r>
      <w:r w:rsidRPr="006176F7">
        <w:rPr>
          <w:rFonts w:ascii="Arial" w:hAnsi="Arial" w:cs="Arial"/>
          <w:b w:val="0"/>
        </w:rPr>
        <w:t>пункту 4 статьи 81 Бюджетного кодекса Российской Федерации.</w:t>
      </w:r>
    </w:p>
    <w:p w:rsidR="006176F7" w:rsidRDefault="006176F7" w:rsidP="00837350">
      <w:pPr>
        <w:pStyle w:val="ConsPlusTitle"/>
        <w:widowControl/>
        <w:jc w:val="both"/>
        <w:outlineLvl w:val="0"/>
        <w:rPr>
          <w:rFonts w:ascii="Arial" w:hAnsi="Arial" w:cs="Arial"/>
          <w:b w:val="0"/>
        </w:rPr>
      </w:pPr>
    </w:p>
    <w:p w:rsidR="000E45D0" w:rsidRDefault="000E45D0" w:rsidP="000E45D0">
      <w:pPr>
        <w:spacing w:after="0" w:line="240" w:lineRule="auto"/>
        <w:ind w:firstLine="709"/>
        <w:jc w:val="both"/>
        <w:rPr>
          <w:rFonts w:ascii="Arial" w:hAnsi="Arial" w:cs="Arial"/>
          <w:sz w:val="24"/>
          <w:szCs w:val="24"/>
        </w:rPr>
      </w:pPr>
      <w:r>
        <w:rPr>
          <w:rFonts w:ascii="Arial" w:hAnsi="Arial" w:cs="Arial"/>
          <w:sz w:val="24"/>
          <w:szCs w:val="24"/>
        </w:rPr>
        <w:t>6.</w:t>
      </w:r>
      <w:r w:rsidRPr="00E416FB">
        <w:rPr>
          <w:rFonts w:ascii="Arial" w:hAnsi="Arial" w:cs="Arial"/>
          <w:sz w:val="24"/>
          <w:szCs w:val="24"/>
        </w:rPr>
        <w:t xml:space="preserve">За отчетный период кассовые расходы по муниципальным программам исполнены в общей </w:t>
      </w:r>
      <w:r w:rsidRPr="007C470E">
        <w:rPr>
          <w:rFonts w:ascii="Arial" w:hAnsi="Arial" w:cs="Arial"/>
          <w:sz w:val="24"/>
          <w:szCs w:val="24"/>
        </w:rPr>
        <w:t>сумме</w:t>
      </w:r>
      <w:r w:rsidRPr="00E416FB">
        <w:rPr>
          <w:rFonts w:ascii="Arial" w:hAnsi="Arial" w:cs="Arial"/>
          <w:b/>
          <w:i/>
          <w:sz w:val="24"/>
          <w:szCs w:val="24"/>
        </w:rPr>
        <w:t xml:space="preserve"> </w:t>
      </w:r>
      <w:r>
        <w:rPr>
          <w:rFonts w:ascii="Arial" w:hAnsi="Arial" w:cs="Arial"/>
          <w:b/>
          <w:i/>
          <w:sz w:val="24"/>
          <w:szCs w:val="24"/>
        </w:rPr>
        <w:t xml:space="preserve">  </w:t>
      </w:r>
      <w:r w:rsidRPr="000C73E1">
        <w:rPr>
          <w:rFonts w:ascii="Arial" w:hAnsi="Arial" w:cs="Arial"/>
          <w:sz w:val="24"/>
          <w:szCs w:val="24"/>
        </w:rPr>
        <w:t>694536,916     тыс. рублей</w:t>
      </w:r>
      <w:r w:rsidRPr="00E416FB">
        <w:rPr>
          <w:rFonts w:ascii="Arial" w:hAnsi="Arial" w:cs="Arial"/>
          <w:sz w:val="24"/>
          <w:szCs w:val="24"/>
        </w:rPr>
        <w:t xml:space="preserve">, </w:t>
      </w:r>
      <w:r>
        <w:rPr>
          <w:rFonts w:ascii="Arial" w:hAnsi="Arial" w:cs="Arial"/>
          <w:sz w:val="24"/>
          <w:szCs w:val="24"/>
        </w:rPr>
        <w:t xml:space="preserve"> </w:t>
      </w:r>
      <w:r w:rsidRPr="00E416FB">
        <w:rPr>
          <w:rFonts w:ascii="Arial" w:hAnsi="Arial" w:cs="Arial"/>
          <w:sz w:val="24"/>
          <w:szCs w:val="24"/>
        </w:rPr>
        <w:t xml:space="preserve">или  </w:t>
      </w:r>
      <w:r>
        <w:rPr>
          <w:rFonts w:ascii="Arial" w:hAnsi="Arial" w:cs="Arial"/>
          <w:sz w:val="24"/>
          <w:szCs w:val="24"/>
        </w:rPr>
        <w:t xml:space="preserve"> 99,4 </w:t>
      </w:r>
      <w:r w:rsidRPr="00E416FB">
        <w:rPr>
          <w:rFonts w:ascii="Arial" w:hAnsi="Arial" w:cs="Arial"/>
          <w:sz w:val="24"/>
          <w:szCs w:val="24"/>
        </w:rPr>
        <w:t xml:space="preserve"> % утвержденных </w:t>
      </w:r>
      <w:r>
        <w:rPr>
          <w:rFonts w:ascii="Arial" w:hAnsi="Arial" w:cs="Arial"/>
          <w:sz w:val="24"/>
          <w:szCs w:val="24"/>
        </w:rPr>
        <w:t>назначений.</w:t>
      </w:r>
    </w:p>
    <w:p w:rsidR="006176F7" w:rsidRDefault="006176F7" w:rsidP="00837350">
      <w:pPr>
        <w:pStyle w:val="ConsPlusTitle"/>
        <w:widowControl/>
        <w:jc w:val="both"/>
        <w:outlineLvl w:val="0"/>
        <w:rPr>
          <w:rFonts w:ascii="Arial" w:hAnsi="Arial" w:cs="Arial"/>
          <w:b w:val="0"/>
        </w:rPr>
      </w:pPr>
    </w:p>
    <w:p w:rsidR="00D57CCE" w:rsidRPr="00061B9B" w:rsidRDefault="00D57CCE" w:rsidP="00D57CCE">
      <w:pPr>
        <w:spacing w:after="0" w:line="240" w:lineRule="auto"/>
        <w:ind w:firstLine="708"/>
        <w:jc w:val="both"/>
        <w:rPr>
          <w:rFonts w:ascii="Arial" w:hAnsi="Arial" w:cs="Arial"/>
          <w:sz w:val="24"/>
          <w:szCs w:val="24"/>
        </w:rPr>
      </w:pPr>
      <w:r>
        <w:rPr>
          <w:rFonts w:ascii="Arial" w:hAnsi="Arial" w:cs="Arial"/>
          <w:sz w:val="24"/>
          <w:szCs w:val="24"/>
        </w:rPr>
        <w:t xml:space="preserve">7.На отчетную дату </w:t>
      </w:r>
      <w:r w:rsidRPr="002A4F71">
        <w:rPr>
          <w:rFonts w:ascii="Arial" w:hAnsi="Arial" w:cs="Arial"/>
          <w:sz w:val="24"/>
          <w:szCs w:val="24"/>
        </w:rPr>
        <w:t xml:space="preserve">в казне </w:t>
      </w:r>
      <w:r>
        <w:rPr>
          <w:rFonts w:ascii="Arial" w:hAnsi="Arial" w:cs="Arial"/>
          <w:sz w:val="24"/>
          <w:szCs w:val="24"/>
        </w:rPr>
        <w:t xml:space="preserve">Ливенского района </w:t>
      </w:r>
      <w:r w:rsidRPr="002A4F71">
        <w:rPr>
          <w:rFonts w:ascii="Arial" w:hAnsi="Arial" w:cs="Arial"/>
          <w:sz w:val="24"/>
          <w:szCs w:val="24"/>
        </w:rPr>
        <w:t>чи</w:t>
      </w:r>
      <w:r>
        <w:rPr>
          <w:rFonts w:ascii="Arial" w:hAnsi="Arial" w:cs="Arial"/>
          <w:sz w:val="24"/>
          <w:szCs w:val="24"/>
        </w:rPr>
        <w:t xml:space="preserve">слится </w:t>
      </w:r>
      <w:r w:rsidRPr="006C23DA">
        <w:rPr>
          <w:rFonts w:ascii="Arial" w:hAnsi="Arial" w:cs="Arial"/>
          <w:sz w:val="24"/>
          <w:szCs w:val="24"/>
        </w:rPr>
        <w:t>756</w:t>
      </w:r>
      <w:r w:rsidRPr="006C23DA">
        <w:rPr>
          <w:rFonts w:ascii="Arial" w:hAnsi="Arial" w:cs="Arial"/>
          <w:color w:val="FF0000"/>
          <w:sz w:val="24"/>
          <w:szCs w:val="24"/>
        </w:rPr>
        <w:t xml:space="preserve"> </w:t>
      </w:r>
      <w:r w:rsidRPr="006C23DA">
        <w:rPr>
          <w:rFonts w:ascii="Arial" w:hAnsi="Arial" w:cs="Arial"/>
          <w:sz w:val="24"/>
          <w:szCs w:val="24"/>
        </w:rPr>
        <w:t>объектов, балансовой</w:t>
      </w:r>
      <w:r w:rsidRPr="000F7822">
        <w:rPr>
          <w:rFonts w:ascii="Arial" w:hAnsi="Arial" w:cs="Arial"/>
          <w:sz w:val="24"/>
          <w:szCs w:val="24"/>
        </w:rPr>
        <w:t xml:space="preserve">  </w:t>
      </w:r>
      <w:r w:rsidRPr="00061B9B">
        <w:rPr>
          <w:rFonts w:ascii="Arial" w:hAnsi="Arial" w:cs="Arial"/>
          <w:sz w:val="24"/>
          <w:szCs w:val="24"/>
        </w:rPr>
        <w:t xml:space="preserve">стоимостью </w:t>
      </w:r>
      <w:r w:rsidRPr="00D57CCE">
        <w:rPr>
          <w:rFonts w:ascii="Arial" w:hAnsi="Arial" w:cs="Arial"/>
          <w:sz w:val="24"/>
          <w:szCs w:val="24"/>
        </w:rPr>
        <w:t>422412,134 тыс.  рублей</w:t>
      </w:r>
      <w:r>
        <w:rPr>
          <w:rFonts w:ascii="Arial" w:hAnsi="Arial" w:cs="Arial"/>
          <w:sz w:val="24"/>
          <w:szCs w:val="24"/>
        </w:rPr>
        <w:t>, обеспечено проведение инвентаризации.</w:t>
      </w:r>
      <w:r w:rsidR="0023214F" w:rsidRPr="0023214F">
        <w:rPr>
          <w:rFonts w:ascii="Arial" w:hAnsi="Arial" w:cs="Arial"/>
          <w:sz w:val="24"/>
          <w:szCs w:val="24"/>
        </w:rPr>
        <w:t xml:space="preserve"> </w:t>
      </w:r>
      <w:r w:rsidR="0023214F">
        <w:rPr>
          <w:rFonts w:ascii="Arial" w:hAnsi="Arial" w:cs="Arial"/>
          <w:sz w:val="24"/>
          <w:szCs w:val="24"/>
        </w:rPr>
        <w:t>В экономический оборот вовлечено 21,4% муниципального имущества Ливенского района.</w:t>
      </w:r>
    </w:p>
    <w:p w:rsidR="006176F7" w:rsidRDefault="006176F7" w:rsidP="00837350">
      <w:pPr>
        <w:pStyle w:val="ConsPlusTitle"/>
        <w:widowControl/>
        <w:jc w:val="both"/>
        <w:outlineLvl w:val="0"/>
        <w:rPr>
          <w:rFonts w:ascii="Arial" w:hAnsi="Arial" w:cs="Arial"/>
          <w:b w:val="0"/>
        </w:rPr>
      </w:pPr>
    </w:p>
    <w:p w:rsidR="00CC6823" w:rsidRDefault="00D57CCE" w:rsidP="0007438F">
      <w:pPr>
        <w:pStyle w:val="ConsPlusTitle"/>
        <w:widowControl/>
        <w:ind w:firstLine="708"/>
        <w:jc w:val="both"/>
        <w:outlineLvl w:val="0"/>
        <w:rPr>
          <w:rFonts w:ascii="Arial" w:hAnsi="Arial" w:cs="Arial"/>
          <w:i/>
        </w:rPr>
      </w:pPr>
      <w:r>
        <w:rPr>
          <w:rFonts w:ascii="Arial" w:hAnsi="Arial" w:cs="Arial"/>
          <w:b w:val="0"/>
        </w:rPr>
        <w:t>8</w:t>
      </w:r>
      <w:r w:rsidR="00CC6823">
        <w:rPr>
          <w:rFonts w:ascii="Arial" w:hAnsi="Arial" w:cs="Arial"/>
          <w:b w:val="0"/>
        </w:rPr>
        <w:t xml:space="preserve">.По </w:t>
      </w:r>
      <w:r w:rsidR="00CC6823" w:rsidRPr="00563BCF">
        <w:rPr>
          <w:rFonts w:ascii="Arial" w:hAnsi="Arial" w:cs="Arial"/>
          <w:b w:val="0"/>
        </w:rPr>
        <w:t>итогам</w:t>
      </w:r>
      <w:r w:rsidR="008454D7" w:rsidRPr="00563BCF">
        <w:rPr>
          <w:rFonts w:ascii="Arial" w:hAnsi="Arial" w:cs="Arial"/>
          <w:b w:val="0"/>
        </w:rPr>
        <w:t xml:space="preserve"> </w:t>
      </w:r>
      <w:r w:rsidR="00CC6823" w:rsidRPr="00563BCF">
        <w:rPr>
          <w:rFonts w:ascii="Arial" w:hAnsi="Arial" w:cs="Arial"/>
          <w:b w:val="0"/>
        </w:rPr>
        <w:t xml:space="preserve"> внешней проверки годовой отчетности ГРБС установлен</w:t>
      </w:r>
      <w:r w:rsidR="002E35B5" w:rsidRPr="00563BCF">
        <w:rPr>
          <w:rFonts w:ascii="Arial" w:hAnsi="Arial" w:cs="Arial"/>
          <w:b w:val="0"/>
        </w:rPr>
        <w:t>о и</w:t>
      </w:r>
      <w:r w:rsidR="00CC6823" w:rsidRPr="00563BCF">
        <w:rPr>
          <w:rFonts w:ascii="Arial" w:hAnsi="Arial" w:cs="Arial"/>
          <w:b w:val="0"/>
        </w:rPr>
        <w:t xml:space="preserve">скажение </w:t>
      </w:r>
      <w:r w:rsidR="00563F36">
        <w:rPr>
          <w:rFonts w:ascii="Arial" w:hAnsi="Arial" w:cs="Arial"/>
          <w:b w:val="0"/>
        </w:rPr>
        <w:t xml:space="preserve">сведений </w:t>
      </w:r>
      <w:r w:rsidR="00CC6823" w:rsidRPr="00563BCF">
        <w:rPr>
          <w:rFonts w:ascii="Arial" w:hAnsi="Arial" w:cs="Arial"/>
          <w:b w:val="0"/>
        </w:rPr>
        <w:t xml:space="preserve">на  общую  сумму </w:t>
      </w:r>
      <w:r w:rsidR="00166063">
        <w:rPr>
          <w:rFonts w:ascii="Arial" w:hAnsi="Arial" w:cs="Arial"/>
          <w:i/>
        </w:rPr>
        <w:t>184,229</w:t>
      </w:r>
      <w:r w:rsidR="002E35B5" w:rsidRPr="00563BCF">
        <w:rPr>
          <w:rFonts w:ascii="Arial" w:hAnsi="Arial" w:cs="Arial"/>
          <w:i/>
        </w:rPr>
        <w:t xml:space="preserve"> </w:t>
      </w:r>
      <w:r w:rsidR="00E21D0E" w:rsidRPr="00563BCF">
        <w:rPr>
          <w:rFonts w:ascii="Arial" w:hAnsi="Arial" w:cs="Arial"/>
          <w:i/>
        </w:rPr>
        <w:t xml:space="preserve"> тыс. </w:t>
      </w:r>
      <w:r w:rsidR="002E35B5" w:rsidRPr="00563BCF">
        <w:rPr>
          <w:rFonts w:ascii="Arial" w:hAnsi="Arial" w:cs="Arial"/>
          <w:i/>
        </w:rPr>
        <w:t xml:space="preserve"> рублей.</w:t>
      </w:r>
    </w:p>
    <w:p w:rsidR="00787314" w:rsidRPr="00563BCF" w:rsidRDefault="00787314" w:rsidP="0007438F">
      <w:pPr>
        <w:pStyle w:val="ConsPlusTitle"/>
        <w:widowControl/>
        <w:ind w:firstLine="708"/>
        <w:jc w:val="both"/>
        <w:outlineLvl w:val="0"/>
        <w:rPr>
          <w:rFonts w:ascii="Arial" w:hAnsi="Arial" w:cs="Arial"/>
          <w:b w:val="0"/>
        </w:rPr>
      </w:pPr>
    </w:p>
    <w:p w:rsidR="00787314" w:rsidRPr="006C23DA" w:rsidRDefault="005F7EE8" w:rsidP="00787314">
      <w:pPr>
        <w:spacing w:after="0" w:line="240" w:lineRule="auto"/>
        <w:ind w:firstLine="708"/>
        <w:jc w:val="both"/>
        <w:rPr>
          <w:rFonts w:ascii="Arial" w:hAnsi="Arial" w:cs="Arial"/>
          <w:iCs/>
          <w:sz w:val="24"/>
          <w:szCs w:val="24"/>
          <w:bdr w:val="none" w:sz="0" w:space="0" w:color="auto" w:frame="1"/>
          <w:lang w:eastAsia="ru-RU"/>
        </w:rPr>
      </w:pPr>
      <w:r>
        <w:rPr>
          <w:rFonts w:ascii="Arial" w:hAnsi="Arial" w:cs="Arial"/>
          <w:sz w:val="24"/>
          <w:szCs w:val="24"/>
        </w:rPr>
        <w:t>9</w:t>
      </w:r>
      <w:r w:rsidR="00787314" w:rsidRPr="006C23DA">
        <w:rPr>
          <w:rFonts w:ascii="Arial" w:hAnsi="Arial" w:cs="Arial"/>
          <w:sz w:val="24"/>
          <w:szCs w:val="24"/>
        </w:rPr>
        <w:t xml:space="preserve">.Сумма </w:t>
      </w:r>
      <w:r w:rsidR="00787314" w:rsidRPr="006C23DA">
        <w:rPr>
          <w:rFonts w:ascii="Arial" w:hAnsi="Arial" w:cs="Arial"/>
          <w:b/>
          <w:i/>
          <w:sz w:val="24"/>
          <w:szCs w:val="24"/>
        </w:rPr>
        <w:t>неэффективных расходов</w:t>
      </w:r>
      <w:r w:rsidR="00787314" w:rsidRPr="006C23DA">
        <w:rPr>
          <w:rFonts w:ascii="Arial" w:hAnsi="Arial" w:cs="Arial"/>
          <w:sz w:val="24"/>
          <w:szCs w:val="24"/>
        </w:rPr>
        <w:t xml:space="preserve"> по итогам исполнения бюджета Ливенского района </w:t>
      </w:r>
      <w:r w:rsidR="00563F36">
        <w:rPr>
          <w:rFonts w:ascii="Arial" w:hAnsi="Arial" w:cs="Arial"/>
          <w:sz w:val="24"/>
          <w:szCs w:val="24"/>
        </w:rPr>
        <w:t xml:space="preserve">за 2023 год </w:t>
      </w:r>
      <w:r w:rsidR="00787314" w:rsidRPr="006C23DA">
        <w:rPr>
          <w:rFonts w:ascii="Arial" w:hAnsi="Arial" w:cs="Arial"/>
          <w:sz w:val="24"/>
          <w:szCs w:val="24"/>
        </w:rPr>
        <w:t xml:space="preserve">составила </w:t>
      </w:r>
      <w:r w:rsidR="00787314" w:rsidRPr="006C23DA">
        <w:rPr>
          <w:rFonts w:ascii="Arial" w:hAnsi="Arial" w:cs="Arial"/>
          <w:b/>
          <w:i/>
          <w:sz w:val="24"/>
          <w:szCs w:val="24"/>
        </w:rPr>
        <w:t>59,095 тыс. рублей.</w:t>
      </w:r>
      <w:r w:rsidR="00787314" w:rsidRPr="006C23DA">
        <w:rPr>
          <w:rFonts w:ascii="Arial" w:hAnsi="Arial" w:cs="Arial"/>
          <w:iCs/>
          <w:sz w:val="24"/>
          <w:szCs w:val="24"/>
          <w:bdr w:val="none" w:sz="0" w:space="0" w:color="auto" w:frame="1"/>
          <w:lang w:eastAsia="ru-RU"/>
        </w:rPr>
        <w:t xml:space="preserve"> </w:t>
      </w:r>
    </w:p>
    <w:p w:rsidR="00787314" w:rsidRDefault="00787314" w:rsidP="007405E4">
      <w:pPr>
        <w:pStyle w:val="ConsPlusTitle"/>
        <w:widowControl/>
        <w:jc w:val="both"/>
        <w:outlineLvl w:val="0"/>
        <w:rPr>
          <w:rFonts w:ascii="Arial" w:hAnsi="Arial" w:cs="Arial"/>
        </w:rPr>
      </w:pPr>
    </w:p>
    <w:p w:rsidR="008454D7" w:rsidRPr="005246A3" w:rsidRDefault="005F7EE8" w:rsidP="0007438F">
      <w:pPr>
        <w:spacing w:after="0" w:line="240" w:lineRule="auto"/>
        <w:ind w:firstLine="708"/>
        <w:jc w:val="both"/>
        <w:rPr>
          <w:rFonts w:ascii="Arial" w:hAnsi="Arial" w:cs="Arial"/>
          <w:sz w:val="24"/>
          <w:szCs w:val="24"/>
        </w:rPr>
      </w:pPr>
      <w:r>
        <w:rPr>
          <w:rFonts w:ascii="Arial" w:hAnsi="Arial" w:cs="Arial"/>
          <w:sz w:val="24"/>
          <w:szCs w:val="24"/>
        </w:rPr>
        <w:lastRenderedPageBreak/>
        <w:t>10</w:t>
      </w:r>
      <w:r w:rsidR="00FF3D9A" w:rsidRPr="00787314">
        <w:rPr>
          <w:rFonts w:ascii="Arial" w:hAnsi="Arial" w:cs="Arial"/>
          <w:sz w:val="24"/>
          <w:szCs w:val="24"/>
        </w:rPr>
        <w:t xml:space="preserve">.Кредиторская задолженность </w:t>
      </w:r>
      <w:r w:rsidR="008454D7" w:rsidRPr="00787314">
        <w:rPr>
          <w:rFonts w:ascii="Arial" w:hAnsi="Arial" w:cs="Arial"/>
          <w:sz w:val="24"/>
          <w:szCs w:val="24"/>
        </w:rPr>
        <w:t xml:space="preserve">по </w:t>
      </w:r>
      <w:r w:rsidR="00787314">
        <w:rPr>
          <w:rFonts w:ascii="Arial" w:hAnsi="Arial" w:cs="Arial"/>
          <w:sz w:val="24"/>
          <w:szCs w:val="24"/>
        </w:rPr>
        <w:t xml:space="preserve">расходам по состоянию на 01.01.2024 года </w:t>
      </w:r>
      <w:r w:rsidR="008454D7" w:rsidRPr="00787314">
        <w:rPr>
          <w:rFonts w:ascii="Arial" w:hAnsi="Arial" w:cs="Arial"/>
          <w:b/>
          <w:sz w:val="24"/>
          <w:szCs w:val="24"/>
        </w:rPr>
        <w:t xml:space="preserve"> </w:t>
      </w:r>
      <w:r w:rsidR="00FF3D9A" w:rsidRPr="00787314">
        <w:rPr>
          <w:rFonts w:ascii="Arial" w:hAnsi="Arial" w:cs="Arial"/>
          <w:sz w:val="24"/>
          <w:szCs w:val="24"/>
        </w:rPr>
        <w:t xml:space="preserve">сложилась в сумме </w:t>
      </w:r>
      <w:r w:rsidR="00160BF5">
        <w:rPr>
          <w:rFonts w:ascii="Arial" w:hAnsi="Arial" w:cs="Arial"/>
          <w:sz w:val="24"/>
          <w:szCs w:val="24"/>
        </w:rPr>
        <w:t>10644,863</w:t>
      </w:r>
      <w:r w:rsidR="005E7539" w:rsidRPr="00787314">
        <w:rPr>
          <w:rFonts w:ascii="Arial" w:hAnsi="Arial" w:cs="Arial"/>
          <w:sz w:val="24"/>
          <w:szCs w:val="24"/>
        </w:rPr>
        <w:t xml:space="preserve"> </w:t>
      </w:r>
      <w:r w:rsidR="00FF3D9A" w:rsidRPr="00787314">
        <w:rPr>
          <w:rFonts w:ascii="Arial" w:hAnsi="Arial" w:cs="Arial"/>
          <w:sz w:val="24"/>
          <w:szCs w:val="24"/>
        </w:rPr>
        <w:t>тыс. руб</w:t>
      </w:r>
      <w:r w:rsidR="005E7539" w:rsidRPr="00787314">
        <w:rPr>
          <w:rFonts w:ascii="Arial" w:hAnsi="Arial" w:cs="Arial"/>
          <w:sz w:val="24"/>
          <w:szCs w:val="24"/>
        </w:rPr>
        <w:t>лей</w:t>
      </w:r>
      <w:r w:rsidR="00FF3D9A" w:rsidRPr="00787314">
        <w:rPr>
          <w:rFonts w:ascii="Arial" w:hAnsi="Arial" w:cs="Arial"/>
          <w:sz w:val="24"/>
          <w:szCs w:val="24"/>
        </w:rPr>
        <w:t xml:space="preserve">, </w:t>
      </w:r>
      <w:r w:rsidR="008454D7" w:rsidRPr="00787314">
        <w:rPr>
          <w:rFonts w:ascii="Arial" w:hAnsi="Arial" w:cs="Arial"/>
          <w:sz w:val="24"/>
          <w:szCs w:val="24"/>
        </w:rPr>
        <w:t xml:space="preserve">что составляет </w:t>
      </w:r>
      <w:r w:rsidR="001701DD" w:rsidRPr="00787314">
        <w:rPr>
          <w:rFonts w:ascii="Arial" w:hAnsi="Arial" w:cs="Arial"/>
          <w:sz w:val="24"/>
          <w:szCs w:val="24"/>
        </w:rPr>
        <w:t>1,2</w:t>
      </w:r>
      <w:r w:rsidR="008454D7" w:rsidRPr="00787314">
        <w:rPr>
          <w:rFonts w:ascii="Arial" w:hAnsi="Arial" w:cs="Arial"/>
          <w:sz w:val="24"/>
          <w:szCs w:val="24"/>
        </w:rPr>
        <w:t>% в общем объеме расходов.</w:t>
      </w:r>
      <w:r w:rsidR="00787314">
        <w:rPr>
          <w:rFonts w:ascii="Arial" w:hAnsi="Arial" w:cs="Arial"/>
          <w:sz w:val="24"/>
          <w:szCs w:val="24"/>
        </w:rPr>
        <w:t xml:space="preserve"> Кредиторская задолженность по доходам на отчетную дату числится в сумме 4,576 тыс. рублей.</w:t>
      </w:r>
    </w:p>
    <w:p w:rsidR="001701DD" w:rsidRDefault="001701DD" w:rsidP="00A24CBE">
      <w:pPr>
        <w:spacing w:after="0" w:line="240" w:lineRule="auto"/>
        <w:jc w:val="both"/>
        <w:rPr>
          <w:rFonts w:ascii="Arial" w:hAnsi="Arial" w:cs="Arial"/>
          <w:sz w:val="24"/>
          <w:szCs w:val="24"/>
        </w:rPr>
      </w:pPr>
    </w:p>
    <w:p w:rsidR="005246A3" w:rsidRPr="00787314" w:rsidRDefault="005F7EE8" w:rsidP="0007438F">
      <w:pPr>
        <w:spacing w:after="0" w:line="240" w:lineRule="atLeast"/>
        <w:ind w:firstLine="708"/>
        <w:jc w:val="both"/>
        <w:rPr>
          <w:rFonts w:ascii="Arial" w:hAnsi="Arial" w:cs="Arial"/>
          <w:sz w:val="24"/>
          <w:szCs w:val="24"/>
        </w:rPr>
      </w:pPr>
      <w:r>
        <w:rPr>
          <w:rFonts w:ascii="Arial" w:hAnsi="Arial" w:cs="Arial"/>
          <w:sz w:val="24"/>
          <w:szCs w:val="24"/>
        </w:rPr>
        <w:t>11</w:t>
      </w:r>
      <w:r w:rsidR="005246A3">
        <w:rPr>
          <w:rFonts w:ascii="Arial" w:hAnsi="Arial" w:cs="Arial"/>
          <w:sz w:val="24"/>
          <w:szCs w:val="24"/>
        </w:rPr>
        <w:t xml:space="preserve">.Дебиторская задолженность по доходам на отчётную дату числится в общей </w:t>
      </w:r>
      <w:r w:rsidR="005246A3" w:rsidRPr="008454D7">
        <w:rPr>
          <w:rFonts w:ascii="Arial" w:hAnsi="Arial" w:cs="Arial"/>
          <w:sz w:val="24"/>
          <w:szCs w:val="24"/>
        </w:rPr>
        <w:t xml:space="preserve">сумме </w:t>
      </w:r>
      <w:r w:rsidR="00787314" w:rsidRPr="00787314">
        <w:rPr>
          <w:rFonts w:ascii="Arial" w:hAnsi="Arial" w:cs="Arial"/>
          <w:sz w:val="24"/>
          <w:szCs w:val="24"/>
        </w:rPr>
        <w:t>5950,816</w:t>
      </w:r>
      <w:r w:rsidR="005246A3" w:rsidRPr="00787314">
        <w:rPr>
          <w:rFonts w:ascii="Arial" w:hAnsi="Arial" w:cs="Arial"/>
          <w:sz w:val="24"/>
          <w:szCs w:val="24"/>
        </w:rPr>
        <w:t xml:space="preserve"> тыс. рублей,  дебиторская задолженность по расходам </w:t>
      </w:r>
      <w:r w:rsidR="00787314">
        <w:rPr>
          <w:rFonts w:ascii="Arial" w:hAnsi="Arial" w:cs="Arial"/>
          <w:sz w:val="24"/>
          <w:szCs w:val="24"/>
        </w:rPr>
        <w:t>значится в сумме</w:t>
      </w:r>
      <w:r w:rsidR="005246A3" w:rsidRPr="00787314">
        <w:rPr>
          <w:rFonts w:ascii="Arial" w:hAnsi="Arial" w:cs="Arial"/>
          <w:sz w:val="24"/>
          <w:szCs w:val="24"/>
        </w:rPr>
        <w:t xml:space="preserve">  </w:t>
      </w:r>
      <w:r w:rsidR="00160BF5">
        <w:rPr>
          <w:rFonts w:ascii="Arial" w:hAnsi="Arial" w:cs="Arial"/>
          <w:sz w:val="24"/>
          <w:szCs w:val="24"/>
        </w:rPr>
        <w:t>6369,599</w:t>
      </w:r>
      <w:r w:rsidR="005246A3" w:rsidRPr="00787314">
        <w:rPr>
          <w:rFonts w:ascii="Arial" w:hAnsi="Arial" w:cs="Arial"/>
          <w:sz w:val="24"/>
          <w:szCs w:val="24"/>
        </w:rPr>
        <w:t xml:space="preserve"> тыс. рублей.</w:t>
      </w:r>
    </w:p>
    <w:p w:rsidR="006C23DA" w:rsidRDefault="006C23DA" w:rsidP="00A24CBE">
      <w:pPr>
        <w:spacing w:after="0" w:line="240" w:lineRule="auto"/>
        <w:jc w:val="both"/>
        <w:rPr>
          <w:rFonts w:ascii="Arial" w:hAnsi="Arial" w:cs="Arial"/>
          <w:sz w:val="24"/>
          <w:szCs w:val="24"/>
        </w:rPr>
      </w:pPr>
    </w:p>
    <w:p w:rsidR="00770E25" w:rsidRPr="00787314" w:rsidRDefault="005F7EE8" w:rsidP="0007438F">
      <w:pPr>
        <w:pStyle w:val="ConsPlusTitle"/>
        <w:widowControl/>
        <w:ind w:firstLine="708"/>
        <w:jc w:val="both"/>
        <w:outlineLvl w:val="0"/>
        <w:rPr>
          <w:rFonts w:ascii="Arial" w:hAnsi="Arial" w:cs="Arial"/>
          <w:b w:val="0"/>
        </w:rPr>
      </w:pPr>
      <w:r>
        <w:rPr>
          <w:rFonts w:ascii="Arial" w:hAnsi="Arial" w:cs="Arial"/>
          <w:b w:val="0"/>
        </w:rPr>
        <w:t>12</w:t>
      </w:r>
      <w:r w:rsidR="00770E25" w:rsidRPr="00803588">
        <w:rPr>
          <w:rFonts w:ascii="Arial" w:hAnsi="Arial" w:cs="Arial"/>
          <w:b w:val="0"/>
        </w:rPr>
        <w:t xml:space="preserve">. Муниципальный долг </w:t>
      </w:r>
      <w:r w:rsidR="00DD003F">
        <w:rPr>
          <w:rFonts w:ascii="Arial" w:hAnsi="Arial" w:cs="Arial"/>
          <w:b w:val="0"/>
        </w:rPr>
        <w:t xml:space="preserve">Ливенского района </w:t>
      </w:r>
      <w:r w:rsidR="00770E25" w:rsidRPr="00803588">
        <w:rPr>
          <w:rFonts w:ascii="Arial" w:hAnsi="Arial" w:cs="Arial"/>
          <w:b w:val="0"/>
        </w:rPr>
        <w:t>по состоянию на 01.01.20</w:t>
      </w:r>
      <w:r w:rsidR="00803588" w:rsidRPr="00803588">
        <w:rPr>
          <w:rFonts w:ascii="Arial" w:hAnsi="Arial" w:cs="Arial"/>
          <w:b w:val="0"/>
        </w:rPr>
        <w:t>2</w:t>
      </w:r>
      <w:r w:rsidR="00125DD9">
        <w:rPr>
          <w:rFonts w:ascii="Arial" w:hAnsi="Arial" w:cs="Arial"/>
          <w:b w:val="0"/>
        </w:rPr>
        <w:t>4</w:t>
      </w:r>
      <w:r w:rsidR="00803588" w:rsidRPr="00803588">
        <w:rPr>
          <w:rFonts w:ascii="Arial" w:hAnsi="Arial" w:cs="Arial"/>
          <w:b w:val="0"/>
        </w:rPr>
        <w:t xml:space="preserve"> года</w:t>
      </w:r>
      <w:r w:rsidR="00770E25" w:rsidRPr="00803588">
        <w:rPr>
          <w:rFonts w:ascii="Arial" w:hAnsi="Arial" w:cs="Arial"/>
          <w:b w:val="0"/>
        </w:rPr>
        <w:t xml:space="preserve"> </w:t>
      </w:r>
      <w:r w:rsidR="00787314">
        <w:rPr>
          <w:rFonts w:ascii="Arial" w:hAnsi="Arial" w:cs="Arial"/>
          <w:b w:val="0"/>
        </w:rPr>
        <w:t>составил</w:t>
      </w:r>
      <w:r w:rsidR="00770E25" w:rsidRPr="00787314">
        <w:rPr>
          <w:rFonts w:ascii="Arial" w:hAnsi="Arial" w:cs="Arial"/>
          <w:b w:val="0"/>
        </w:rPr>
        <w:t xml:space="preserve">  1</w:t>
      </w:r>
      <w:r w:rsidR="00B82BBA" w:rsidRPr="00787314">
        <w:rPr>
          <w:rFonts w:ascii="Arial" w:hAnsi="Arial" w:cs="Arial"/>
          <w:b w:val="0"/>
        </w:rPr>
        <w:t>0</w:t>
      </w:r>
      <w:r w:rsidR="001C5C88" w:rsidRPr="00787314">
        <w:rPr>
          <w:rFonts w:ascii="Arial" w:hAnsi="Arial" w:cs="Arial"/>
          <w:b w:val="0"/>
        </w:rPr>
        <w:t>000,000 тыс. рублей.</w:t>
      </w:r>
      <w:r w:rsidR="00770E25" w:rsidRPr="00787314">
        <w:rPr>
          <w:rFonts w:ascii="Arial" w:hAnsi="Arial" w:cs="Arial"/>
          <w:b w:val="0"/>
        </w:rPr>
        <w:t xml:space="preserve"> </w:t>
      </w:r>
    </w:p>
    <w:p w:rsidR="00770E25" w:rsidRDefault="00770E25" w:rsidP="00770E25">
      <w:pPr>
        <w:pStyle w:val="ConsPlusTitle"/>
        <w:widowControl/>
        <w:jc w:val="both"/>
        <w:outlineLvl w:val="0"/>
        <w:rPr>
          <w:rFonts w:ascii="Arial" w:hAnsi="Arial" w:cs="Arial"/>
          <w:b w:val="0"/>
          <w:highlight w:val="yellow"/>
        </w:rPr>
      </w:pPr>
    </w:p>
    <w:p w:rsidR="006F4A23" w:rsidRPr="005D5CA4" w:rsidRDefault="001701DD" w:rsidP="0007438F">
      <w:pPr>
        <w:spacing w:after="0" w:line="240" w:lineRule="auto"/>
        <w:ind w:firstLine="708"/>
        <w:jc w:val="both"/>
        <w:rPr>
          <w:rFonts w:ascii="Arial" w:hAnsi="Arial" w:cs="Arial"/>
          <w:sz w:val="24"/>
          <w:szCs w:val="24"/>
        </w:rPr>
      </w:pPr>
      <w:r>
        <w:rPr>
          <w:rFonts w:ascii="Arial" w:hAnsi="Arial" w:cs="Arial"/>
          <w:sz w:val="24"/>
          <w:szCs w:val="24"/>
        </w:rPr>
        <w:t>1</w:t>
      </w:r>
      <w:r w:rsidR="005F7EE8">
        <w:rPr>
          <w:rFonts w:ascii="Arial" w:hAnsi="Arial" w:cs="Arial"/>
          <w:sz w:val="24"/>
          <w:szCs w:val="24"/>
        </w:rPr>
        <w:t>3</w:t>
      </w:r>
      <w:r w:rsidR="006F4A23">
        <w:rPr>
          <w:rFonts w:ascii="Arial" w:hAnsi="Arial" w:cs="Arial"/>
          <w:sz w:val="24"/>
          <w:szCs w:val="24"/>
        </w:rPr>
        <w:t>.Г</w:t>
      </w:r>
      <w:r w:rsidR="009D075D">
        <w:rPr>
          <w:rFonts w:ascii="Arial" w:hAnsi="Arial" w:cs="Arial"/>
          <w:sz w:val="24"/>
          <w:szCs w:val="24"/>
        </w:rPr>
        <w:t>одов</w:t>
      </w:r>
      <w:r w:rsidR="006F4A23">
        <w:rPr>
          <w:rFonts w:ascii="Arial" w:hAnsi="Arial" w:cs="Arial"/>
          <w:sz w:val="24"/>
          <w:szCs w:val="24"/>
        </w:rPr>
        <w:t xml:space="preserve">ая отчетность </w:t>
      </w:r>
      <w:r w:rsidR="009D075D">
        <w:rPr>
          <w:rFonts w:ascii="Arial" w:hAnsi="Arial" w:cs="Arial"/>
          <w:sz w:val="24"/>
          <w:szCs w:val="24"/>
        </w:rPr>
        <w:t>ГРБС</w:t>
      </w:r>
      <w:r w:rsidR="00B57B62">
        <w:rPr>
          <w:rFonts w:ascii="Arial" w:hAnsi="Arial" w:cs="Arial"/>
          <w:sz w:val="24"/>
          <w:szCs w:val="24"/>
        </w:rPr>
        <w:t xml:space="preserve"> </w:t>
      </w:r>
      <w:r w:rsidR="009D075D">
        <w:rPr>
          <w:rFonts w:ascii="Arial" w:hAnsi="Arial" w:cs="Arial"/>
          <w:sz w:val="24"/>
          <w:szCs w:val="24"/>
        </w:rPr>
        <w:t xml:space="preserve">- управления муниципального имущества </w:t>
      </w:r>
      <w:r>
        <w:rPr>
          <w:rFonts w:ascii="Arial" w:hAnsi="Arial" w:cs="Arial"/>
          <w:sz w:val="24"/>
          <w:szCs w:val="24"/>
        </w:rPr>
        <w:t>и земельных отношений</w:t>
      </w:r>
      <w:r w:rsidR="009D075D">
        <w:rPr>
          <w:rFonts w:ascii="Arial" w:hAnsi="Arial" w:cs="Arial"/>
          <w:sz w:val="24"/>
          <w:szCs w:val="24"/>
        </w:rPr>
        <w:t xml:space="preserve"> администрации Ливенского района</w:t>
      </w:r>
      <w:r w:rsidR="006F4A23">
        <w:rPr>
          <w:rFonts w:ascii="Arial" w:hAnsi="Arial" w:cs="Arial"/>
          <w:sz w:val="24"/>
          <w:szCs w:val="24"/>
        </w:rPr>
        <w:t xml:space="preserve"> не содержит сведений </w:t>
      </w:r>
      <w:r w:rsidR="006F4A23" w:rsidRPr="005D5CA4">
        <w:rPr>
          <w:rFonts w:ascii="Arial" w:hAnsi="Arial" w:cs="Arial"/>
          <w:sz w:val="24"/>
          <w:szCs w:val="24"/>
        </w:rPr>
        <w:t>о сумме дивидендов</w:t>
      </w:r>
      <w:r w:rsidR="006F4A23" w:rsidRPr="006F4A23">
        <w:rPr>
          <w:rFonts w:ascii="Arial" w:hAnsi="Arial" w:cs="Arial"/>
          <w:sz w:val="24"/>
          <w:szCs w:val="24"/>
        </w:rPr>
        <w:t xml:space="preserve"> </w:t>
      </w:r>
      <w:r w:rsidR="006F4A23" w:rsidRPr="005D5CA4">
        <w:rPr>
          <w:rFonts w:ascii="Arial" w:hAnsi="Arial" w:cs="Arial"/>
          <w:sz w:val="24"/>
          <w:szCs w:val="24"/>
        </w:rPr>
        <w:t>акционерных обществ</w:t>
      </w:r>
      <w:r w:rsidR="006F4A23">
        <w:rPr>
          <w:rFonts w:ascii="Arial" w:hAnsi="Arial" w:cs="Arial"/>
          <w:sz w:val="24"/>
          <w:szCs w:val="24"/>
        </w:rPr>
        <w:t>,</w:t>
      </w:r>
      <w:r w:rsidR="006F4A23" w:rsidRPr="006F4A23">
        <w:rPr>
          <w:rFonts w:ascii="Arial" w:hAnsi="Arial" w:cs="Arial"/>
          <w:sz w:val="24"/>
          <w:szCs w:val="24"/>
        </w:rPr>
        <w:t xml:space="preserve"> </w:t>
      </w:r>
      <w:r w:rsidR="006F4A23" w:rsidRPr="005D5CA4">
        <w:rPr>
          <w:rFonts w:ascii="Arial" w:hAnsi="Arial" w:cs="Arial"/>
          <w:sz w:val="24"/>
          <w:szCs w:val="24"/>
        </w:rPr>
        <w:t>подлежащих</w:t>
      </w:r>
      <w:r w:rsidR="00195176">
        <w:rPr>
          <w:rFonts w:ascii="Arial" w:hAnsi="Arial" w:cs="Arial"/>
          <w:sz w:val="24"/>
          <w:szCs w:val="24"/>
        </w:rPr>
        <w:t xml:space="preserve"> перечислению в районный бюджет.</w:t>
      </w:r>
    </w:p>
    <w:p w:rsidR="006F4A23" w:rsidRDefault="006F4A23" w:rsidP="006F4A23">
      <w:pPr>
        <w:spacing w:after="0" w:line="240" w:lineRule="auto"/>
        <w:jc w:val="both"/>
        <w:rPr>
          <w:rFonts w:ascii="Arial" w:hAnsi="Arial" w:cs="Arial"/>
          <w:sz w:val="24"/>
          <w:szCs w:val="24"/>
        </w:rPr>
      </w:pPr>
    </w:p>
    <w:p w:rsidR="009D075D" w:rsidRDefault="00195176" w:rsidP="0007438F">
      <w:pPr>
        <w:spacing w:after="0" w:line="240" w:lineRule="atLeast"/>
        <w:ind w:firstLine="708"/>
        <w:jc w:val="both"/>
        <w:rPr>
          <w:rFonts w:ascii="Arial" w:hAnsi="Arial" w:cs="Arial"/>
          <w:sz w:val="24"/>
          <w:szCs w:val="24"/>
        </w:rPr>
      </w:pPr>
      <w:r>
        <w:rPr>
          <w:rFonts w:ascii="Arial" w:hAnsi="Arial" w:cs="Arial"/>
          <w:sz w:val="24"/>
          <w:szCs w:val="24"/>
        </w:rPr>
        <w:t>1</w:t>
      </w:r>
      <w:r w:rsidR="005F7EE8">
        <w:rPr>
          <w:rFonts w:ascii="Arial" w:hAnsi="Arial" w:cs="Arial"/>
          <w:sz w:val="24"/>
          <w:szCs w:val="24"/>
        </w:rPr>
        <w:t>4</w:t>
      </w:r>
      <w:r w:rsidR="001545D4">
        <w:rPr>
          <w:rFonts w:ascii="Arial" w:hAnsi="Arial" w:cs="Arial"/>
          <w:sz w:val="24"/>
          <w:szCs w:val="24"/>
        </w:rPr>
        <w:t>.</w:t>
      </w:r>
      <w:r w:rsidR="009D075D">
        <w:rPr>
          <w:rFonts w:ascii="Arial" w:hAnsi="Arial" w:cs="Arial"/>
          <w:sz w:val="24"/>
          <w:szCs w:val="24"/>
        </w:rPr>
        <w:t xml:space="preserve">Прогнозный план приватизации </w:t>
      </w:r>
      <w:r w:rsidR="008F7D4A">
        <w:rPr>
          <w:rFonts w:ascii="Arial" w:hAnsi="Arial" w:cs="Arial"/>
          <w:sz w:val="24"/>
          <w:szCs w:val="24"/>
        </w:rPr>
        <w:t xml:space="preserve">муниципального имущества </w:t>
      </w:r>
      <w:r w:rsidR="009D075D">
        <w:rPr>
          <w:rFonts w:ascii="Arial" w:hAnsi="Arial" w:cs="Arial"/>
          <w:sz w:val="24"/>
          <w:szCs w:val="24"/>
        </w:rPr>
        <w:t xml:space="preserve">на </w:t>
      </w:r>
      <w:r w:rsidR="009D075D" w:rsidRPr="002E4A17">
        <w:rPr>
          <w:rFonts w:ascii="Arial" w:hAnsi="Arial" w:cs="Arial"/>
          <w:sz w:val="24"/>
          <w:szCs w:val="24"/>
        </w:rPr>
        <w:t>202</w:t>
      </w:r>
      <w:r w:rsidR="00125DD9" w:rsidRPr="002E4A17">
        <w:rPr>
          <w:rFonts w:ascii="Arial" w:hAnsi="Arial" w:cs="Arial"/>
          <w:sz w:val="24"/>
          <w:szCs w:val="24"/>
        </w:rPr>
        <w:t>3</w:t>
      </w:r>
      <w:r w:rsidR="009D075D" w:rsidRPr="002E4A17">
        <w:rPr>
          <w:rFonts w:ascii="Arial" w:hAnsi="Arial" w:cs="Arial"/>
          <w:sz w:val="24"/>
          <w:szCs w:val="24"/>
        </w:rPr>
        <w:t xml:space="preserve"> год </w:t>
      </w:r>
      <w:r w:rsidR="00851DAE" w:rsidRPr="002E4A17">
        <w:rPr>
          <w:rFonts w:ascii="Arial" w:hAnsi="Arial" w:cs="Arial"/>
          <w:sz w:val="24"/>
          <w:szCs w:val="24"/>
        </w:rPr>
        <w:t>выполнен</w:t>
      </w:r>
      <w:r w:rsidR="002E4A17" w:rsidRPr="002E4A17">
        <w:rPr>
          <w:rFonts w:ascii="Arial" w:hAnsi="Arial" w:cs="Arial"/>
          <w:sz w:val="24"/>
          <w:szCs w:val="24"/>
        </w:rPr>
        <w:t>.</w:t>
      </w:r>
    </w:p>
    <w:p w:rsidR="000B68D5" w:rsidRDefault="000B68D5" w:rsidP="000B68D5">
      <w:pPr>
        <w:pStyle w:val="af4"/>
        <w:spacing w:before="0" w:beforeAutospacing="0" w:after="0" w:afterAutospacing="0"/>
        <w:jc w:val="both"/>
        <w:rPr>
          <w:rFonts w:ascii="Arial" w:hAnsi="Arial" w:cs="Arial"/>
        </w:rPr>
      </w:pPr>
    </w:p>
    <w:p w:rsidR="000B68D5" w:rsidRPr="00943E8D" w:rsidRDefault="000B68D5" w:rsidP="0007438F">
      <w:pPr>
        <w:pStyle w:val="af4"/>
        <w:spacing w:before="0" w:beforeAutospacing="0" w:after="0" w:afterAutospacing="0"/>
        <w:ind w:firstLine="708"/>
        <w:jc w:val="both"/>
        <w:rPr>
          <w:rFonts w:ascii="Arial" w:hAnsi="Arial" w:cs="Arial"/>
        </w:rPr>
      </w:pPr>
      <w:r w:rsidRPr="000B68D5">
        <w:rPr>
          <w:rFonts w:ascii="Arial" w:hAnsi="Arial" w:cs="Arial"/>
        </w:rPr>
        <w:t>1</w:t>
      </w:r>
      <w:r w:rsidR="005F7EE8">
        <w:rPr>
          <w:rFonts w:ascii="Arial" w:hAnsi="Arial" w:cs="Arial"/>
        </w:rPr>
        <w:t>5</w:t>
      </w:r>
      <w:r w:rsidRPr="000B68D5">
        <w:rPr>
          <w:rFonts w:ascii="Arial" w:hAnsi="Arial" w:cs="Arial"/>
        </w:rPr>
        <w:t>. Размер установле</w:t>
      </w:r>
      <w:r>
        <w:rPr>
          <w:rFonts w:ascii="Arial" w:hAnsi="Arial" w:cs="Arial"/>
        </w:rPr>
        <w:t>нного</w:t>
      </w:r>
      <w:r w:rsidRPr="000B68D5">
        <w:rPr>
          <w:rFonts w:ascii="Arial" w:hAnsi="Arial" w:cs="Arial"/>
        </w:rPr>
        <w:t xml:space="preserve"> резервного фонда</w:t>
      </w:r>
      <w:r>
        <w:rPr>
          <w:rFonts w:ascii="Arial" w:hAnsi="Arial" w:cs="Arial"/>
        </w:rPr>
        <w:t xml:space="preserve">, указанный в пункте 1.3 Постановления администрации Ливенского района от </w:t>
      </w:r>
      <w:r w:rsidRPr="00943E8D">
        <w:rPr>
          <w:rFonts w:ascii="Arial" w:hAnsi="Arial" w:cs="Arial"/>
        </w:rPr>
        <w:t xml:space="preserve">10.06.2013 года №198 «Об утверждении </w:t>
      </w:r>
      <w:proofErr w:type="gramStart"/>
      <w:r w:rsidRPr="00943E8D">
        <w:rPr>
          <w:rFonts w:ascii="Arial" w:hAnsi="Arial" w:cs="Arial"/>
        </w:rPr>
        <w:t>порядка использования бюджетных ассигнований резервного фонда администрации</w:t>
      </w:r>
      <w:proofErr w:type="gramEnd"/>
      <w:r w:rsidRPr="00943E8D">
        <w:rPr>
          <w:rFonts w:ascii="Arial" w:hAnsi="Arial" w:cs="Arial"/>
        </w:rPr>
        <w:t xml:space="preserve"> Ливенского района»</w:t>
      </w:r>
      <w:r>
        <w:rPr>
          <w:rFonts w:ascii="Arial" w:hAnsi="Arial" w:cs="Arial"/>
        </w:rPr>
        <w:t xml:space="preserve"> </w:t>
      </w:r>
      <w:r w:rsidRPr="00943E8D">
        <w:rPr>
          <w:rFonts w:ascii="Arial" w:hAnsi="Arial" w:cs="Arial"/>
        </w:rPr>
        <w:t>противоречит пункту 3 статьи 81 Бюджетного кодекса Российской Федерации в редакции Федерального закона от 21.11.2022 №448-ФЗ.</w:t>
      </w:r>
    </w:p>
    <w:p w:rsidR="000B68D5" w:rsidRDefault="000B68D5" w:rsidP="009D075D">
      <w:pPr>
        <w:spacing w:after="0" w:line="240" w:lineRule="atLeast"/>
        <w:jc w:val="both"/>
        <w:rPr>
          <w:rFonts w:ascii="Arial" w:hAnsi="Arial" w:cs="Arial"/>
          <w:sz w:val="24"/>
          <w:szCs w:val="24"/>
        </w:rPr>
      </w:pPr>
    </w:p>
    <w:p w:rsidR="00DD003F" w:rsidRDefault="00DD003F" w:rsidP="0007438F">
      <w:pPr>
        <w:pStyle w:val="ConsPlusTitle"/>
        <w:widowControl/>
        <w:ind w:firstLine="708"/>
        <w:jc w:val="both"/>
        <w:outlineLvl w:val="0"/>
        <w:rPr>
          <w:rFonts w:ascii="Arial" w:hAnsi="Arial" w:cs="Arial"/>
          <w:b w:val="0"/>
        </w:rPr>
      </w:pPr>
      <w:r>
        <w:rPr>
          <w:rFonts w:ascii="Arial" w:hAnsi="Arial" w:cs="Arial"/>
          <w:b w:val="0"/>
        </w:rPr>
        <w:t>1</w:t>
      </w:r>
      <w:r w:rsidR="005F7EE8">
        <w:rPr>
          <w:rFonts w:ascii="Arial" w:hAnsi="Arial" w:cs="Arial"/>
          <w:b w:val="0"/>
        </w:rPr>
        <w:t>6</w:t>
      </w:r>
      <w:r>
        <w:rPr>
          <w:rFonts w:ascii="Arial" w:hAnsi="Arial" w:cs="Arial"/>
          <w:b w:val="0"/>
        </w:rPr>
        <w:t>.По итогам внешней проверки годового отчета об исполнении бюджета Ливенского района за 202</w:t>
      </w:r>
      <w:r w:rsidR="00125DD9">
        <w:rPr>
          <w:rFonts w:ascii="Arial" w:hAnsi="Arial" w:cs="Arial"/>
          <w:b w:val="0"/>
        </w:rPr>
        <w:t>3</w:t>
      </w:r>
      <w:r>
        <w:rPr>
          <w:rFonts w:ascii="Arial" w:hAnsi="Arial" w:cs="Arial"/>
          <w:b w:val="0"/>
        </w:rPr>
        <w:t xml:space="preserve"> год, контрольно-счетная палата подтверждает достоверность основных параметров бюджета и рекомендует его к утверждению.</w:t>
      </w:r>
    </w:p>
    <w:p w:rsidR="009D075D" w:rsidRDefault="009D075D" w:rsidP="00770E25">
      <w:pPr>
        <w:pStyle w:val="ConsPlusTitle"/>
        <w:widowControl/>
        <w:ind w:left="708" w:firstLine="708"/>
        <w:jc w:val="both"/>
        <w:outlineLvl w:val="0"/>
        <w:rPr>
          <w:rFonts w:ascii="Arial" w:hAnsi="Arial" w:cs="Arial"/>
          <w:b w:val="0"/>
        </w:rPr>
      </w:pPr>
    </w:p>
    <w:p w:rsidR="009D075D" w:rsidRDefault="009D075D" w:rsidP="000B68D5">
      <w:pPr>
        <w:pStyle w:val="ConsPlusTitle"/>
        <w:widowControl/>
        <w:jc w:val="both"/>
        <w:outlineLvl w:val="0"/>
        <w:rPr>
          <w:rFonts w:ascii="Arial" w:hAnsi="Arial" w:cs="Arial"/>
          <w:b w:val="0"/>
        </w:rPr>
      </w:pPr>
    </w:p>
    <w:p w:rsidR="009D075D" w:rsidRDefault="009D075D" w:rsidP="00770E25">
      <w:pPr>
        <w:pStyle w:val="ConsPlusTitle"/>
        <w:widowControl/>
        <w:ind w:left="708" w:firstLine="708"/>
        <w:jc w:val="both"/>
        <w:outlineLvl w:val="0"/>
        <w:rPr>
          <w:rFonts w:ascii="Arial" w:hAnsi="Arial" w:cs="Arial"/>
          <w:b w:val="0"/>
        </w:rPr>
      </w:pPr>
    </w:p>
    <w:p w:rsidR="00770E25" w:rsidRDefault="00770E25" w:rsidP="00770E25">
      <w:pPr>
        <w:pStyle w:val="ConsPlusTitle"/>
        <w:widowControl/>
        <w:ind w:left="708" w:firstLine="708"/>
        <w:jc w:val="both"/>
        <w:outlineLvl w:val="0"/>
        <w:rPr>
          <w:rFonts w:ascii="Arial" w:hAnsi="Arial" w:cs="Arial"/>
          <w:b w:val="0"/>
        </w:rPr>
      </w:pPr>
    </w:p>
    <w:p w:rsidR="00787314" w:rsidRDefault="00787314" w:rsidP="00770E25">
      <w:pPr>
        <w:pStyle w:val="ConsPlusTitle"/>
        <w:widowControl/>
        <w:ind w:left="708" w:firstLine="708"/>
        <w:jc w:val="both"/>
        <w:outlineLvl w:val="0"/>
        <w:rPr>
          <w:rFonts w:ascii="Arial" w:hAnsi="Arial" w:cs="Arial"/>
          <w:b w:val="0"/>
        </w:rPr>
      </w:pPr>
    </w:p>
    <w:p w:rsidR="00770E25" w:rsidRDefault="00770E25" w:rsidP="00770E25">
      <w:pPr>
        <w:pStyle w:val="ConsPlusTitle"/>
        <w:widowControl/>
        <w:jc w:val="both"/>
        <w:outlineLvl w:val="0"/>
        <w:rPr>
          <w:rFonts w:ascii="Arial" w:hAnsi="Arial" w:cs="Arial"/>
          <w:b w:val="0"/>
        </w:rPr>
      </w:pPr>
      <w:r>
        <w:rPr>
          <w:rFonts w:ascii="Arial" w:hAnsi="Arial" w:cs="Arial"/>
          <w:b w:val="0"/>
        </w:rPr>
        <w:t xml:space="preserve">Председатель </w:t>
      </w:r>
      <w:proofErr w:type="gramStart"/>
      <w:r>
        <w:rPr>
          <w:rFonts w:ascii="Arial" w:hAnsi="Arial" w:cs="Arial"/>
          <w:b w:val="0"/>
        </w:rPr>
        <w:t>контрольно-счётной</w:t>
      </w:r>
      <w:proofErr w:type="gramEnd"/>
      <w:r>
        <w:rPr>
          <w:rFonts w:ascii="Arial" w:hAnsi="Arial" w:cs="Arial"/>
          <w:b w:val="0"/>
        </w:rPr>
        <w:t xml:space="preserve"> </w:t>
      </w:r>
    </w:p>
    <w:p w:rsidR="00770E25" w:rsidRDefault="00770E25" w:rsidP="00770E25">
      <w:pPr>
        <w:pStyle w:val="ConsPlusTitle"/>
        <w:widowControl/>
        <w:jc w:val="both"/>
        <w:outlineLvl w:val="0"/>
        <w:rPr>
          <w:rFonts w:ascii="Arial" w:hAnsi="Arial" w:cs="Arial"/>
          <w:b w:val="0"/>
        </w:rPr>
      </w:pPr>
      <w:r>
        <w:rPr>
          <w:rFonts w:ascii="Arial" w:hAnsi="Arial" w:cs="Arial"/>
          <w:b w:val="0"/>
        </w:rPr>
        <w:t>палаты Ливенского района                                                                   Е.Е. Писарева</w:t>
      </w:r>
    </w:p>
    <w:p w:rsidR="00770E25" w:rsidRDefault="00770E25" w:rsidP="00770E25">
      <w:pPr>
        <w:pStyle w:val="ConsPlusTitle"/>
        <w:widowControl/>
        <w:jc w:val="both"/>
        <w:outlineLvl w:val="0"/>
        <w:rPr>
          <w:b w:val="0"/>
        </w:rPr>
      </w:pPr>
    </w:p>
    <w:p w:rsidR="00770E25" w:rsidRDefault="00770E25" w:rsidP="00770E25">
      <w:pPr>
        <w:pStyle w:val="ConsPlusTitle"/>
        <w:widowControl/>
        <w:jc w:val="both"/>
        <w:outlineLvl w:val="0"/>
        <w:rPr>
          <w:b w:val="0"/>
        </w:rPr>
      </w:pPr>
    </w:p>
    <w:p w:rsidR="00770E25" w:rsidRDefault="00770E25" w:rsidP="00770E25">
      <w:pPr>
        <w:pStyle w:val="ConsPlusTitle"/>
        <w:widowControl/>
        <w:jc w:val="both"/>
        <w:outlineLvl w:val="0"/>
        <w:rPr>
          <w:b w:val="0"/>
          <w:sz w:val="28"/>
          <w:szCs w:val="28"/>
        </w:rPr>
      </w:pPr>
    </w:p>
    <w:p w:rsidR="00B703A7" w:rsidRDefault="00B703A7"/>
    <w:sectPr w:rsidR="00B703A7" w:rsidSect="006A6C9B">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19" w:rsidRDefault="00471819" w:rsidP="00013C1E">
      <w:pPr>
        <w:spacing w:after="0" w:line="240" w:lineRule="auto"/>
      </w:pPr>
      <w:r>
        <w:separator/>
      </w:r>
    </w:p>
  </w:endnote>
  <w:endnote w:type="continuationSeparator" w:id="0">
    <w:p w:rsidR="00471819" w:rsidRDefault="00471819" w:rsidP="0001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19" w:rsidRDefault="004326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797822"/>
      <w:docPartObj>
        <w:docPartGallery w:val="Page Numbers (Bottom of Page)"/>
        <w:docPartUnique/>
      </w:docPartObj>
    </w:sdtPr>
    <w:sdtEndPr/>
    <w:sdtContent>
      <w:p w:rsidR="00432619" w:rsidRDefault="00432619">
        <w:pPr>
          <w:pStyle w:val="a7"/>
          <w:jc w:val="center"/>
        </w:pPr>
        <w:r>
          <w:fldChar w:fldCharType="begin"/>
        </w:r>
        <w:r>
          <w:instrText>PAGE   \* MERGEFORMAT</w:instrText>
        </w:r>
        <w:r>
          <w:fldChar w:fldCharType="separate"/>
        </w:r>
        <w:r w:rsidR="00B67C05">
          <w:rPr>
            <w:noProof/>
          </w:rPr>
          <w:t>58</w:t>
        </w:r>
        <w:r>
          <w:fldChar w:fldCharType="end"/>
        </w:r>
      </w:p>
    </w:sdtContent>
  </w:sdt>
  <w:p w:rsidR="00432619" w:rsidRDefault="0043261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19" w:rsidRDefault="004326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19" w:rsidRDefault="00471819" w:rsidP="00013C1E">
      <w:pPr>
        <w:spacing w:after="0" w:line="240" w:lineRule="auto"/>
      </w:pPr>
      <w:r>
        <w:separator/>
      </w:r>
    </w:p>
  </w:footnote>
  <w:footnote w:type="continuationSeparator" w:id="0">
    <w:p w:rsidR="00471819" w:rsidRDefault="00471819" w:rsidP="0001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19" w:rsidRDefault="0043261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19" w:rsidRDefault="0043261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19" w:rsidRDefault="004326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833"/>
    <w:multiLevelType w:val="hybridMultilevel"/>
    <w:tmpl w:val="CDD27BAA"/>
    <w:lvl w:ilvl="0" w:tplc="47C47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16C80"/>
    <w:multiLevelType w:val="hybridMultilevel"/>
    <w:tmpl w:val="463AA048"/>
    <w:lvl w:ilvl="0" w:tplc="C384235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5BEA7109"/>
    <w:multiLevelType w:val="hybridMultilevel"/>
    <w:tmpl w:val="4EC8D650"/>
    <w:lvl w:ilvl="0" w:tplc="401832D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699A1936"/>
    <w:multiLevelType w:val="hybridMultilevel"/>
    <w:tmpl w:val="67849FD6"/>
    <w:lvl w:ilvl="0" w:tplc="8FFEA3E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1DA781D"/>
    <w:multiLevelType w:val="hybridMultilevel"/>
    <w:tmpl w:val="EC76321E"/>
    <w:lvl w:ilvl="0" w:tplc="24043774">
      <w:start w:val="1"/>
      <w:numFmt w:val="decimal"/>
      <w:lvlText w:val="%1."/>
      <w:lvlJc w:val="left"/>
      <w:pPr>
        <w:ind w:left="945" w:hanging="58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1E5C70"/>
    <w:multiLevelType w:val="hybridMultilevel"/>
    <w:tmpl w:val="DD025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C66285"/>
    <w:multiLevelType w:val="hybridMultilevel"/>
    <w:tmpl w:val="BD72331E"/>
    <w:lvl w:ilvl="0" w:tplc="5A66933C">
      <w:start w:val="4"/>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25"/>
    <w:rsid w:val="00000001"/>
    <w:rsid w:val="00001EF1"/>
    <w:rsid w:val="00002427"/>
    <w:rsid w:val="00002D30"/>
    <w:rsid w:val="0000547F"/>
    <w:rsid w:val="00005F19"/>
    <w:rsid w:val="00011494"/>
    <w:rsid w:val="00012095"/>
    <w:rsid w:val="0001330E"/>
    <w:rsid w:val="00013C1E"/>
    <w:rsid w:val="000161B9"/>
    <w:rsid w:val="00016492"/>
    <w:rsid w:val="000177A0"/>
    <w:rsid w:val="000179DC"/>
    <w:rsid w:val="0002081B"/>
    <w:rsid w:val="00023DA4"/>
    <w:rsid w:val="000242B2"/>
    <w:rsid w:val="000250B1"/>
    <w:rsid w:val="000255F0"/>
    <w:rsid w:val="00026805"/>
    <w:rsid w:val="0003005B"/>
    <w:rsid w:val="00030600"/>
    <w:rsid w:val="0003135D"/>
    <w:rsid w:val="00032DD6"/>
    <w:rsid w:val="000349BC"/>
    <w:rsid w:val="00034BD9"/>
    <w:rsid w:val="000369C5"/>
    <w:rsid w:val="0004003C"/>
    <w:rsid w:val="00040AE5"/>
    <w:rsid w:val="00040B53"/>
    <w:rsid w:val="00041398"/>
    <w:rsid w:val="00042BBB"/>
    <w:rsid w:val="00043A09"/>
    <w:rsid w:val="000445F2"/>
    <w:rsid w:val="00044CC9"/>
    <w:rsid w:val="0004610F"/>
    <w:rsid w:val="00046FF0"/>
    <w:rsid w:val="00047AC4"/>
    <w:rsid w:val="000506F9"/>
    <w:rsid w:val="0005277A"/>
    <w:rsid w:val="00052BE7"/>
    <w:rsid w:val="00053E38"/>
    <w:rsid w:val="00055231"/>
    <w:rsid w:val="00055473"/>
    <w:rsid w:val="00055C19"/>
    <w:rsid w:val="0005621C"/>
    <w:rsid w:val="00056B63"/>
    <w:rsid w:val="00061890"/>
    <w:rsid w:val="000619FB"/>
    <w:rsid w:val="00061B4B"/>
    <w:rsid w:val="00061B9B"/>
    <w:rsid w:val="00062F55"/>
    <w:rsid w:val="00062FBE"/>
    <w:rsid w:val="00063133"/>
    <w:rsid w:val="00063579"/>
    <w:rsid w:val="00063E3D"/>
    <w:rsid w:val="00064BD2"/>
    <w:rsid w:val="00064FBA"/>
    <w:rsid w:val="000657C7"/>
    <w:rsid w:val="000678DC"/>
    <w:rsid w:val="00067B3E"/>
    <w:rsid w:val="00071E80"/>
    <w:rsid w:val="00073C81"/>
    <w:rsid w:val="0007438F"/>
    <w:rsid w:val="00074875"/>
    <w:rsid w:val="00074A3B"/>
    <w:rsid w:val="00074DBF"/>
    <w:rsid w:val="000758AD"/>
    <w:rsid w:val="00076FD1"/>
    <w:rsid w:val="00080FF3"/>
    <w:rsid w:val="00081060"/>
    <w:rsid w:val="000836D7"/>
    <w:rsid w:val="00084545"/>
    <w:rsid w:val="000854C2"/>
    <w:rsid w:val="00085591"/>
    <w:rsid w:val="00086900"/>
    <w:rsid w:val="00086A0D"/>
    <w:rsid w:val="000872FA"/>
    <w:rsid w:val="00087628"/>
    <w:rsid w:val="0009019E"/>
    <w:rsid w:val="00091467"/>
    <w:rsid w:val="00091975"/>
    <w:rsid w:val="00091F8D"/>
    <w:rsid w:val="00094C12"/>
    <w:rsid w:val="00095B36"/>
    <w:rsid w:val="00095FB5"/>
    <w:rsid w:val="000972F1"/>
    <w:rsid w:val="000977B6"/>
    <w:rsid w:val="000A05D9"/>
    <w:rsid w:val="000A0669"/>
    <w:rsid w:val="000A206D"/>
    <w:rsid w:val="000A311D"/>
    <w:rsid w:val="000A313B"/>
    <w:rsid w:val="000A318A"/>
    <w:rsid w:val="000A3AC2"/>
    <w:rsid w:val="000A3D68"/>
    <w:rsid w:val="000A45F8"/>
    <w:rsid w:val="000A5E8A"/>
    <w:rsid w:val="000A6532"/>
    <w:rsid w:val="000A6BD4"/>
    <w:rsid w:val="000A76E6"/>
    <w:rsid w:val="000A7E61"/>
    <w:rsid w:val="000B05D0"/>
    <w:rsid w:val="000B0785"/>
    <w:rsid w:val="000B1086"/>
    <w:rsid w:val="000B13E9"/>
    <w:rsid w:val="000B17BC"/>
    <w:rsid w:val="000B2FB6"/>
    <w:rsid w:val="000B33BB"/>
    <w:rsid w:val="000B4A16"/>
    <w:rsid w:val="000B51B8"/>
    <w:rsid w:val="000B52F3"/>
    <w:rsid w:val="000B5C7A"/>
    <w:rsid w:val="000B68D5"/>
    <w:rsid w:val="000B6EA8"/>
    <w:rsid w:val="000B716D"/>
    <w:rsid w:val="000B7579"/>
    <w:rsid w:val="000C0A10"/>
    <w:rsid w:val="000C1AD6"/>
    <w:rsid w:val="000C1FE3"/>
    <w:rsid w:val="000C3450"/>
    <w:rsid w:val="000C4D83"/>
    <w:rsid w:val="000C52FD"/>
    <w:rsid w:val="000C73E1"/>
    <w:rsid w:val="000C74E0"/>
    <w:rsid w:val="000D15E2"/>
    <w:rsid w:val="000D16E2"/>
    <w:rsid w:val="000D1D03"/>
    <w:rsid w:val="000D294F"/>
    <w:rsid w:val="000D3ED4"/>
    <w:rsid w:val="000D3EDD"/>
    <w:rsid w:val="000D4E2B"/>
    <w:rsid w:val="000D7294"/>
    <w:rsid w:val="000E07F6"/>
    <w:rsid w:val="000E27FC"/>
    <w:rsid w:val="000E36AB"/>
    <w:rsid w:val="000E42B6"/>
    <w:rsid w:val="000E444B"/>
    <w:rsid w:val="000E45D0"/>
    <w:rsid w:val="000E4CD3"/>
    <w:rsid w:val="000E5370"/>
    <w:rsid w:val="000E60FC"/>
    <w:rsid w:val="000E6E42"/>
    <w:rsid w:val="000F0573"/>
    <w:rsid w:val="000F13D9"/>
    <w:rsid w:val="000F3922"/>
    <w:rsid w:val="000F49AA"/>
    <w:rsid w:val="000F6044"/>
    <w:rsid w:val="000F6CEC"/>
    <w:rsid w:val="000F755F"/>
    <w:rsid w:val="000F76C9"/>
    <w:rsid w:val="000F7822"/>
    <w:rsid w:val="00101AE2"/>
    <w:rsid w:val="00101E3D"/>
    <w:rsid w:val="00102D6C"/>
    <w:rsid w:val="00102E57"/>
    <w:rsid w:val="00103D95"/>
    <w:rsid w:val="0010468D"/>
    <w:rsid w:val="00105453"/>
    <w:rsid w:val="0010546C"/>
    <w:rsid w:val="0010559E"/>
    <w:rsid w:val="001058D7"/>
    <w:rsid w:val="00105D87"/>
    <w:rsid w:val="00105DD5"/>
    <w:rsid w:val="0010616C"/>
    <w:rsid w:val="0010682F"/>
    <w:rsid w:val="001078FF"/>
    <w:rsid w:val="00107E40"/>
    <w:rsid w:val="0011120F"/>
    <w:rsid w:val="001116FC"/>
    <w:rsid w:val="0011284C"/>
    <w:rsid w:val="001129E6"/>
    <w:rsid w:val="00112A03"/>
    <w:rsid w:val="00112EAE"/>
    <w:rsid w:val="00113513"/>
    <w:rsid w:val="00113EDD"/>
    <w:rsid w:val="0011564C"/>
    <w:rsid w:val="00115AC2"/>
    <w:rsid w:val="00116FCB"/>
    <w:rsid w:val="00117616"/>
    <w:rsid w:val="00117959"/>
    <w:rsid w:val="001200AF"/>
    <w:rsid w:val="0012016E"/>
    <w:rsid w:val="00120910"/>
    <w:rsid w:val="00121467"/>
    <w:rsid w:val="00122039"/>
    <w:rsid w:val="00123236"/>
    <w:rsid w:val="00123B2E"/>
    <w:rsid w:val="00124A61"/>
    <w:rsid w:val="00125DD9"/>
    <w:rsid w:val="00126BBD"/>
    <w:rsid w:val="00127C58"/>
    <w:rsid w:val="0013008A"/>
    <w:rsid w:val="0013087B"/>
    <w:rsid w:val="00134099"/>
    <w:rsid w:val="00134237"/>
    <w:rsid w:val="001350DD"/>
    <w:rsid w:val="00136798"/>
    <w:rsid w:val="001375BF"/>
    <w:rsid w:val="00137BF0"/>
    <w:rsid w:val="0014031B"/>
    <w:rsid w:val="00140A4C"/>
    <w:rsid w:val="00141F65"/>
    <w:rsid w:val="00143757"/>
    <w:rsid w:val="001445E0"/>
    <w:rsid w:val="00144945"/>
    <w:rsid w:val="00146194"/>
    <w:rsid w:val="0014735A"/>
    <w:rsid w:val="00147AD9"/>
    <w:rsid w:val="00147AF9"/>
    <w:rsid w:val="0015109C"/>
    <w:rsid w:val="00152591"/>
    <w:rsid w:val="00153EA5"/>
    <w:rsid w:val="0015413E"/>
    <w:rsid w:val="001545D4"/>
    <w:rsid w:val="001564A7"/>
    <w:rsid w:val="00156BEB"/>
    <w:rsid w:val="00157542"/>
    <w:rsid w:val="0016008D"/>
    <w:rsid w:val="00160BF5"/>
    <w:rsid w:val="00161428"/>
    <w:rsid w:val="00161695"/>
    <w:rsid w:val="00161AC4"/>
    <w:rsid w:val="00163A71"/>
    <w:rsid w:val="00163D50"/>
    <w:rsid w:val="00163E6F"/>
    <w:rsid w:val="001657BD"/>
    <w:rsid w:val="00165A00"/>
    <w:rsid w:val="00166063"/>
    <w:rsid w:val="0016664F"/>
    <w:rsid w:val="001701DD"/>
    <w:rsid w:val="00171FC4"/>
    <w:rsid w:val="00172819"/>
    <w:rsid w:val="00172B6E"/>
    <w:rsid w:val="00173257"/>
    <w:rsid w:val="00175A1C"/>
    <w:rsid w:val="001763E7"/>
    <w:rsid w:val="00176586"/>
    <w:rsid w:val="001775DF"/>
    <w:rsid w:val="0018000A"/>
    <w:rsid w:val="00181F8F"/>
    <w:rsid w:val="001823C4"/>
    <w:rsid w:val="00182FEC"/>
    <w:rsid w:val="00183579"/>
    <w:rsid w:val="001844EE"/>
    <w:rsid w:val="00184C05"/>
    <w:rsid w:val="0019066A"/>
    <w:rsid w:val="00190CC9"/>
    <w:rsid w:val="001913BA"/>
    <w:rsid w:val="00192256"/>
    <w:rsid w:val="001929C9"/>
    <w:rsid w:val="00193A70"/>
    <w:rsid w:val="00194C0F"/>
    <w:rsid w:val="00195176"/>
    <w:rsid w:val="00195C2F"/>
    <w:rsid w:val="00196380"/>
    <w:rsid w:val="001969A8"/>
    <w:rsid w:val="00197CA2"/>
    <w:rsid w:val="00197FDC"/>
    <w:rsid w:val="001A06AE"/>
    <w:rsid w:val="001A225E"/>
    <w:rsid w:val="001A26A4"/>
    <w:rsid w:val="001A5111"/>
    <w:rsid w:val="001A599B"/>
    <w:rsid w:val="001A5ED3"/>
    <w:rsid w:val="001A615A"/>
    <w:rsid w:val="001A6A18"/>
    <w:rsid w:val="001A7E4D"/>
    <w:rsid w:val="001B09AA"/>
    <w:rsid w:val="001B23D1"/>
    <w:rsid w:val="001B25CB"/>
    <w:rsid w:val="001B25E9"/>
    <w:rsid w:val="001B2941"/>
    <w:rsid w:val="001B3191"/>
    <w:rsid w:val="001B31EB"/>
    <w:rsid w:val="001B503C"/>
    <w:rsid w:val="001B5C82"/>
    <w:rsid w:val="001B60B1"/>
    <w:rsid w:val="001C0352"/>
    <w:rsid w:val="001C0D52"/>
    <w:rsid w:val="001C1019"/>
    <w:rsid w:val="001C167C"/>
    <w:rsid w:val="001C19BB"/>
    <w:rsid w:val="001C224F"/>
    <w:rsid w:val="001C3B6D"/>
    <w:rsid w:val="001C5C88"/>
    <w:rsid w:val="001C6019"/>
    <w:rsid w:val="001C7F7F"/>
    <w:rsid w:val="001D06F0"/>
    <w:rsid w:val="001D4360"/>
    <w:rsid w:val="001D4FD4"/>
    <w:rsid w:val="001D5327"/>
    <w:rsid w:val="001D7544"/>
    <w:rsid w:val="001E1D54"/>
    <w:rsid w:val="001E25EA"/>
    <w:rsid w:val="001E3D9A"/>
    <w:rsid w:val="001E4EC5"/>
    <w:rsid w:val="001E51C1"/>
    <w:rsid w:val="001E6C19"/>
    <w:rsid w:val="001E7BE3"/>
    <w:rsid w:val="001E7EA3"/>
    <w:rsid w:val="001F3885"/>
    <w:rsid w:val="001F5933"/>
    <w:rsid w:val="001F6881"/>
    <w:rsid w:val="00200041"/>
    <w:rsid w:val="00200E71"/>
    <w:rsid w:val="002017FF"/>
    <w:rsid w:val="002039CA"/>
    <w:rsid w:val="0020492F"/>
    <w:rsid w:val="00205132"/>
    <w:rsid w:val="00207D75"/>
    <w:rsid w:val="002103C0"/>
    <w:rsid w:val="00210C64"/>
    <w:rsid w:val="0021166B"/>
    <w:rsid w:val="0021372B"/>
    <w:rsid w:val="0021391D"/>
    <w:rsid w:val="00213B07"/>
    <w:rsid w:val="00213C8C"/>
    <w:rsid w:val="00213EC5"/>
    <w:rsid w:val="00214148"/>
    <w:rsid w:val="002142E2"/>
    <w:rsid w:val="00215864"/>
    <w:rsid w:val="00215D83"/>
    <w:rsid w:val="002204AB"/>
    <w:rsid w:val="0022132E"/>
    <w:rsid w:val="002217B7"/>
    <w:rsid w:val="00222204"/>
    <w:rsid w:val="0022243A"/>
    <w:rsid w:val="00224043"/>
    <w:rsid w:val="00225FBB"/>
    <w:rsid w:val="00226FE3"/>
    <w:rsid w:val="00230076"/>
    <w:rsid w:val="00230F04"/>
    <w:rsid w:val="00231011"/>
    <w:rsid w:val="00231C2E"/>
    <w:rsid w:val="0023214F"/>
    <w:rsid w:val="002323A3"/>
    <w:rsid w:val="00232BFA"/>
    <w:rsid w:val="00236B38"/>
    <w:rsid w:val="00237569"/>
    <w:rsid w:val="0024055A"/>
    <w:rsid w:val="00240A9A"/>
    <w:rsid w:val="002411A1"/>
    <w:rsid w:val="0024128F"/>
    <w:rsid w:val="00241BC3"/>
    <w:rsid w:val="002420D9"/>
    <w:rsid w:val="002424B4"/>
    <w:rsid w:val="00242E16"/>
    <w:rsid w:val="0024378B"/>
    <w:rsid w:val="00244CFD"/>
    <w:rsid w:val="00245C1D"/>
    <w:rsid w:val="00246202"/>
    <w:rsid w:val="00250BEE"/>
    <w:rsid w:val="00250DD4"/>
    <w:rsid w:val="00251730"/>
    <w:rsid w:val="0025176A"/>
    <w:rsid w:val="00252089"/>
    <w:rsid w:val="0025236A"/>
    <w:rsid w:val="00252569"/>
    <w:rsid w:val="00253676"/>
    <w:rsid w:val="00253874"/>
    <w:rsid w:val="0025488F"/>
    <w:rsid w:val="0025637C"/>
    <w:rsid w:val="00256DD2"/>
    <w:rsid w:val="00257069"/>
    <w:rsid w:val="002610E6"/>
    <w:rsid w:val="002615B6"/>
    <w:rsid w:val="00263834"/>
    <w:rsid w:val="00264AB5"/>
    <w:rsid w:val="00265159"/>
    <w:rsid w:val="00265261"/>
    <w:rsid w:val="002655FC"/>
    <w:rsid w:val="00265F89"/>
    <w:rsid w:val="0026651A"/>
    <w:rsid w:val="002667E8"/>
    <w:rsid w:val="002677E5"/>
    <w:rsid w:val="00270128"/>
    <w:rsid w:val="002702C6"/>
    <w:rsid w:val="0027138C"/>
    <w:rsid w:val="0027235B"/>
    <w:rsid w:val="002730CE"/>
    <w:rsid w:val="00273A85"/>
    <w:rsid w:val="00273D8A"/>
    <w:rsid w:val="00273DB2"/>
    <w:rsid w:val="00274532"/>
    <w:rsid w:val="002755B3"/>
    <w:rsid w:val="00275B1E"/>
    <w:rsid w:val="00276971"/>
    <w:rsid w:val="00276F1C"/>
    <w:rsid w:val="002773F3"/>
    <w:rsid w:val="0028073B"/>
    <w:rsid w:val="00280C90"/>
    <w:rsid w:val="002810FB"/>
    <w:rsid w:val="002819EA"/>
    <w:rsid w:val="00282219"/>
    <w:rsid w:val="002824AE"/>
    <w:rsid w:val="00283B1D"/>
    <w:rsid w:val="00284013"/>
    <w:rsid w:val="00284CFF"/>
    <w:rsid w:val="00285EC3"/>
    <w:rsid w:val="0028620D"/>
    <w:rsid w:val="002863EE"/>
    <w:rsid w:val="00287551"/>
    <w:rsid w:val="0028781C"/>
    <w:rsid w:val="00287EA6"/>
    <w:rsid w:val="00287FD1"/>
    <w:rsid w:val="0029079A"/>
    <w:rsid w:val="002909D2"/>
    <w:rsid w:val="002918E9"/>
    <w:rsid w:val="00291C84"/>
    <w:rsid w:val="002936EB"/>
    <w:rsid w:val="00294B03"/>
    <w:rsid w:val="00295AC5"/>
    <w:rsid w:val="002A14D5"/>
    <w:rsid w:val="002A2D96"/>
    <w:rsid w:val="002A3E10"/>
    <w:rsid w:val="002A47FB"/>
    <w:rsid w:val="002A4F71"/>
    <w:rsid w:val="002A6CB2"/>
    <w:rsid w:val="002A7D99"/>
    <w:rsid w:val="002B00E5"/>
    <w:rsid w:val="002B070E"/>
    <w:rsid w:val="002B10B0"/>
    <w:rsid w:val="002B1977"/>
    <w:rsid w:val="002B40A8"/>
    <w:rsid w:val="002B68B9"/>
    <w:rsid w:val="002B69B0"/>
    <w:rsid w:val="002B7B74"/>
    <w:rsid w:val="002B7DC7"/>
    <w:rsid w:val="002C14A6"/>
    <w:rsid w:val="002C28E7"/>
    <w:rsid w:val="002C4483"/>
    <w:rsid w:val="002C4FF0"/>
    <w:rsid w:val="002C5ACD"/>
    <w:rsid w:val="002C5C30"/>
    <w:rsid w:val="002C7285"/>
    <w:rsid w:val="002C7B6E"/>
    <w:rsid w:val="002D1BA4"/>
    <w:rsid w:val="002D281B"/>
    <w:rsid w:val="002D6714"/>
    <w:rsid w:val="002D79F9"/>
    <w:rsid w:val="002E1574"/>
    <w:rsid w:val="002E22A7"/>
    <w:rsid w:val="002E319C"/>
    <w:rsid w:val="002E35B5"/>
    <w:rsid w:val="002E3615"/>
    <w:rsid w:val="002E457C"/>
    <w:rsid w:val="002E4A17"/>
    <w:rsid w:val="002E51C2"/>
    <w:rsid w:val="002E5FB8"/>
    <w:rsid w:val="002E7B47"/>
    <w:rsid w:val="002E7BE1"/>
    <w:rsid w:val="002E7FF0"/>
    <w:rsid w:val="002F02F9"/>
    <w:rsid w:val="002F10AD"/>
    <w:rsid w:val="002F11E9"/>
    <w:rsid w:val="002F15ED"/>
    <w:rsid w:val="002F3F5F"/>
    <w:rsid w:val="002F4A2D"/>
    <w:rsid w:val="002F4C98"/>
    <w:rsid w:val="002F50E5"/>
    <w:rsid w:val="002F789F"/>
    <w:rsid w:val="00300649"/>
    <w:rsid w:val="00301CB9"/>
    <w:rsid w:val="00301DE7"/>
    <w:rsid w:val="00302597"/>
    <w:rsid w:val="0030589A"/>
    <w:rsid w:val="0031013F"/>
    <w:rsid w:val="003108DD"/>
    <w:rsid w:val="00310B2F"/>
    <w:rsid w:val="00311362"/>
    <w:rsid w:val="0031161B"/>
    <w:rsid w:val="00312A4A"/>
    <w:rsid w:val="00312BF0"/>
    <w:rsid w:val="003147AB"/>
    <w:rsid w:val="003170FD"/>
    <w:rsid w:val="00320CB5"/>
    <w:rsid w:val="0032182A"/>
    <w:rsid w:val="00323CA0"/>
    <w:rsid w:val="00324935"/>
    <w:rsid w:val="0032502C"/>
    <w:rsid w:val="0032581C"/>
    <w:rsid w:val="003269D6"/>
    <w:rsid w:val="00326A2A"/>
    <w:rsid w:val="00327DE6"/>
    <w:rsid w:val="003304A6"/>
    <w:rsid w:val="00330667"/>
    <w:rsid w:val="003308FB"/>
    <w:rsid w:val="00331AE1"/>
    <w:rsid w:val="00334585"/>
    <w:rsid w:val="00336000"/>
    <w:rsid w:val="003373BD"/>
    <w:rsid w:val="00337574"/>
    <w:rsid w:val="00337E0F"/>
    <w:rsid w:val="00337E61"/>
    <w:rsid w:val="00340A2C"/>
    <w:rsid w:val="003412CA"/>
    <w:rsid w:val="00341D80"/>
    <w:rsid w:val="003420FF"/>
    <w:rsid w:val="00342E4B"/>
    <w:rsid w:val="00343020"/>
    <w:rsid w:val="0034392A"/>
    <w:rsid w:val="00343FAB"/>
    <w:rsid w:val="003442D7"/>
    <w:rsid w:val="003446A8"/>
    <w:rsid w:val="00350378"/>
    <w:rsid w:val="00351B69"/>
    <w:rsid w:val="00351F2C"/>
    <w:rsid w:val="003527CF"/>
    <w:rsid w:val="003535BD"/>
    <w:rsid w:val="00353C8E"/>
    <w:rsid w:val="0035503E"/>
    <w:rsid w:val="00355C78"/>
    <w:rsid w:val="00356557"/>
    <w:rsid w:val="00356840"/>
    <w:rsid w:val="00356858"/>
    <w:rsid w:val="00356A94"/>
    <w:rsid w:val="00357B74"/>
    <w:rsid w:val="00357D94"/>
    <w:rsid w:val="003604DD"/>
    <w:rsid w:val="003617FF"/>
    <w:rsid w:val="003622B9"/>
    <w:rsid w:val="00362CD7"/>
    <w:rsid w:val="00363454"/>
    <w:rsid w:val="00363755"/>
    <w:rsid w:val="003642FC"/>
    <w:rsid w:val="00365377"/>
    <w:rsid w:val="00365FA4"/>
    <w:rsid w:val="00366032"/>
    <w:rsid w:val="00366490"/>
    <w:rsid w:val="003671D6"/>
    <w:rsid w:val="00370072"/>
    <w:rsid w:val="00371690"/>
    <w:rsid w:val="00371C99"/>
    <w:rsid w:val="0037216C"/>
    <w:rsid w:val="00372CE6"/>
    <w:rsid w:val="00373E99"/>
    <w:rsid w:val="003745F8"/>
    <w:rsid w:val="00374B7F"/>
    <w:rsid w:val="00374F89"/>
    <w:rsid w:val="003756DC"/>
    <w:rsid w:val="003766A5"/>
    <w:rsid w:val="00380BAD"/>
    <w:rsid w:val="003826A3"/>
    <w:rsid w:val="003837E8"/>
    <w:rsid w:val="003855D7"/>
    <w:rsid w:val="00385F75"/>
    <w:rsid w:val="00386387"/>
    <w:rsid w:val="0038663F"/>
    <w:rsid w:val="003870B9"/>
    <w:rsid w:val="003874ED"/>
    <w:rsid w:val="003907CB"/>
    <w:rsid w:val="00390E53"/>
    <w:rsid w:val="00390E8F"/>
    <w:rsid w:val="003910F5"/>
    <w:rsid w:val="0039164D"/>
    <w:rsid w:val="00391822"/>
    <w:rsid w:val="00392E2B"/>
    <w:rsid w:val="00393119"/>
    <w:rsid w:val="00395FBA"/>
    <w:rsid w:val="003A0CDF"/>
    <w:rsid w:val="003A1A55"/>
    <w:rsid w:val="003A2411"/>
    <w:rsid w:val="003A2F73"/>
    <w:rsid w:val="003A3CD0"/>
    <w:rsid w:val="003A4B4F"/>
    <w:rsid w:val="003A4EEB"/>
    <w:rsid w:val="003A5844"/>
    <w:rsid w:val="003A5C2D"/>
    <w:rsid w:val="003A7AA1"/>
    <w:rsid w:val="003B0961"/>
    <w:rsid w:val="003B10AB"/>
    <w:rsid w:val="003B1328"/>
    <w:rsid w:val="003B13F5"/>
    <w:rsid w:val="003B1C3F"/>
    <w:rsid w:val="003B23D2"/>
    <w:rsid w:val="003B2EF7"/>
    <w:rsid w:val="003B304D"/>
    <w:rsid w:val="003B3969"/>
    <w:rsid w:val="003B41D2"/>
    <w:rsid w:val="003B5AEF"/>
    <w:rsid w:val="003B60C5"/>
    <w:rsid w:val="003B6A68"/>
    <w:rsid w:val="003B6DA3"/>
    <w:rsid w:val="003B7073"/>
    <w:rsid w:val="003B71B6"/>
    <w:rsid w:val="003B7A3C"/>
    <w:rsid w:val="003B7B67"/>
    <w:rsid w:val="003C0DD6"/>
    <w:rsid w:val="003C1531"/>
    <w:rsid w:val="003C215C"/>
    <w:rsid w:val="003C25AA"/>
    <w:rsid w:val="003C2AD5"/>
    <w:rsid w:val="003C2FAE"/>
    <w:rsid w:val="003C3E50"/>
    <w:rsid w:val="003C5063"/>
    <w:rsid w:val="003C5485"/>
    <w:rsid w:val="003C5C55"/>
    <w:rsid w:val="003C6BAF"/>
    <w:rsid w:val="003C6DF5"/>
    <w:rsid w:val="003C77C8"/>
    <w:rsid w:val="003C78AC"/>
    <w:rsid w:val="003D0009"/>
    <w:rsid w:val="003D1886"/>
    <w:rsid w:val="003D2009"/>
    <w:rsid w:val="003D2ADD"/>
    <w:rsid w:val="003D3256"/>
    <w:rsid w:val="003D35DE"/>
    <w:rsid w:val="003D3A64"/>
    <w:rsid w:val="003D5633"/>
    <w:rsid w:val="003D5E88"/>
    <w:rsid w:val="003D63BC"/>
    <w:rsid w:val="003E0548"/>
    <w:rsid w:val="003E055F"/>
    <w:rsid w:val="003E062F"/>
    <w:rsid w:val="003E0AE7"/>
    <w:rsid w:val="003E1B9D"/>
    <w:rsid w:val="003E1FFC"/>
    <w:rsid w:val="003E432E"/>
    <w:rsid w:val="003E4477"/>
    <w:rsid w:val="003E5BD6"/>
    <w:rsid w:val="003E5F43"/>
    <w:rsid w:val="003E6B2F"/>
    <w:rsid w:val="003E751C"/>
    <w:rsid w:val="003F01CF"/>
    <w:rsid w:val="003F0CBF"/>
    <w:rsid w:val="003F1794"/>
    <w:rsid w:val="003F2427"/>
    <w:rsid w:val="003F27EC"/>
    <w:rsid w:val="003F2E11"/>
    <w:rsid w:val="003F33DD"/>
    <w:rsid w:val="003F4F4F"/>
    <w:rsid w:val="003F5433"/>
    <w:rsid w:val="003F6CF3"/>
    <w:rsid w:val="003F7869"/>
    <w:rsid w:val="004002D7"/>
    <w:rsid w:val="00401392"/>
    <w:rsid w:val="004013B2"/>
    <w:rsid w:val="00401744"/>
    <w:rsid w:val="0040201C"/>
    <w:rsid w:val="00403A85"/>
    <w:rsid w:val="00404BDC"/>
    <w:rsid w:val="0040581B"/>
    <w:rsid w:val="00406178"/>
    <w:rsid w:val="004063DC"/>
    <w:rsid w:val="00406914"/>
    <w:rsid w:val="0041114A"/>
    <w:rsid w:val="0041126F"/>
    <w:rsid w:val="004118E4"/>
    <w:rsid w:val="00412031"/>
    <w:rsid w:val="00412688"/>
    <w:rsid w:val="00412718"/>
    <w:rsid w:val="00412F03"/>
    <w:rsid w:val="00413805"/>
    <w:rsid w:val="00413840"/>
    <w:rsid w:val="004161E9"/>
    <w:rsid w:val="004161FD"/>
    <w:rsid w:val="00416A90"/>
    <w:rsid w:val="00417B19"/>
    <w:rsid w:val="00420406"/>
    <w:rsid w:val="00420536"/>
    <w:rsid w:val="004210BD"/>
    <w:rsid w:val="00421902"/>
    <w:rsid w:val="00421FB9"/>
    <w:rsid w:val="00422810"/>
    <w:rsid w:val="00423861"/>
    <w:rsid w:val="00424025"/>
    <w:rsid w:val="00424124"/>
    <w:rsid w:val="0042528F"/>
    <w:rsid w:val="004258A7"/>
    <w:rsid w:val="004259D0"/>
    <w:rsid w:val="0042666B"/>
    <w:rsid w:val="0042679C"/>
    <w:rsid w:val="00427DB0"/>
    <w:rsid w:val="00430ED2"/>
    <w:rsid w:val="0043157F"/>
    <w:rsid w:val="00432619"/>
    <w:rsid w:val="004327C2"/>
    <w:rsid w:val="00432F05"/>
    <w:rsid w:val="00433178"/>
    <w:rsid w:val="0043345E"/>
    <w:rsid w:val="00433F7A"/>
    <w:rsid w:val="00434B54"/>
    <w:rsid w:val="004361E1"/>
    <w:rsid w:val="00436B7D"/>
    <w:rsid w:val="00437E7B"/>
    <w:rsid w:val="00440181"/>
    <w:rsid w:val="004414BF"/>
    <w:rsid w:val="0044200F"/>
    <w:rsid w:val="0044202B"/>
    <w:rsid w:val="00442E19"/>
    <w:rsid w:val="00443B61"/>
    <w:rsid w:val="00447AFB"/>
    <w:rsid w:val="00450DB5"/>
    <w:rsid w:val="0045156B"/>
    <w:rsid w:val="00452211"/>
    <w:rsid w:val="004530DD"/>
    <w:rsid w:val="004533D6"/>
    <w:rsid w:val="00454269"/>
    <w:rsid w:val="0046063C"/>
    <w:rsid w:val="00460A71"/>
    <w:rsid w:val="00460C59"/>
    <w:rsid w:val="00461323"/>
    <w:rsid w:val="00463475"/>
    <w:rsid w:val="0046385A"/>
    <w:rsid w:val="00464490"/>
    <w:rsid w:val="00464BDA"/>
    <w:rsid w:val="00464E8B"/>
    <w:rsid w:val="00464F97"/>
    <w:rsid w:val="00465BD9"/>
    <w:rsid w:val="00466F15"/>
    <w:rsid w:val="00467985"/>
    <w:rsid w:val="00470737"/>
    <w:rsid w:val="004715F6"/>
    <w:rsid w:val="00471819"/>
    <w:rsid w:val="00472D2D"/>
    <w:rsid w:val="00473604"/>
    <w:rsid w:val="00474E72"/>
    <w:rsid w:val="004756B0"/>
    <w:rsid w:val="00477F09"/>
    <w:rsid w:val="00480531"/>
    <w:rsid w:val="00481567"/>
    <w:rsid w:val="00483BF4"/>
    <w:rsid w:val="004853C9"/>
    <w:rsid w:val="004877F1"/>
    <w:rsid w:val="00487AC1"/>
    <w:rsid w:val="00490835"/>
    <w:rsid w:val="004929C8"/>
    <w:rsid w:val="0049454A"/>
    <w:rsid w:val="004945F9"/>
    <w:rsid w:val="00495CCF"/>
    <w:rsid w:val="0049658D"/>
    <w:rsid w:val="004965BE"/>
    <w:rsid w:val="0049710B"/>
    <w:rsid w:val="004A08A0"/>
    <w:rsid w:val="004A1091"/>
    <w:rsid w:val="004A37CA"/>
    <w:rsid w:val="004A3DE5"/>
    <w:rsid w:val="004A41FE"/>
    <w:rsid w:val="004A4F15"/>
    <w:rsid w:val="004B0349"/>
    <w:rsid w:val="004B037E"/>
    <w:rsid w:val="004B0EE1"/>
    <w:rsid w:val="004B1056"/>
    <w:rsid w:val="004B14B4"/>
    <w:rsid w:val="004B152D"/>
    <w:rsid w:val="004B2E7E"/>
    <w:rsid w:val="004B46AB"/>
    <w:rsid w:val="004B4E8A"/>
    <w:rsid w:val="004B4F29"/>
    <w:rsid w:val="004B5BB3"/>
    <w:rsid w:val="004B5C8E"/>
    <w:rsid w:val="004B6AD7"/>
    <w:rsid w:val="004B7236"/>
    <w:rsid w:val="004B72E9"/>
    <w:rsid w:val="004B7795"/>
    <w:rsid w:val="004C0A57"/>
    <w:rsid w:val="004C1E63"/>
    <w:rsid w:val="004C32AF"/>
    <w:rsid w:val="004C362F"/>
    <w:rsid w:val="004C4918"/>
    <w:rsid w:val="004C543D"/>
    <w:rsid w:val="004C6606"/>
    <w:rsid w:val="004C68FE"/>
    <w:rsid w:val="004C78B6"/>
    <w:rsid w:val="004C7A95"/>
    <w:rsid w:val="004D2979"/>
    <w:rsid w:val="004D2A2F"/>
    <w:rsid w:val="004D3165"/>
    <w:rsid w:val="004D3FFF"/>
    <w:rsid w:val="004D63E3"/>
    <w:rsid w:val="004D63FB"/>
    <w:rsid w:val="004D7F66"/>
    <w:rsid w:val="004E0FED"/>
    <w:rsid w:val="004E1531"/>
    <w:rsid w:val="004E2359"/>
    <w:rsid w:val="004E2AE0"/>
    <w:rsid w:val="004E4647"/>
    <w:rsid w:val="004E4FA9"/>
    <w:rsid w:val="004E51C4"/>
    <w:rsid w:val="004E56A1"/>
    <w:rsid w:val="004E7FDC"/>
    <w:rsid w:val="004F1282"/>
    <w:rsid w:val="004F286C"/>
    <w:rsid w:val="004F2A78"/>
    <w:rsid w:val="004F2C79"/>
    <w:rsid w:val="004F37FC"/>
    <w:rsid w:val="004F4A09"/>
    <w:rsid w:val="004F51A9"/>
    <w:rsid w:val="004F536E"/>
    <w:rsid w:val="004F5664"/>
    <w:rsid w:val="004F63D8"/>
    <w:rsid w:val="00500156"/>
    <w:rsid w:val="005008D9"/>
    <w:rsid w:val="00500B77"/>
    <w:rsid w:val="005010AB"/>
    <w:rsid w:val="005014EE"/>
    <w:rsid w:val="00501740"/>
    <w:rsid w:val="0050219C"/>
    <w:rsid w:val="00502C1A"/>
    <w:rsid w:val="00503C88"/>
    <w:rsid w:val="005046E0"/>
    <w:rsid w:val="00504AA5"/>
    <w:rsid w:val="00505005"/>
    <w:rsid w:val="0050543A"/>
    <w:rsid w:val="00505DC2"/>
    <w:rsid w:val="0050616C"/>
    <w:rsid w:val="00506B4A"/>
    <w:rsid w:val="00507957"/>
    <w:rsid w:val="00510154"/>
    <w:rsid w:val="00511AF1"/>
    <w:rsid w:val="0051249B"/>
    <w:rsid w:val="00512DE4"/>
    <w:rsid w:val="00513148"/>
    <w:rsid w:val="0051340A"/>
    <w:rsid w:val="00514917"/>
    <w:rsid w:val="00514962"/>
    <w:rsid w:val="00517671"/>
    <w:rsid w:val="00517A59"/>
    <w:rsid w:val="00517AF6"/>
    <w:rsid w:val="0052190A"/>
    <w:rsid w:val="00522CC2"/>
    <w:rsid w:val="0052381B"/>
    <w:rsid w:val="00523D0C"/>
    <w:rsid w:val="005246A3"/>
    <w:rsid w:val="00527210"/>
    <w:rsid w:val="0052775E"/>
    <w:rsid w:val="00527F2B"/>
    <w:rsid w:val="00530FA8"/>
    <w:rsid w:val="00531A59"/>
    <w:rsid w:val="005337A0"/>
    <w:rsid w:val="00533A7B"/>
    <w:rsid w:val="0053480B"/>
    <w:rsid w:val="0053530C"/>
    <w:rsid w:val="00535508"/>
    <w:rsid w:val="005355AE"/>
    <w:rsid w:val="00536F25"/>
    <w:rsid w:val="00540781"/>
    <w:rsid w:val="00541706"/>
    <w:rsid w:val="00542209"/>
    <w:rsid w:val="00542E6A"/>
    <w:rsid w:val="00544730"/>
    <w:rsid w:val="00544CAF"/>
    <w:rsid w:val="00545FA8"/>
    <w:rsid w:val="00546649"/>
    <w:rsid w:val="005477F6"/>
    <w:rsid w:val="00550414"/>
    <w:rsid w:val="0055052A"/>
    <w:rsid w:val="00551DDC"/>
    <w:rsid w:val="00552C1E"/>
    <w:rsid w:val="00552DF5"/>
    <w:rsid w:val="00553B4C"/>
    <w:rsid w:val="00553B7F"/>
    <w:rsid w:val="005544C1"/>
    <w:rsid w:val="00554CA9"/>
    <w:rsid w:val="00555575"/>
    <w:rsid w:val="0055688C"/>
    <w:rsid w:val="00556894"/>
    <w:rsid w:val="0055734B"/>
    <w:rsid w:val="005602B7"/>
    <w:rsid w:val="0056117F"/>
    <w:rsid w:val="0056362F"/>
    <w:rsid w:val="00563BCF"/>
    <w:rsid w:val="00563F36"/>
    <w:rsid w:val="0056504D"/>
    <w:rsid w:val="005658C8"/>
    <w:rsid w:val="00566ABD"/>
    <w:rsid w:val="005701BF"/>
    <w:rsid w:val="00570BA6"/>
    <w:rsid w:val="00570F81"/>
    <w:rsid w:val="0057103A"/>
    <w:rsid w:val="00571BB0"/>
    <w:rsid w:val="0057309B"/>
    <w:rsid w:val="00573367"/>
    <w:rsid w:val="00575239"/>
    <w:rsid w:val="005762CE"/>
    <w:rsid w:val="00581567"/>
    <w:rsid w:val="0058196D"/>
    <w:rsid w:val="00582042"/>
    <w:rsid w:val="00582259"/>
    <w:rsid w:val="00582D90"/>
    <w:rsid w:val="00583B3F"/>
    <w:rsid w:val="00585099"/>
    <w:rsid w:val="005855CE"/>
    <w:rsid w:val="0058742D"/>
    <w:rsid w:val="00587FB3"/>
    <w:rsid w:val="0059081A"/>
    <w:rsid w:val="00590A58"/>
    <w:rsid w:val="00590AE4"/>
    <w:rsid w:val="00590E7E"/>
    <w:rsid w:val="00592C17"/>
    <w:rsid w:val="00592D34"/>
    <w:rsid w:val="00595120"/>
    <w:rsid w:val="00595134"/>
    <w:rsid w:val="005958CE"/>
    <w:rsid w:val="00596B87"/>
    <w:rsid w:val="0059714D"/>
    <w:rsid w:val="00597866"/>
    <w:rsid w:val="00597C9A"/>
    <w:rsid w:val="005A03F2"/>
    <w:rsid w:val="005A63E4"/>
    <w:rsid w:val="005A6FDA"/>
    <w:rsid w:val="005B02E1"/>
    <w:rsid w:val="005B2655"/>
    <w:rsid w:val="005B32CD"/>
    <w:rsid w:val="005B3DE9"/>
    <w:rsid w:val="005B479B"/>
    <w:rsid w:val="005B4C92"/>
    <w:rsid w:val="005B7CE2"/>
    <w:rsid w:val="005C0A9B"/>
    <w:rsid w:val="005C1212"/>
    <w:rsid w:val="005C16A8"/>
    <w:rsid w:val="005C1860"/>
    <w:rsid w:val="005C1FF6"/>
    <w:rsid w:val="005C264A"/>
    <w:rsid w:val="005C4964"/>
    <w:rsid w:val="005C5CAD"/>
    <w:rsid w:val="005C5E37"/>
    <w:rsid w:val="005C6D06"/>
    <w:rsid w:val="005C7217"/>
    <w:rsid w:val="005C7581"/>
    <w:rsid w:val="005C7D5A"/>
    <w:rsid w:val="005D01FE"/>
    <w:rsid w:val="005D1163"/>
    <w:rsid w:val="005D179E"/>
    <w:rsid w:val="005D24B9"/>
    <w:rsid w:val="005D3905"/>
    <w:rsid w:val="005D3A17"/>
    <w:rsid w:val="005D3C0E"/>
    <w:rsid w:val="005D5CA4"/>
    <w:rsid w:val="005E0052"/>
    <w:rsid w:val="005E1671"/>
    <w:rsid w:val="005E26C7"/>
    <w:rsid w:val="005E280E"/>
    <w:rsid w:val="005E2D17"/>
    <w:rsid w:val="005E3F02"/>
    <w:rsid w:val="005E4685"/>
    <w:rsid w:val="005E5A61"/>
    <w:rsid w:val="005E67BA"/>
    <w:rsid w:val="005E6BA4"/>
    <w:rsid w:val="005E7476"/>
    <w:rsid w:val="005E7539"/>
    <w:rsid w:val="005E7B56"/>
    <w:rsid w:val="005F05F7"/>
    <w:rsid w:val="005F1FAB"/>
    <w:rsid w:val="005F22C5"/>
    <w:rsid w:val="005F2525"/>
    <w:rsid w:val="005F27C7"/>
    <w:rsid w:val="005F356A"/>
    <w:rsid w:val="005F41F2"/>
    <w:rsid w:val="005F5405"/>
    <w:rsid w:val="005F5881"/>
    <w:rsid w:val="005F7EE8"/>
    <w:rsid w:val="00600478"/>
    <w:rsid w:val="00605A01"/>
    <w:rsid w:val="00605C4F"/>
    <w:rsid w:val="0060642A"/>
    <w:rsid w:val="00607992"/>
    <w:rsid w:val="0061051F"/>
    <w:rsid w:val="0061077A"/>
    <w:rsid w:val="00611076"/>
    <w:rsid w:val="00611558"/>
    <w:rsid w:val="00611793"/>
    <w:rsid w:val="0061364B"/>
    <w:rsid w:val="00613786"/>
    <w:rsid w:val="0061480A"/>
    <w:rsid w:val="00615987"/>
    <w:rsid w:val="00615B29"/>
    <w:rsid w:val="00616BE4"/>
    <w:rsid w:val="00616F33"/>
    <w:rsid w:val="006176F7"/>
    <w:rsid w:val="0062044B"/>
    <w:rsid w:val="00623702"/>
    <w:rsid w:val="00624D13"/>
    <w:rsid w:val="00625E0E"/>
    <w:rsid w:val="0062671F"/>
    <w:rsid w:val="00631CDE"/>
    <w:rsid w:val="00631DC6"/>
    <w:rsid w:val="00633E5C"/>
    <w:rsid w:val="00634548"/>
    <w:rsid w:val="00634841"/>
    <w:rsid w:val="006348B6"/>
    <w:rsid w:val="00636FDF"/>
    <w:rsid w:val="0064004E"/>
    <w:rsid w:val="006403EF"/>
    <w:rsid w:val="006417E2"/>
    <w:rsid w:val="006418C9"/>
    <w:rsid w:val="00641A78"/>
    <w:rsid w:val="006420D4"/>
    <w:rsid w:val="0064312B"/>
    <w:rsid w:val="00643C3F"/>
    <w:rsid w:val="0064745B"/>
    <w:rsid w:val="00647526"/>
    <w:rsid w:val="00650306"/>
    <w:rsid w:val="0065199A"/>
    <w:rsid w:val="006520F8"/>
    <w:rsid w:val="0065326B"/>
    <w:rsid w:val="00653612"/>
    <w:rsid w:val="00653DD6"/>
    <w:rsid w:val="00653E8F"/>
    <w:rsid w:val="00655EFB"/>
    <w:rsid w:val="00656B06"/>
    <w:rsid w:val="00656B5D"/>
    <w:rsid w:val="006600C4"/>
    <w:rsid w:val="00660481"/>
    <w:rsid w:val="0066397E"/>
    <w:rsid w:val="0066429B"/>
    <w:rsid w:val="006649F8"/>
    <w:rsid w:val="006660CE"/>
    <w:rsid w:val="00666F57"/>
    <w:rsid w:val="006674D3"/>
    <w:rsid w:val="00670396"/>
    <w:rsid w:val="00671014"/>
    <w:rsid w:val="006714AB"/>
    <w:rsid w:val="006738B2"/>
    <w:rsid w:val="00673A55"/>
    <w:rsid w:val="00673B2E"/>
    <w:rsid w:val="006760CB"/>
    <w:rsid w:val="0068009E"/>
    <w:rsid w:val="00681E68"/>
    <w:rsid w:val="00682A9A"/>
    <w:rsid w:val="00682D62"/>
    <w:rsid w:val="00683B05"/>
    <w:rsid w:val="00683F1C"/>
    <w:rsid w:val="006847F9"/>
    <w:rsid w:val="006857AC"/>
    <w:rsid w:val="006868DF"/>
    <w:rsid w:val="00690159"/>
    <w:rsid w:val="006901A0"/>
    <w:rsid w:val="0069052E"/>
    <w:rsid w:val="00690B7C"/>
    <w:rsid w:val="00691FFD"/>
    <w:rsid w:val="006948F1"/>
    <w:rsid w:val="00696023"/>
    <w:rsid w:val="006960A9"/>
    <w:rsid w:val="006968EC"/>
    <w:rsid w:val="00697CAD"/>
    <w:rsid w:val="00697D02"/>
    <w:rsid w:val="006A083C"/>
    <w:rsid w:val="006A097E"/>
    <w:rsid w:val="006A1F25"/>
    <w:rsid w:val="006A293A"/>
    <w:rsid w:val="006A5CEC"/>
    <w:rsid w:val="006A6164"/>
    <w:rsid w:val="006A6445"/>
    <w:rsid w:val="006A6A27"/>
    <w:rsid w:val="006A6C9B"/>
    <w:rsid w:val="006A6CC5"/>
    <w:rsid w:val="006A6F7A"/>
    <w:rsid w:val="006B3199"/>
    <w:rsid w:val="006B38FF"/>
    <w:rsid w:val="006B396F"/>
    <w:rsid w:val="006B4E63"/>
    <w:rsid w:val="006B503E"/>
    <w:rsid w:val="006B56C3"/>
    <w:rsid w:val="006B5FFB"/>
    <w:rsid w:val="006B6A09"/>
    <w:rsid w:val="006B6F77"/>
    <w:rsid w:val="006B7A27"/>
    <w:rsid w:val="006B7F67"/>
    <w:rsid w:val="006C02CF"/>
    <w:rsid w:val="006C0628"/>
    <w:rsid w:val="006C08F0"/>
    <w:rsid w:val="006C12D2"/>
    <w:rsid w:val="006C1808"/>
    <w:rsid w:val="006C1D41"/>
    <w:rsid w:val="006C23DA"/>
    <w:rsid w:val="006C507F"/>
    <w:rsid w:val="006C5514"/>
    <w:rsid w:val="006C5FAC"/>
    <w:rsid w:val="006C688C"/>
    <w:rsid w:val="006C6D0A"/>
    <w:rsid w:val="006C6E78"/>
    <w:rsid w:val="006C7480"/>
    <w:rsid w:val="006D41BF"/>
    <w:rsid w:val="006D4A3B"/>
    <w:rsid w:val="006D4C67"/>
    <w:rsid w:val="006D4FB0"/>
    <w:rsid w:val="006D5A52"/>
    <w:rsid w:val="006D760D"/>
    <w:rsid w:val="006D7AE9"/>
    <w:rsid w:val="006E283F"/>
    <w:rsid w:val="006E587F"/>
    <w:rsid w:val="006E5BDD"/>
    <w:rsid w:val="006E7F78"/>
    <w:rsid w:val="006F1678"/>
    <w:rsid w:val="006F2D99"/>
    <w:rsid w:val="006F33CC"/>
    <w:rsid w:val="006F3D67"/>
    <w:rsid w:val="006F468F"/>
    <w:rsid w:val="006F4A23"/>
    <w:rsid w:val="006F63A3"/>
    <w:rsid w:val="006F65B6"/>
    <w:rsid w:val="006F697A"/>
    <w:rsid w:val="006F71E6"/>
    <w:rsid w:val="006F7B54"/>
    <w:rsid w:val="007000E5"/>
    <w:rsid w:val="0070040B"/>
    <w:rsid w:val="00700462"/>
    <w:rsid w:val="0070060C"/>
    <w:rsid w:val="00702841"/>
    <w:rsid w:val="00702AC6"/>
    <w:rsid w:val="007035B8"/>
    <w:rsid w:val="00703AED"/>
    <w:rsid w:val="00703D60"/>
    <w:rsid w:val="007052E9"/>
    <w:rsid w:val="00705758"/>
    <w:rsid w:val="0070659F"/>
    <w:rsid w:val="00710F60"/>
    <w:rsid w:val="00711177"/>
    <w:rsid w:val="007135D5"/>
    <w:rsid w:val="00713D1C"/>
    <w:rsid w:val="00714AE5"/>
    <w:rsid w:val="00714E16"/>
    <w:rsid w:val="007152A6"/>
    <w:rsid w:val="0071553F"/>
    <w:rsid w:val="00715B41"/>
    <w:rsid w:val="00720BC2"/>
    <w:rsid w:val="00721B79"/>
    <w:rsid w:val="00721E9B"/>
    <w:rsid w:val="00723141"/>
    <w:rsid w:val="00724C9D"/>
    <w:rsid w:val="007257DA"/>
    <w:rsid w:val="00727D31"/>
    <w:rsid w:val="0073029F"/>
    <w:rsid w:val="0073162F"/>
    <w:rsid w:val="007344AE"/>
    <w:rsid w:val="00734839"/>
    <w:rsid w:val="00736BE2"/>
    <w:rsid w:val="007405E4"/>
    <w:rsid w:val="00741560"/>
    <w:rsid w:val="007433BD"/>
    <w:rsid w:val="00743668"/>
    <w:rsid w:val="00744DA6"/>
    <w:rsid w:val="007451AA"/>
    <w:rsid w:val="007452C3"/>
    <w:rsid w:val="0074548C"/>
    <w:rsid w:val="00745DCA"/>
    <w:rsid w:val="00747D01"/>
    <w:rsid w:val="00751ECB"/>
    <w:rsid w:val="00752B97"/>
    <w:rsid w:val="00752D2E"/>
    <w:rsid w:val="0075575E"/>
    <w:rsid w:val="00755DEA"/>
    <w:rsid w:val="007561E9"/>
    <w:rsid w:val="00757104"/>
    <w:rsid w:val="00757E42"/>
    <w:rsid w:val="007605A2"/>
    <w:rsid w:val="0076204D"/>
    <w:rsid w:val="0076366B"/>
    <w:rsid w:val="0076488D"/>
    <w:rsid w:val="007656C3"/>
    <w:rsid w:val="00766772"/>
    <w:rsid w:val="00770E25"/>
    <w:rsid w:val="00771D92"/>
    <w:rsid w:val="0077397C"/>
    <w:rsid w:val="0077502B"/>
    <w:rsid w:val="00775128"/>
    <w:rsid w:val="00777C7C"/>
    <w:rsid w:val="00780067"/>
    <w:rsid w:val="00780702"/>
    <w:rsid w:val="00780A97"/>
    <w:rsid w:val="00780BE7"/>
    <w:rsid w:val="00780D42"/>
    <w:rsid w:val="0078135D"/>
    <w:rsid w:val="00781AB8"/>
    <w:rsid w:val="00782398"/>
    <w:rsid w:val="007832C2"/>
    <w:rsid w:val="0078379E"/>
    <w:rsid w:val="00784EB8"/>
    <w:rsid w:val="007858C6"/>
    <w:rsid w:val="007863DE"/>
    <w:rsid w:val="00787314"/>
    <w:rsid w:val="0078742E"/>
    <w:rsid w:val="0079042B"/>
    <w:rsid w:val="00790A60"/>
    <w:rsid w:val="0079191B"/>
    <w:rsid w:val="00792C8C"/>
    <w:rsid w:val="00793E4D"/>
    <w:rsid w:val="00794FBC"/>
    <w:rsid w:val="0079503B"/>
    <w:rsid w:val="00795817"/>
    <w:rsid w:val="00795C5D"/>
    <w:rsid w:val="00796CED"/>
    <w:rsid w:val="007A0C1C"/>
    <w:rsid w:val="007A1506"/>
    <w:rsid w:val="007A2022"/>
    <w:rsid w:val="007A60EA"/>
    <w:rsid w:val="007A61E2"/>
    <w:rsid w:val="007A7761"/>
    <w:rsid w:val="007A7E84"/>
    <w:rsid w:val="007A7F91"/>
    <w:rsid w:val="007B1143"/>
    <w:rsid w:val="007B2460"/>
    <w:rsid w:val="007B2CA3"/>
    <w:rsid w:val="007B2D77"/>
    <w:rsid w:val="007B4B60"/>
    <w:rsid w:val="007B5B5A"/>
    <w:rsid w:val="007B6A5E"/>
    <w:rsid w:val="007C061E"/>
    <w:rsid w:val="007C0DA6"/>
    <w:rsid w:val="007C2529"/>
    <w:rsid w:val="007C470E"/>
    <w:rsid w:val="007C4E8B"/>
    <w:rsid w:val="007C546B"/>
    <w:rsid w:val="007C5785"/>
    <w:rsid w:val="007C6B17"/>
    <w:rsid w:val="007C7D61"/>
    <w:rsid w:val="007D0C94"/>
    <w:rsid w:val="007D1B92"/>
    <w:rsid w:val="007D2753"/>
    <w:rsid w:val="007D3026"/>
    <w:rsid w:val="007D31A5"/>
    <w:rsid w:val="007D3BB1"/>
    <w:rsid w:val="007D44C1"/>
    <w:rsid w:val="007D481B"/>
    <w:rsid w:val="007D4C1B"/>
    <w:rsid w:val="007D5C04"/>
    <w:rsid w:val="007D6774"/>
    <w:rsid w:val="007D6F98"/>
    <w:rsid w:val="007D70F6"/>
    <w:rsid w:val="007D7633"/>
    <w:rsid w:val="007E01F7"/>
    <w:rsid w:val="007E0756"/>
    <w:rsid w:val="007E0A45"/>
    <w:rsid w:val="007E0F83"/>
    <w:rsid w:val="007E5CA2"/>
    <w:rsid w:val="007F0EC5"/>
    <w:rsid w:val="007F0ED4"/>
    <w:rsid w:val="007F14BE"/>
    <w:rsid w:val="007F1CF6"/>
    <w:rsid w:val="007F24B4"/>
    <w:rsid w:val="007F6924"/>
    <w:rsid w:val="007F709B"/>
    <w:rsid w:val="007F7AF5"/>
    <w:rsid w:val="00800D9D"/>
    <w:rsid w:val="00801EC2"/>
    <w:rsid w:val="00802A5F"/>
    <w:rsid w:val="00803588"/>
    <w:rsid w:val="00803CEA"/>
    <w:rsid w:val="00804E02"/>
    <w:rsid w:val="00805C46"/>
    <w:rsid w:val="0080619C"/>
    <w:rsid w:val="00807390"/>
    <w:rsid w:val="00807C4E"/>
    <w:rsid w:val="008108F4"/>
    <w:rsid w:val="00810EB9"/>
    <w:rsid w:val="00812731"/>
    <w:rsid w:val="00813687"/>
    <w:rsid w:val="00813815"/>
    <w:rsid w:val="00815048"/>
    <w:rsid w:val="00815A3B"/>
    <w:rsid w:val="00816342"/>
    <w:rsid w:val="00816710"/>
    <w:rsid w:val="00816957"/>
    <w:rsid w:val="008204CD"/>
    <w:rsid w:val="008235D5"/>
    <w:rsid w:val="008237FB"/>
    <w:rsid w:val="00823D8E"/>
    <w:rsid w:val="0082521E"/>
    <w:rsid w:val="008252D2"/>
    <w:rsid w:val="008253A9"/>
    <w:rsid w:val="008253E1"/>
    <w:rsid w:val="00826D6C"/>
    <w:rsid w:val="00830F63"/>
    <w:rsid w:val="008338FE"/>
    <w:rsid w:val="00834E52"/>
    <w:rsid w:val="00835C07"/>
    <w:rsid w:val="00836968"/>
    <w:rsid w:val="00837350"/>
    <w:rsid w:val="00837854"/>
    <w:rsid w:val="008406C8"/>
    <w:rsid w:val="00840C16"/>
    <w:rsid w:val="00841053"/>
    <w:rsid w:val="008420AE"/>
    <w:rsid w:val="00842E77"/>
    <w:rsid w:val="00843E2E"/>
    <w:rsid w:val="008454D7"/>
    <w:rsid w:val="008466F2"/>
    <w:rsid w:val="008469EF"/>
    <w:rsid w:val="00847797"/>
    <w:rsid w:val="00847B7C"/>
    <w:rsid w:val="00850FFB"/>
    <w:rsid w:val="00851DAE"/>
    <w:rsid w:val="00852B81"/>
    <w:rsid w:val="00854519"/>
    <w:rsid w:val="008555CC"/>
    <w:rsid w:val="008556D5"/>
    <w:rsid w:val="00856962"/>
    <w:rsid w:val="00857227"/>
    <w:rsid w:val="00857FCD"/>
    <w:rsid w:val="008631D7"/>
    <w:rsid w:val="008648FE"/>
    <w:rsid w:val="00864BE7"/>
    <w:rsid w:val="00865A90"/>
    <w:rsid w:val="00865B1F"/>
    <w:rsid w:val="00867FFA"/>
    <w:rsid w:val="00872EA8"/>
    <w:rsid w:val="00872FE1"/>
    <w:rsid w:val="00873103"/>
    <w:rsid w:val="008737E8"/>
    <w:rsid w:val="00875198"/>
    <w:rsid w:val="008756BB"/>
    <w:rsid w:val="008762B2"/>
    <w:rsid w:val="008762FA"/>
    <w:rsid w:val="00876924"/>
    <w:rsid w:val="00876981"/>
    <w:rsid w:val="00876C6A"/>
    <w:rsid w:val="00877472"/>
    <w:rsid w:val="0087749D"/>
    <w:rsid w:val="00877B32"/>
    <w:rsid w:val="00880C9E"/>
    <w:rsid w:val="00880D7E"/>
    <w:rsid w:val="00881340"/>
    <w:rsid w:val="00882AA3"/>
    <w:rsid w:val="00882EE8"/>
    <w:rsid w:val="00883CA1"/>
    <w:rsid w:val="008842C8"/>
    <w:rsid w:val="00884DFC"/>
    <w:rsid w:val="0088568D"/>
    <w:rsid w:val="00885965"/>
    <w:rsid w:val="00885E02"/>
    <w:rsid w:val="008901DC"/>
    <w:rsid w:val="008903DF"/>
    <w:rsid w:val="00890AB8"/>
    <w:rsid w:val="00890C4A"/>
    <w:rsid w:val="00891216"/>
    <w:rsid w:val="008927ED"/>
    <w:rsid w:val="00892BDE"/>
    <w:rsid w:val="00892C4D"/>
    <w:rsid w:val="00892FC3"/>
    <w:rsid w:val="008932C0"/>
    <w:rsid w:val="0089331B"/>
    <w:rsid w:val="008A0D1E"/>
    <w:rsid w:val="008A244A"/>
    <w:rsid w:val="008A3B27"/>
    <w:rsid w:val="008A5C92"/>
    <w:rsid w:val="008A67A7"/>
    <w:rsid w:val="008A73B4"/>
    <w:rsid w:val="008B0149"/>
    <w:rsid w:val="008B048E"/>
    <w:rsid w:val="008B17C7"/>
    <w:rsid w:val="008B19EA"/>
    <w:rsid w:val="008B3617"/>
    <w:rsid w:val="008B71E1"/>
    <w:rsid w:val="008C0C24"/>
    <w:rsid w:val="008C1BDB"/>
    <w:rsid w:val="008C6982"/>
    <w:rsid w:val="008C73E2"/>
    <w:rsid w:val="008D125B"/>
    <w:rsid w:val="008D2C19"/>
    <w:rsid w:val="008D316F"/>
    <w:rsid w:val="008D3A1F"/>
    <w:rsid w:val="008D4116"/>
    <w:rsid w:val="008D4519"/>
    <w:rsid w:val="008D4553"/>
    <w:rsid w:val="008D4E48"/>
    <w:rsid w:val="008D51B7"/>
    <w:rsid w:val="008D5B0E"/>
    <w:rsid w:val="008D5DE4"/>
    <w:rsid w:val="008D5E23"/>
    <w:rsid w:val="008D5E94"/>
    <w:rsid w:val="008D6443"/>
    <w:rsid w:val="008D657F"/>
    <w:rsid w:val="008D7083"/>
    <w:rsid w:val="008D7D27"/>
    <w:rsid w:val="008E005B"/>
    <w:rsid w:val="008E0B2C"/>
    <w:rsid w:val="008E1329"/>
    <w:rsid w:val="008E3CD4"/>
    <w:rsid w:val="008E4251"/>
    <w:rsid w:val="008E48DF"/>
    <w:rsid w:val="008E4ED3"/>
    <w:rsid w:val="008E5822"/>
    <w:rsid w:val="008E784F"/>
    <w:rsid w:val="008E7F7F"/>
    <w:rsid w:val="008F2DAB"/>
    <w:rsid w:val="008F46A6"/>
    <w:rsid w:val="008F4714"/>
    <w:rsid w:val="008F6217"/>
    <w:rsid w:val="008F7D4A"/>
    <w:rsid w:val="0090025A"/>
    <w:rsid w:val="0090088C"/>
    <w:rsid w:val="00900999"/>
    <w:rsid w:val="009012AA"/>
    <w:rsid w:val="00903037"/>
    <w:rsid w:val="009041B0"/>
    <w:rsid w:val="009048A8"/>
    <w:rsid w:val="00905053"/>
    <w:rsid w:val="009050CE"/>
    <w:rsid w:val="00905A3E"/>
    <w:rsid w:val="00907B06"/>
    <w:rsid w:val="0091037E"/>
    <w:rsid w:val="00912F7E"/>
    <w:rsid w:val="00913403"/>
    <w:rsid w:val="009164B1"/>
    <w:rsid w:val="00916881"/>
    <w:rsid w:val="00916C03"/>
    <w:rsid w:val="00916DC1"/>
    <w:rsid w:val="0091725F"/>
    <w:rsid w:val="00920EE4"/>
    <w:rsid w:val="00921297"/>
    <w:rsid w:val="00921B2C"/>
    <w:rsid w:val="00922638"/>
    <w:rsid w:val="0092304A"/>
    <w:rsid w:val="00923EFC"/>
    <w:rsid w:val="009247E9"/>
    <w:rsid w:val="00924D09"/>
    <w:rsid w:val="00924EEC"/>
    <w:rsid w:val="00925E2C"/>
    <w:rsid w:val="00926535"/>
    <w:rsid w:val="0092686D"/>
    <w:rsid w:val="00927006"/>
    <w:rsid w:val="009308BD"/>
    <w:rsid w:val="009310EF"/>
    <w:rsid w:val="00931B94"/>
    <w:rsid w:val="009328C7"/>
    <w:rsid w:val="0093290F"/>
    <w:rsid w:val="00933E66"/>
    <w:rsid w:val="00934B2A"/>
    <w:rsid w:val="00936CA2"/>
    <w:rsid w:val="00937F63"/>
    <w:rsid w:val="00940A11"/>
    <w:rsid w:val="00941978"/>
    <w:rsid w:val="00941F58"/>
    <w:rsid w:val="009427BA"/>
    <w:rsid w:val="009428FB"/>
    <w:rsid w:val="00943E8D"/>
    <w:rsid w:val="00944379"/>
    <w:rsid w:val="009449DD"/>
    <w:rsid w:val="009454EC"/>
    <w:rsid w:val="00946944"/>
    <w:rsid w:val="009475A8"/>
    <w:rsid w:val="00947E9B"/>
    <w:rsid w:val="00950268"/>
    <w:rsid w:val="0095045D"/>
    <w:rsid w:val="00951074"/>
    <w:rsid w:val="00951317"/>
    <w:rsid w:val="00952377"/>
    <w:rsid w:val="0095269D"/>
    <w:rsid w:val="00953151"/>
    <w:rsid w:val="00953CBA"/>
    <w:rsid w:val="00956A00"/>
    <w:rsid w:val="00957788"/>
    <w:rsid w:val="009630FF"/>
    <w:rsid w:val="00964FD5"/>
    <w:rsid w:val="0096607C"/>
    <w:rsid w:val="0096680A"/>
    <w:rsid w:val="00966854"/>
    <w:rsid w:val="00966C61"/>
    <w:rsid w:val="00973345"/>
    <w:rsid w:val="00973ED8"/>
    <w:rsid w:val="009745D1"/>
    <w:rsid w:val="00974E28"/>
    <w:rsid w:val="009750D4"/>
    <w:rsid w:val="00975322"/>
    <w:rsid w:val="0097547F"/>
    <w:rsid w:val="0097697B"/>
    <w:rsid w:val="009801E1"/>
    <w:rsid w:val="00980A78"/>
    <w:rsid w:val="00981056"/>
    <w:rsid w:val="00982A56"/>
    <w:rsid w:val="00983E26"/>
    <w:rsid w:val="00983F65"/>
    <w:rsid w:val="00984515"/>
    <w:rsid w:val="009845EC"/>
    <w:rsid w:val="009846A6"/>
    <w:rsid w:val="00984F34"/>
    <w:rsid w:val="009869C5"/>
    <w:rsid w:val="00987AAF"/>
    <w:rsid w:val="00990536"/>
    <w:rsid w:val="00990773"/>
    <w:rsid w:val="00990D95"/>
    <w:rsid w:val="00990E83"/>
    <w:rsid w:val="00991F7C"/>
    <w:rsid w:val="00992152"/>
    <w:rsid w:val="009924AB"/>
    <w:rsid w:val="00992F4D"/>
    <w:rsid w:val="009932EF"/>
    <w:rsid w:val="00996558"/>
    <w:rsid w:val="009970E1"/>
    <w:rsid w:val="009973B3"/>
    <w:rsid w:val="009977EC"/>
    <w:rsid w:val="009A01CF"/>
    <w:rsid w:val="009A0302"/>
    <w:rsid w:val="009A05F7"/>
    <w:rsid w:val="009A0F01"/>
    <w:rsid w:val="009A1DE7"/>
    <w:rsid w:val="009A2E3F"/>
    <w:rsid w:val="009A3AED"/>
    <w:rsid w:val="009A40AF"/>
    <w:rsid w:val="009A45A5"/>
    <w:rsid w:val="009A55A1"/>
    <w:rsid w:val="009A61D8"/>
    <w:rsid w:val="009A6A5F"/>
    <w:rsid w:val="009A7AFD"/>
    <w:rsid w:val="009B02B0"/>
    <w:rsid w:val="009B2622"/>
    <w:rsid w:val="009B3580"/>
    <w:rsid w:val="009B3F89"/>
    <w:rsid w:val="009B4BAD"/>
    <w:rsid w:val="009B61EC"/>
    <w:rsid w:val="009B6818"/>
    <w:rsid w:val="009B777D"/>
    <w:rsid w:val="009C06A6"/>
    <w:rsid w:val="009C1D19"/>
    <w:rsid w:val="009C4191"/>
    <w:rsid w:val="009C4C76"/>
    <w:rsid w:val="009C4E62"/>
    <w:rsid w:val="009C5AE2"/>
    <w:rsid w:val="009C6611"/>
    <w:rsid w:val="009C6946"/>
    <w:rsid w:val="009C694F"/>
    <w:rsid w:val="009C698A"/>
    <w:rsid w:val="009C7027"/>
    <w:rsid w:val="009D0735"/>
    <w:rsid w:val="009D075D"/>
    <w:rsid w:val="009D089D"/>
    <w:rsid w:val="009D10DD"/>
    <w:rsid w:val="009D304C"/>
    <w:rsid w:val="009D3D64"/>
    <w:rsid w:val="009D5235"/>
    <w:rsid w:val="009D52CB"/>
    <w:rsid w:val="009D5EFF"/>
    <w:rsid w:val="009D751E"/>
    <w:rsid w:val="009D7B64"/>
    <w:rsid w:val="009E00C3"/>
    <w:rsid w:val="009E03EE"/>
    <w:rsid w:val="009E0B51"/>
    <w:rsid w:val="009E15BA"/>
    <w:rsid w:val="009E1650"/>
    <w:rsid w:val="009E1B49"/>
    <w:rsid w:val="009E20A3"/>
    <w:rsid w:val="009E27E0"/>
    <w:rsid w:val="009E2973"/>
    <w:rsid w:val="009E4F89"/>
    <w:rsid w:val="009E54C9"/>
    <w:rsid w:val="009E5A33"/>
    <w:rsid w:val="009E7503"/>
    <w:rsid w:val="009F0A89"/>
    <w:rsid w:val="009F20C5"/>
    <w:rsid w:val="009F27EC"/>
    <w:rsid w:val="009F3235"/>
    <w:rsid w:val="009F3DA6"/>
    <w:rsid w:val="009F4923"/>
    <w:rsid w:val="009F62D0"/>
    <w:rsid w:val="009F69D5"/>
    <w:rsid w:val="00A003BF"/>
    <w:rsid w:val="00A0051C"/>
    <w:rsid w:val="00A00799"/>
    <w:rsid w:val="00A00D46"/>
    <w:rsid w:val="00A021F6"/>
    <w:rsid w:val="00A04A02"/>
    <w:rsid w:val="00A04DFA"/>
    <w:rsid w:val="00A06D74"/>
    <w:rsid w:val="00A07995"/>
    <w:rsid w:val="00A10712"/>
    <w:rsid w:val="00A10AFD"/>
    <w:rsid w:val="00A1157F"/>
    <w:rsid w:val="00A1223B"/>
    <w:rsid w:val="00A125F0"/>
    <w:rsid w:val="00A12ACD"/>
    <w:rsid w:val="00A15E3F"/>
    <w:rsid w:val="00A1685F"/>
    <w:rsid w:val="00A1747F"/>
    <w:rsid w:val="00A17ACC"/>
    <w:rsid w:val="00A22400"/>
    <w:rsid w:val="00A234B8"/>
    <w:rsid w:val="00A244FF"/>
    <w:rsid w:val="00A24A60"/>
    <w:rsid w:val="00A24BA1"/>
    <w:rsid w:val="00A24CBE"/>
    <w:rsid w:val="00A3051A"/>
    <w:rsid w:val="00A308C8"/>
    <w:rsid w:val="00A31725"/>
    <w:rsid w:val="00A31B59"/>
    <w:rsid w:val="00A34B83"/>
    <w:rsid w:val="00A351E9"/>
    <w:rsid w:val="00A3549D"/>
    <w:rsid w:val="00A3726F"/>
    <w:rsid w:val="00A37E5C"/>
    <w:rsid w:val="00A40A25"/>
    <w:rsid w:val="00A40B37"/>
    <w:rsid w:val="00A40C40"/>
    <w:rsid w:val="00A41D60"/>
    <w:rsid w:val="00A42133"/>
    <w:rsid w:val="00A43C79"/>
    <w:rsid w:val="00A44B2D"/>
    <w:rsid w:val="00A45A93"/>
    <w:rsid w:val="00A50171"/>
    <w:rsid w:val="00A51592"/>
    <w:rsid w:val="00A5294D"/>
    <w:rsid w:val="00A53BCE"/>
    <w:rsid w:val="00A53E44"/>
    <w:rsid w:val="00A54237"/>
    <w:rsid w:val="00A545B5"/>
    <w:rsid w:val="00A54CAC"/>
    <w:rsid w:val="00A56B4D"/>
    <w:rsid w:val="00A56CCB"/>
    <w:rsid w:val="00A5710F"/>
    <w:rsid w:val="00A60EBA"/>
    <w:rsid w:val="00A61925"/>
    <w:rsid w:val="00A6231C"/>
    <w:rsid w:val="00A63165"/>
    <w:rsid w:val="00A63C29"/>
    <w:rsid w:val="00A643A4"/>
    <w:rsid w:val="00A650DE"/>
    <w:rsid w:val="00A65E21"/>
    <w:rsid w:val="00A67662"/>
    <w:rsid w:val="00A67A56"/>
    <w:rsid w:val="00A67E9E"/>
    <w:rsid w:val="00A67EEF"/>
    <w:rsid w:val="00A70330"/>
    <w:rsid w:val="00A71845"/>
    <w:rsid w:val="00A718F9"/>
    <w:rsid w:val="00A71A64"/>
    <w:rsid w:val="00A73A8A"/>
    <w:rsid w:val="00A740F0"/>
    <w:rsid w:val="00A75489"/>
    <w:rsid w:val="00A754A6"/>
    <w:rsid w:val="00A75712"/>
    <w:rsid w:val="00A7601B"/>
    <w:rsid w:val="00A76A7D"/>
    <w:rsid w:val="00A812A7"/>
    <w:rsid w:val="00A83A92"/>
    <w:rsid w:val="00A850C0"/>
    <w:rsid w:val="00A85D23"/>
    <w:rsid w:val="00A865D7"/>
    <w:rsid w:val="00A90491"/>
    <w:rsid w:val="00A90C40"/>
    <w:rsid w:val="00A914F0"/>
    <w:rsid w:val="00A92D38"/>
    <w:rsid w:val="00A93627"/>
    <w:rsid w:val="00A93CD0"/>
    <w:rsid w:val="00A93FED"/>
    <w:rsid w:val="00A96DB1"/>
    <w:rsid w:val="00A9716A"/>
    <w:rsid w:val="00A97AF1"/>
    <w:rsid w:val="00AA08F2"/>
    <w:rsid w:val="00AA0F81"/>
    <w:rsid w:val="00AA20E5"/>
    <w:rsid w:val="00AA20FD"/>
    <w:rsid w:val="00AA3118"/>
    <w:rsid w:val="00AA3E68"/>
    <w:rsid w:val="00AA4369"/>
    <w:rsid w:val="00AA46D0"/>
    <w:rsid w:val="00AA5987"/>
    <w:rsid w:val="00AA66BE"/>
    <w:rsid w:val="00AA6E8A"/>
    <w:rsid w:val="00AA716C"/>
    <w:rsid w:val="00AA78DE"/>
    <w:rsid w:val="00AA79AB"/>
    <w:rsid w:val="00AB028D"/>
    <w:rsid w:val="00AB0D31"/>
    <w:rsid w:val="00AB1234"/>
    <w:rsid w:val="00AB156E"/>
    <w:rsid w:val="00AB1DF6"/>
    <w:rsid w:val="00AB23A7"/>
    <w:rsid w:val="00AB2B71"/>
    <w:rsid w:val="00AB2FDA"/>
    <w:rsid w:val="00AB53B4"/>
    <w:rsid w:val="00AB5661"/>
    <w:rsid w:val="00AB63B5"/>
    <w:rsid w:val="00AC179E"/>
    <w:rsid w:val="00AC2783"/>
    <w:rsid w:val="00AC3386"/>
    <w:rsid w:val="00AC33A0"/>
    <w:rsid w:val="00AC380D"/>
    <w:rsid w:val="00AC3F39"/>
    <w:rsid w:val="00AC4D30"/>
    <w:rsid w:val="00AC510D"/>
    <w:rsid w:val="00AC7600"/>
    <w:rsid w:val="00AC7BE2"/>
    <w:rsid w:val="00AC7D1A"/>
    <w:rsid w:val="00AD0435"/>
    <w:rsid w:val="00AD18B6"/>
    <w:rsid w:val="00AD1A12"/>
    <w:rsid w:val="00AD27B8"/>
    <w:rsid w:val="00AD658C"/>
    <w:rsid w:val="00AD6AEF"/>
    <w:rsid w:val="00AE748B"/>
    <w:rsid w:val="00AF08F3"/>
    <w:rsid w:val="00AF1370"/>
    <w:rsid w:val="00AF2F48"/>
    <w:rsid w:val="00AF3FBF"/>
    <w:rsid w:val="00AF5461"/>
    <w:rsid w:val="00AF5DAE"/>
    <w:rsid w:val="00AF62F0"/>
    <w:rsid w:val="00AF6970"/>
    <w:rsid w:val="00AF7307"/>
    <w:rsid w:val="00AF7E6C"/>
    <w:rsid w:val="00B00C43"/>
    <w:rsid w:val="00B01BCA"/>
    <w:rsid w:val="00B02BE8"/>
    <w:rsid w:val="00B042ED"/>
    <w:rsid w:val="00B05569"/>
    <w:rsid w:val="00B063BF"/>
    <w:rsid w:val="00B108B4"/>
    <w:rsid w:val="00B10BC0"/>
    <w:rsid w:val="00B10D6B"/>
    <w:rsid w:val="00B1166D"/>
    <w:rsid w:val="00B11DE9"/>
    <w:rsid w:val="00B12482"/>
    <w:rsid w:val="00B13117"/>
    <w:rsid w:val="00B13E55"/>
    <w:rsid w:val="00B14DB6"/>
    <w:rsid w:val="00B17397"/>
    <w:rsid w:val="00B1786B"/>
    <w:rsid w:val="00B17F7E"/>
    <w:rsid w:val="00B2013F"/>
    <w:rsid w:val="00B21552"/>
    <w:rsid w:val="00B2337B"/>
    <w:rsid w:val="00B234FA"/>
    <w:rsid w:val="00B239F2"/>
    <w:rsid w:val="00B2574E"/>
    <w:rsid w:val="00B2590C"/>
    <w:rsid w:val="00B26125"/>
    <w:rsid w:val="00B26539"/>
    <w:rsid w:val="00B27158"/>
    <w:rsid w:val="00B27E54"/>
    <w:rsid w:val="00B30546"/>
    <w:rsid w:val="00B30B02"/>
    <w:rsid w:val="00B31D3C"/>
    <w:rsid w:val="00B32212"/>
    <w:rsid w:val="00B324A5"/>
    <w:rsid w:val="00B32FB3"/>
    <w:rsid w:val="00B3308C"/>
    <w:rsid w:val="00B338F0"/>
    <w:rsid w:val="00B33C05"/>
    <w:rsid w:val="00B3540F"/>
    <w:rsid w:val="00B3598D"/>
    <w:rsid w:val="00B359DC"/>
    <w:rsid w:val="00B3718E"/>
    <w:rsid w:val="00B37C77"/>
    <w:rsid w:val="00B40266"/>
    <w:rsid w:val="00B40EB3"/>
    <w:rsid w:val="00B420B9"/>
    <w:rsid w:val="00B425CE"/>
    <w:rsid w:val="00B425D3"/>
    <w:rsid w:val="00B42884"/>
    <w:rsid w:val="00B428C2"/>
    <w:rsid w:val="00B4350A"/>
    <w:rsid w:val="00B43ABA"/>
    <w:rsid w:val="00B43B4F"/>
    <w:rsid w:val="00B451F0"/>
    <w:rsid w:val="00B45274"/>
    <w:rsid w:val="00B47509"/>
    <w:rsid w:val="00B47969"/>
    <w:rsid w:val="00B52089"/>
    <w:rsid w:val="00B532D6"/>
    <w:rsid w:val="00B53B42"/>
    <w:rsid w:val="00B557DE"/>
    <w:rsid w:val="00B55A3C"/>
    <w:rsid w:val="00B57B62"/>
    <w:rsid w:val="00B61E6B"/>
    <w:rsid w:val="00B61FB7"/>
    <w:rsid w:val="00B62128"/>
    <w:rsid w:val="00B62623"/>
    <w:rsid w:val="00B62864"/>
    <w:rsid w:val="00B64C8E"/>
    <w:rsid w:val="00B65A94"/>
    <w:rsid w:val="00B6674D"/>
    <w:rsid w:val="00B6737E"/>
    <w:rsid w:val="00B67512"/>
    <w:rsid w:val="00B67C05"/>
    <w:rsid w:val="00B7012C"/>
    <w:rsid w:val="00B703A7"/>
    <w:rsid w:val="00B7106B"/>
    <w:rsid w:val="00B73445"/>
    <w:rsid w:val="00B740EA"/>
    <w:rsid w:val="00B741EB"/>
    <w:rsid w:val="00B74663"/>
    <w:rsid w:val="00B80712"/>
    <w:rsid w:val="00B80DC9"/>
    <w:rsid w:val="00B81450"/>
    <w:rsid w:val="00B82A58"/>
    <w:rsid w:val="00B82BBA"/>
    <w:rsid w:val="00B83272"/>
    <w:rsid w:val="00B8341C"/>
    <w:rsid w:val="00B83490"/>
    <w:rsid w:val="00B83EB2"/>
    <w:rsid w:val="00B84163"/>
    <w:rsid w:val="00B8620A"/>
    <w:rsid w:val="00B865A8"/>
    <w:rsid w:val="00B86E97"/>
    <w:rsid w:val="00B87C16"/>
    <w:rsid w:val="00B902CA"/>
    <w:rsid w:val="00B90483"/>
    <w:rsid w:val="00B907F6"/>
    <w:rsid w:val="00B90F7B"/>
    <w:rsid w:val="00B910EE"/>
    <w:rsid w:val="00B91247"/>
    <w:rsid w:val="00B917C8"/>
    <w:rsid w:val="00B91F61"/>
    <w:rsid w:val="00B91F83"/>
    <w:rsid w:val="00B92FC4"/>
    <w:rsid w:val="00B938FA"/>
    <w:rsid w:val="00B95213"/>
    <w:rsid w:val="00B9673B"/>
    <w:rsid w:val="00B967FD"/>
    <w:rsid w:val="00B97756"/>
    <w:rsid w:val="00BA0F97"/>
    <w:rsid w:val="00BA30B2"/>
    <w:rsid w:val="00BA509A"/>
    <w:rsid w:val="00BA5BB2"/>
    <w:rsid w:val="00BA66BC"/>
    <w:rsid w:val="00BA7968"/>
    <w:rsid w:val="00BB02C4"/>
    <w:rsid w:val="00BB0DF8"/>
    <w:rsid w:val="00BB197A"/>
    <w:rsid w:val="00BB36E4"/>
    <w:rsid w:val="00BB6AE7"/>
    <w:rsid w:val="00BB7F25"/>
    <w:rsid w:val="00BC091C"/>
    <w:rsid w:val="00BC3440"/>
    <w:rsid w:val="00BC5586"/>
    <w:rsid w:val="00BC5896"/>
    <w:rsid w:val="00BC67AD"/>
    <w:rsid w:val="00BC774D"/>
    <w:rsid w:val="00BD0129"/>
    <w:rsid w:val="00BD1061"/>
    <w:rsid w:val="00BD419F"/>
    <w:rsid w:val="00BD554E"/>
    <w:rsid w:val="00BD5AC1"/>
    <w:rsid w:val="00BD6A37"/>
    <w:rsid w:val="00BD7C74"/>
    <w:rsid w:val="00BE02BE"/>
    <w:rsid w:val="00BE02F1"/>
    <w:rsid w:val="00BE090E"/>
    <w:rsid w:val="00BE1444"/>
    <w:rsid w:val="00BE1DE9"/>
    <w:rsid w:val="00BE2DB6"/>
    <w:rsid w:val="00BE3CF0"/>
    <w:rsid w:val="00BE54A6"/>
    <w:rsid w:val="00BE6AFF"/>
    <w:rsid w:val="00BE6DBD"/>
    <w:rsid w:val="00BE7C36"/>
    <w:rsid w:val="00BF1979"/>
    <w:rsid w:val="00BF1B77"/>
    <w:rsid w:val="00BF1E68"/>
    <w:rsid w:val="00BF235C"/>
    <w:rsid w:val="00BF2D60"/>
    <w:rsid w:val="00BF37DA"/>
    <w:rsid w:val="00BF5359"/>
    <w:rsid w:val="00C00546"/>
    <w:rsid w:val="00C01AA7"/>
    <w:rsid w:val="00C01E6B"/>
    <w:rsid w:val="00C01FAF"/>
    <w:rsid w:val="00C028C7"/>
    <w:rsid w:val="00C02DE7"/>
    <w:rsid w:val="00C03A35"/>
    <w:rsid w:val="00C0484F"/>
    <w:rsid w:val="00C04DE0"/>
    <w:rsid w:val="00C051AD"/>
    <w:rsid w:val="00C05B1B"/>
    <w:rsid w:val="00C06770"/>
    <w:rsid w:val="00C067D1"/>
    <w:rsid w:val="00C06ACF"/>
    <w:rsid w:val="00C0708B"/>
    <w:rsid w:val="00C07460"/>
    <w:rsid w:val="00C07FA0"/>
    <w:rsid w:val="00C10F18"/>
    <w:rsid w:val="00C11FA2"/>
    <w:rsid w:val="00C12714"/>
    <w:rsid w:val="00C15054"/>
    <w:rsid w:val="00C157AD"/>
    <w:rsid w:val="00C159DA"/>
    <w:rsid w:val="00C16588"/>
    <w:rsid w:val="00C173DA"/>
    <w:rsid w:val="00C1793C"/>
    <w:rsid w:val="00C2069D"/>
    <w:rsid w:val="00C2083E"/>
    <w:rsid w:val="00C21450"/>
    <w:rsid w:val="00C228ED"/>
    <w:rsid w:val="00C230A6"/>
    <w:rsid w:val="00C240FA"/>
    <w:rsid w:val="00C24242"/>
    <w:rsid w:val="00C243CB"/>
    <w:rsid w:val="00C24C5E"/>
    <w:rsid w:val="00C25640"/>
    <w:rsid w:val="00C25D46"/>
    <w:rsid w:val="00C27063"/>
    <w:rsid w:val="00C30155"/>
    <w:rsid w:val="00C314FC"/>
    <w:rsid w:val="00C31E91"/>
    <w:rsid w:val="00C325A6"/>
    <w:rsid w:val="00C330DC"/>
    <w:rsid w:val="00C33F13"/>
    <w:rsid w:val="00C362B7"/>
    <w:rsid w:val="00C36866"/>
    <w:rsid w:val="00C36872"/>
    <w:rsid w:val="00C40779"/>
    <w:rsid w:val="00C41C9B"/>
    <w:rsid w:val="00C41DFB"/>
    <w:rsid w:val="00C439F0"/>
    <w:rsid w:val="00C44583"/>
    <w:rsid w:val="00C448E6"/>
    <w:rsid w:val="00C44E5A"/>
    <w:rsid w:val="00C4685F"/>
    <w:rsid w:val="00C47069"/>
    <w:rsid w:val="00C473A5"/>
    <w:rsid w:val="00C47C7A"/>
    <w:rsid w:val="00C5091A"/>
    <w:rsid w:val="00C510E3"/>
    <w:rsid w:val="00C51932"/>
    <w:rsid w:val="00C51CD8"/>
    <w:rsid w:val="00C5265A"/>
    <w:rsid w:val="00C54B53"/>
    <w:rsid w:val="00C552F8"/>
    <w:rsid w:val="00C556C9"/>
    <w:rsid w:val="00C55E27"/>
    <w:rsid w:val="00C56ED7"/>
    <w:rsid w:val="00C573C6"/>
    <w:rsid w:val="00C63804"/>
    <w:rsid w:val="00C63946"/>
    <w:rsid w:val="00C66898"/>
    <w:rsid w:val="00C66D84"/>
    <w:rsid w:val="00C672DA"/>
    <w:rsid w:val="00C67704"/>
    <w:rsid w:val="00C67891"/>
    <w:rsid w:val="00C67A80"/>
    <w:rsid w:val="00C67F28"/>
    <w:rsid w:val="00C71E8D"/>
    <w:rsid w:val="00C723A6"/>
    <w:rsid w:val="00C72519"/>
    <w:rsid w:val="00C7309B"/>
    <w:rsid w:val="00C73739"/>
    <w:rsid w:val="00C75218"/>
    <w:rsid w:val="00C75CD2"/>
    <w:rsid w:val="00C8078A"/>
    <w:rsid w:val="00C80828"/>
    <w:rsid w:val="00C82113"/>
    <w:rsid w:val="00C84122"/>
    <w:rsid w:val="00C84682"/>
    <w:rsid w:val="00C86A40"/>
    <w:rsid w:val="00C86FC7"/>
    <w:rsid w:val="00C871B3"/>
    <w:rsid w:val="00C90E5F"/>
    <w:rsid w:val="00C92D31"/>
    <w:rsid w:val="00C92EDB"/>
    <w:rsid w:val="00C937A9"/>
    <w:rsid w:val="00C944B6"/>
    <w:rsid w:val="00C9467F"/>
    <w:rsid w:val="00C94D98"/>
    <w:rsid w:val="00CA0360"/>
    <w:rsid w:val="00CA3701"/>
    <w:rsid w:val="00CA3CBC"/>
    <w:rsid w:val="00CA4EAF"/>
    <w:rsid w:val="00CA61AB"/>
    <w:rsid w:val="00CA6278"/>
    <w:rsid w:val="00CA6A1C"/>
    <w:rsid w:val="00CA7939"/>
    <w:rsid w:val="00CA7AC2"/>
    <w:rsid w:val="00CB0385"/>
    <w:rsid w:val="00CB059C"/>
    <w:rsid w:val="00CB18AF"/>
    <w:rsid w:val="00CB19C8"/>
    <w:rsid w:val="00CB247F"/>
    <w:rsid w:val="00CB59FA"/>
    <w:rsid w:val="00CB5F19"/>
    <w:rsid w:val="00CB5FC2"/>
    <w:rsid w:val="00CB61C8"/>
    <w:rsid w:val="00CC1813"/>
    <w:rsid w:val="00CC4E70"/>
    <w:rsid w:val="00CC5DA0"/>
    <w:rsid w:val="00CC6823"/>
    <w:rsid w:val="00CC6B3C"/>
    <w:rsid w:val="00CC789A"/>
    <w:rsid w:val="00CC7B67"/>
    <w:rsid w:val="00CD0232"/>
    <w:rsid w:val="00CD0505"/>
    <w:rsid w:val="00CD080B"/>
    <w:rsid w:val="00CD0AFE"/>
    <w:rsid w:val="00CD202E"/>
    <w:rsid w:val="00CD2D58"/>
    <w:rsid w:val="00CD345B"/>
    <w:rsid w:val="00CD568F"/>
    <w:rsid w:val="00CD66C1"/>
    <w:rsid w:val="00CD6C8E"/>
    <w:rsid w:val="00CD740C"/>
    <w:rsid w:val="00CE069A"/>
    <w:rsid w:val="00CE350B"/>
    <w:rsid w:val="00CE3DC2"/>
    <w:rsid w:val="00CE4E72"/>
    <w:rsid w:val="00CE51CD"/>
    <w:rsid w:val="00CE524D"/>
    <w:rsid w:val="00CE6529"/>
    <w:rsid w:val="00CE6D36"/>
    <w:rsid w:val="00CE7837"/>
    <w:rsid w:val="00CE7F55"/>
    <w:rsid w:val="00CF00F5"/>
    <w:rsid w:val="00CF014E"/>
    <w:rsid w:val="00CF09E7"/>
    <w:rsid w:val="00CF0C0B"/>
    <w:rsid w:val="00CF2D00"/>
    <w:rsid w:val="00CF4338"/>
    <w:rsid w:val="00CF547D"/>
    <w:rsid w:val="00CF5DDC"/>
    <w:rsid w:val="00CF63EA"/>
    <w:rsid w:val="00CF6C7A"/>
    <w:rsid w:val="00CF7451"/>
    <w:rsid w:val="00CF7F7E"/>
    <w:rsid w:val="00D00BCC"/>
    <w:rsid w:val="00D010A7"/>
    <w:rsid w:val="00D0229F"/>
    <w:rsid w:val="00D02619"/>
    <w:rsid w:val="00D031A3"/>
    <w:rsid w:val="00D03834"/>
    <w:rsid w:val="00D04C3A"/>
    <w:rsid w:val="00D06434"/>
    <w:rsid w:val="00D06A46"/>
    <w:rsid w:val="00D077F8"/>
    <w:rsid w:val="00D101F8"/>
    <w:rsid w:val="00D13FA5"/>
    <w:rsid w:val="00D14C98"/>
    <w:rsid w:val="00D14E68"/>
    <w:rsid w:val="00D1518E"/>
    <w:rsid w:val="00D20908"/>
    <w:rsid w:val="00D2095E"/>
    <w:rsid w:val="00D21B00"/>
    <w:rsid w:val="00D21D44"/>
    <w:rsid w:val="00D21F56"/>
    <w:rsid w:val="00D22020"/>
    <w:rsid w:val="00D220BD"/>
    <w:rsid w:val="00D23605"/>
    <w:rsid w:val="00D23B6B"/>
    <w:rsid w:val="00D2424E"/>
    <w:rsid w:val="00D25473"/>
    <w:rsid w:val="00D2720B"/>
    <w:rsid w:val="00D27710"/>
    <w:rsid w:val="00D27F91"/>
    <w:rsid w:val="00D30C17"/>
    <w:rsid w:val="00D32814"/>
    <w:rsid w:val="00D3387B"/>
    <w:rsid w:val="00D33D52"/>
    <w:rsid w:val="00D358B2"/>
    <w:rsid w:val="00D3628F"/>
    <w:rsid w:val="00D42A8C"/>
    <w:rsid w:val="00D42C4B"/>
    <w:rsid w:val="00D44844"/>
    <w:rsid w:val="00D46C21"/>
    <w:rsid w:val="00D508A9"/>
    <w:rsid w:val="00D5147A"/>
    <w:rsid w:val="00D51848"/>
    <w:rsid w:val="00D51DB6"/>
    <w:rsid w:val="00D52B6A"/>
    <w:rsid w:val="00D532DF"/>
    <w:rsid w:val="00D5443B"/>
    <w:rsid w:val="00D54DEE"/>
    <w:rsid w:val="00D555C1"/>
    <w:rsid w:val="00D556E4"/>
    <w:rsid w:val="00D569CB"/>
    <w:rsid w:val="00D574FA"/>
    <w:rsid w:val="00D57CCE"/>
    <w:rsid w:val="00D6173C"/>
    <w:rsid w:val="00D61E82"/>
    <w:rsid w:val="00D6209B"/>
    <w:rsid w:val="00D646AE"/>
    <w:rsid w:val="00D64E69"/>
    <w:rsid w:val="00D653CC"/>
    <w:rsid w:val="00D658A9"/>
    <w:rsid w:val="00D65AA9"/>
    <w:rsid w:val="00D66F08"/>
    <w:rsid w:val="00D66F72"/>
    <w:rsid w:val="00D704DC"/>
    <w:rsid w:val="00D7062C"/>
    <w:rsid w:val="00D7117E"/>
    <w:rsid w:val="00D752C4"/>
    <w:rsid w:val="00D76CF2"/>
    <w:rsid w:val="00D77238"/>
    <w:rsid w:val="00D7734B"/>
    <w:rsid w:val="00D7775A"/>
    <w:rsid w:val="00D77E53"/>
    <w:rsid w:val="00D801EA"/>
    <w:rsid w:val="00D82192"/>
    <w:rsid w:val="00D838D4"/>
    <w:rsid w:val="00D84FD3"/>
    <w:rsid w:val="00D850F4"/>
    <w:rsid w:val="00D85A95"/>
    <w:rsid w:val="00D85E37"/>
    <w:rsid w:val="00D85E5B"/>
    <w:rsid w:val="00D923D2"/>
    <w:rsid w:val="00D92A7E"/>
    <w:rsid w:val="00D92FE1"/>
    <w:rsid w:val="00D94542"/>
    <w:rsid w:val="00D950EB"/>
    <w:rsid w:val="00D95281"/>
    <w:rsid w:val="00D96BEA"/>
    <w:rsid w:val="00DA01DE"/>
    <w:rsid w:val="00DA0D26"/>
    <w:rsid w:val="00DA1643"/>
    <w:rsid w:val="00DA18AC"/>
    <w:rsid w:val="00DA2EC5"/>
    <w:rsid w:val="00DA3746"/>
    <w:rsid w:val="00DA5851"/>
    <w:rsid w:val="00DA599C"/>
    <w:rsid w:val="00DA63D7"/>
    <w:rsid w:val="00DA670F"/>
    <w:rsid w:val="00DA67EE"/>
    <w:rsid w:val="00DA6C80"/>
    <w:rsid w:val="00DA6F50"/>
    <w:rsid w:val="00DB093C"/>
    <w:rsid w:val="00DB0FCF"/>
    <w:rsid w:val="00DB27CC"/>
    <w:rsid w:val="00DB2C0D"/>
    <w:rsid w:val="00DB33A7"/>
    <w:rsid w:val="00DB4E80"/>
    <w:rsid w:val="00DB5941"/>
    <w:rsid w:val="00DB678F"/>
    <w:rsid w:val="00DB6E7F"/>
    <w:rsid w:val="00DB703F"/>
    <w:rsid w:val="00DB76AC"/>
    <w:rsid w:val="00DB7818"/>
    <w:rsid w:val="00DC050F"/>
    <w:rsid w:val="00DC2418"/>
    <w:rsid w:val="00DC35A3"/>
    <w:rsid w:val="00DC3C60"/>
    <w:rsid w:val="00DC506A"/>
    <w:rsid w:val="00DC51DE"/>
    <w:rsid w:val="00DC7816"/>
    <w:rsid w:val="00DC7D08"/>
    <w:rsid w:val="00DC7E33"/>
    <w:rsid w:val="00DD003F"/>
    <w:rsid w:val="00DD00B2"/>
    <w:rsid w:val="00DD1315"/>
    <w:rsid w:val="00DD2AA7"/>
    <w:rsid w:val="00DD5FE1"/>
    <w:rsid w:val="00DD67CE"/>
    <w:rsid w:val="00DD7748"/>
    <w:rsid w:val="00DE0A61"/>
    <w:rsid w:val="00DE0AA6"/>
    <w:rsid w:val="00DE49E6"/>
    <w:rsid w:val="00DE4BD3"/>
    <w:rsid w:val="00DE5462"/>
    <w:rsid w:val="00DE54BD"/>
    <w:rsid w:val="00DE6243"/>
    <w:rsid w:val="00DE7268"/>
    <w:rsid w:val="00DF039B"/>
    <w:rsid w:val="00DF142D"/>
    <w:rsid w:val="00DF2625"/>
    <w:rsid w:val="00DF2A78"/>
    <w:rsid w:val="00DF3416"/>
    <w:rsid w:val="00DF356C"/>
    <w:rsid w:val="00DF3FD2"/>
    <w:rsid w:val="00DF58FC"/>
    <w:rsid w:val="00DF592B"/>
    <w:rsid w:val="00DF5FC9"/>
    <w:rsid w:val="00DF633F"/>
    <w:rsid w:val="00DF6DBF"/>
    <w:rsid w:val="00DF7DE2"/>
    <w:rsid w:val="00E009E8"/>
    <w:rsid w:val="00E02C29"/>
    <w:rsid w:val="00E03771"/>
    <w:rsid w:val="00E03D7A"/>
    <w:rsid w:val="00E0405E"/>
    <w:rsid w:val="00E04FF9"/>
    <w:rsid w:val="00E0542A"/>
    <w:rsid w:val="00E06205"/>
    <w:rsid w:val="00E06A8C"/>
    <w:rsid w:val="00E06FFD"/>
    <w:rsid w:val="00E10320"/>
    <w:rsid w:val="00E10864"/>
    <w:rsid w:val="00E119A7"/>
    <w:rsid w:val="00E11F78"/>
    <w:rsid w:val="00E1204A"/>
    <w:rsid w:val="00E12A4D"/>
    <w:rsid w:val="00E13DEB"/>
    <w:rsid w:val="00E13F52"/>
    <w:rsid w:val="00E16370"/>
    <w:rsid w:val="00E16B7C"/>
    <w:rsid w:val="00E20C1A"/>
    <w:rsid w:val="00E21D0E"/>
    <w:rsid w:val="00E22BC1"/>
    <w:rsid w:val="00E22D56"/>
    <w:rsid w:val="00E23270"/>
    <w:rsid w:val="00E232BF"/>
    <w:rsid w:val="00E24D57"/>
    <w:rsid w:val="00E25D2A"/>
    <w:rsid w:val="00E27297"/>
    <w:rsid w:val="00E273B2"/>
    <w:rsid w:val="00E3053D"/>
    <w:rsid w:val="00E32276"/>
    <w:rsid w:val="00E33AD2"/>
    <w:rsid w:val="00E34F44"/>
    <w:rsid w:val="00E354BC"/>
    <w:rsid w:val="00E36C98"/>
    <w:rsid w:val="00E3756D"/>
    <w:rsid w:val="00E3786A"/>
    <w:rsid w:val="00E378F2"/>
    <w:rsid w:val="00E37C3C"/>
    <w:rsid w:val="00E37D38"/>
    <w:rsid w:val="00E40A70"/>
    <w:rsid w:val="00E416FB"/>
    <w:rsid w:val="00E41C84"/>
    <w:rsid w:val="00E42776"/>
    <w:rsid w:val="00E42AD3"/>
    <w:rsid w:val="00E437F7"/>
    <w:rsid w:val="00E43F06"/>
    <w:rsid w:val="00E4495A"/>
    <w:rsid w:val="00E44A7C"/>
    <w:rsid w:val="00E45053"/>
    <w:rsid w:val="00E4541B"/>
    <w:rsid w:val="00E4565F"/>
    <w:rsid w:val="00E51A10"/>
    <w:rsid w:val="00E52283"/>
    <w:rsid w:val="00E55479"/>
    <w:rsid w:val="00E5560D"/>
    <w:rsid w:val="00E55B08"/>
    <w:rsid w:val="00E56E0A"/>
    <w:rsid w:val="00E57F44"/>
    <w:rsid w:val="00E61FF9"/>
    <w:rsid w:val="00E62E85"/>
    <w:rsid w:val="00E6394C"/>
    <w:rsid w:val="00E63E02"/>
    <w:rsid w:val="00E67580"/>
    <w:rsid w:val="00E67581"/>
    <w:rsid w:val="00E7020B"/>
    <w:rsid w:val="00E7098D"/>
    <w:rsid w:val="00E71280"/>
    <w:rsid w:val="00E7178D"/>
    <w:rsid w:val="00E7207F"/>
    <w:rsid w:val="00E72C29"/>
    <w:rsid w:val="00E73037"/>
    <w:rsid w:val="00E7425A"/>
    <w:rsid w:val="00E7515F"/>
    <w:rsid w:val="00E77946"/>
    <w:rsid w:val="00E77F98"/>
    <w:rsid w:val="00E81197"/>
    <w:rsid w:val="00E814E8"/>
    <w:rsid w:val="00E81FF7"/>
    <w:rsid w:val="00E8308A"/>
    <w:rsid w:val="00E83265"/>
    <w:rsid w:val="00E83415"/>
    <w:rsid w:val="00E8363F"/>
    <w:rsid w:val="00E84745"/>
    <w:rsid w:val="00E85E00"/>
    <w:rsid w:val="00E8631F"/>
    <w:rsid w:val="00E86F93"/>
    <w:rsid w:val="00E87449"/>
    <w:rsid w:val="00E914C9"/>
    <w:rsid w:val="00E93BF3"/>
    <w:rsid w:val="00E943FC"/>
    <w:rsid w:val="00E94A86"/>
    <w:rsid w:val="00E955A9"/>
    <w:rsid w:val="00E96521"/>
    <w:rsid w:val="00E9720D"/>
    <w:rsid w:val="00EA0F71"/>
    <w:rsid w:val="00EA10D6"/>
    <w:rsid w:val="00EA1378"/>
    <w:rsid w:val="00EA1F77"/>
    <w:rsid w:val="00EA2512"/>
    <w:rsid w:val="00EA25E1"/>
    <w:rsid w:val="00EA4163"/>
    <w:rsid w:val="00EA660D"/>
    <w:rsid w:val="00EA6CFB"/>
    <w:rsid w:val="00EA7484"/>
    <w:rsid w:val="00EA7FC5"/>
    <w:rsid w:val="00EB10F4"/>
    <w:rsid w:val="00EB1593"/>
    <w:rsid w:val="00EB15DD"/>
    <w:rsid w:val="00EB1BDB"/>
    <w:rsid w:val="00EB2216"/>
    <w:rsid w:val="00EB25C3"/>
    <w:rsid w:val="00EB2F4A"/>
    <w:rsid w:val="00EB3BAD"/>
    <w:rsid w:val="00EB5A32"/>
    <w:rsid w:val="00EB5DF3"/>
    <w:rsid w:val="00EB66B8"/>
    <w:rsid w:val="00EB74CD"/>
    <w:rsid w:val="00EB77D7"/>
    <w:rsid w:val="00EB7B76"/>
    <w:rsid w:val="00EC0592"/>
    <w:rsid w:val="00EC0EA7"/>
    <w:rsid w:val="00EC1AB0"/>
    <w:rsid w:val="00EC1BC5"/>
    <w:rsid w:val="00EC3BF6"/>
    <w:rsid w:val="00EC4237"/>
    <w:rsid w:val="00EC4FCD"/>
    <w:rsid w:val="00EC5B6D"/>
    <w:rsid w:val="00EC7320"/>
    <w:rsid w:val="00EC7660"/>
    <w:rsid w:val="00EC7720"/>
    <w:rsid w:val="00ED019B"/>
    <w:rsid w:val="00ED21CB"/>
    <w:rsid w:val="00ED2976"/>
    <w:rsid w:val="00ED3885"/>
    <w:rsid w:val="00ED5199"/>
    <w:rsid w:val="00ED5227"/>
    <w:rsid w:val="00ED63C4"/>
    <w:rsid w:val="00ED6728"/>
    <w:rsid w:val="00ED7070"/>
    <w:rsid w:val="00EE2E90"/>
    <w:rsid w:val="00EE3C11"/>
    <w:rsid w:val="00EE4253"/>
    <w:rsid w:val="00EE49B8"/>
    <w:rsid w:val="00EE4F5B"/>
    <w:rsid w:val="00EE55D6"/>
    <w:rsid w:val="00EE5E63"/>
    <w:rsid w:val="00EE5F37"/>
    <w:rsid w:val="00EE6ABD"/>
    <w:rsid w:val="00EE7F0F"/>
    <w:rsid w:val="00EF045C"/>
    <w:rsid w:val="00EF10DC"/>
    <w:rsid w:val="00EF3FA1"/>
    <w:rsid w:val="00EF3FE9"/>
    <w:rsid w:val="00EF6A1F"/>
    <w:rsid w:val="00EF6B05"/>
    <w:rsid w:val="00EF73B2"/>
    <w:rsid w:val="00F00323"/>
    <w:rsid w:val="00F0385A"/>
    <w:rsid w:val="00F04098"/>
    <w:rsid w:val="00F0438A"/>
    <w:rsid w:val="00F046A6"/>
    <w:rsid w:val="00F055C3"/>
    <w:rsid w:val="00F07122"/>
    <w:rsid w:val="00F113F2"/>
    <w:rsid w:val="00F1204E"/>
    <w:rsid w:val="00F12DCF"/>
    <w:rsid w:val="00F155E3"/>
    <w:rsid w:val="00F166C9"/>
    <w:rsid w:val="00F16E54"/>
    <w:rsid w:val="00F17F45"/>
    <w:rsid w:val="00F20A72"/>
    <w:rsid w:val="00F2393C"/>
    <w:rsid w:val="00F2507B"/>
    <w:rsid w:val="00F2509B"/>
    <w:rsid w:val="00F26A64"/>
    <w:rsid w:val="00F26B7F"/>
    <w:rsid w:val="00F30085"/>
    <w:rsid w:val="00F3115E"/>
    <w:rsid w:val="00F31CC0"/>
    <w:rsid w:val="00F321A5"/>
    <w:rsid w:val="00F3280D"/>
    <w:rsid w:val="00F33B2D"/>
    <w:rsid w:val="00F33C62"/>
    <w:rsid w:val="00F34321"/>
    <w:rsid w:val="00F34667"/>
    <w:rsid w:val="00F34948"/>
    <w:rsid w:val="00F359FB"/>
    <w:rsid w:val="00F36300"/>
    <w:rsid w:val="00F3764D"/>
    <w:rsid w:val="00F4006A"/>
    <w:rsid w:val="00F4061F"/>
    <w:rsid w:val="00F426B9"/>
    <w:rsid w:val="00F43962"/>
    <w:rsid w:val="00F4574C"/>
    <w:rsid w:val="00F465CF"/>
    <w:rsid w:val="00F46BB3"/>
    <w:rsid w:val="00F50C35"/>
    <w:rsid w:val="00F5178A"/>
    <w:rsid w:val="00F525D1"/>
    <w:rsid w:val="00F5263F"/>
    <w:rsid w:val="00F527FC"/>
    <w:rsid w:val="00F52A64"/>
    <w:rsid w:val="00F52C5D"/>
    <w:rsid w:val="00F538F9"/>
    <w:rsid w:val="00F544D3"/>
    <w:rsid w:val="00F544EE"/>
    <w:rsid w:val="00F54EF7"/>
    <w:rsid w:val="00F601C4"/>
    <w:rsid w:val="00F6030C"/>
    <w:rsid w:val="00F606E2"/>
    <w:rsid w:val="00F61E14"/>
    <w:rsid w:val="00F6258B"/>
    <w:rsid w:val="00F62BDC"/>
    <w:rsid w:val="00F62F9A"/>
    <w:rsid w:val="00F64007"/>
    <w:rsid w:val="00F6479B"/>
    <w:rsid w:val="00F6576D"/>
    <w:rsid w:val="00F6630F"/>
    <w:rsid w:val="00F66CC6"/>
    <w:rsid w:val="00F67513"/>
    <w:rsid w:val="00F67A75"/>
    <w:rsid w:val="00F67CEA"/>
    <w:rsid w:val="00F7011E"/>
    <w:rsid w:val="00F706DE"/>
    <w:rsid w:val="00F71850"/>
    <w:rsid w:val="00F724AD"/>
    <w:rsid w:val="00F726DC"/>
    <w:rsid w:val="00F72A52"/>
    <w:rsid w:val="00F73C92"/>
    <w:rsid w:val="00F7418A"/>
    <w:rsid w:val="00F75ED5"/>
    <w:rsid w:val="00F769D2"/>
    <w:rsid w:val="00F76A33"/>
    <w:rsid w:val="00F82015"/>
    <w:rsid w:val="00F825C4"/>
    <w:rsid w:val="00F838D9"/>
    <w:rsid w:val="00F85C4B"/>
    <w:rsid w:val="00F9199A"/>
    <w:rsid w:val="00F91BBD"/>
    <w:rsid w:val="00F92B86"/>
    <w:rsid w:val="00F92E5F"/>
    <w:rsid w:val="00F936F1"/>
    <w:rsid w:val="00F937CA"/>
    <w:rsid w:val="00F9419D"/>
    <w:rsid w:val="00F94D82"/>
    <w:rsid w:val="00F95647"/>
    <w:rsid w:val="00F9627D"/>
    <w:rsid w:val="00F97525"/>
    <w:rsid w:val="00F977FC"/>
    <w:rsid w:val="00F97E9A"/>
    <w:rsid w:val="00FA08D9"/>
    <w:rsid w:val="00FA0CD1"/>
    <w:rsid w:val="00FA147C"/>
    <w:rsid w:val="00FA17F1"/>
    <w:rsid w:val="00FA2089"/>
    <w:rsid w:val="00FA301F"/>
    <w:rsid w:val="00FA395A"/>
    <w:rsid w:val="00FA4AD1"/>
    <w:rsid w:val="00FA5A8A"/>
    <w:rsid w:val="00FA5CF9"/>
    <w:rsid w:val="00FB030F"/>
    <w:rsid w:val="00FB0B51"/>
    <w:rsid w:val="00FB25B8"/>
    <w:rsid w:val="00FB2A20"/>
    <w:rsid w:val="00FB2D34"/>
    <w:rsid w:val="00FB32BC"/>
    <w:rsid w:val="00FB3EB0"/>
    <w:rsid w:val="00FB677A"/>
    <w:rsid w:val="00FB6F07"/>
    <w:rsid w:val="00FC1064"/>
    <w:rsid w:val="00FC240B"/>
    <w:rsid w:val="00FC3212"/>
    <w:rsid w:val="00FC3CB3"/>
    <w:rsid w:val="00FC4E29"/>
    <w:rsid w:val="00FC6D32"/>
    <w:rsid w:val="00FD144C"/>
    <w:rsid w:val="00FD18F6"/>
    <w:rsid w:val="00FD2E05"/>
    <w:rsid w:val="00FD3117"/>
    <w:rsid w:val="00FD3863"/>
    <w:rsid w:val="00FD4028"/>
    <w:rsid w:val="00FD63AB"/>
    <w:rsid w:val="00FE24AE"/>
    <w:rsid w:val="00FE286C"/>
    <w:rsid w:val="00FE3C03"/>
    <w:rsid w:val="00FE5346"/>
    <w:rsid w:val="00FE60A9"/>
    <w:rsid w:val="00FE7797"/>
    <w:rsid w:val="00FF0063"/>
    <w:rsid w:val="00FF0ADC"/>
    <w:rsid w:val="00FF1701"/>
    <w:rsid w:val="00FF18E3"/>
    <w:rsid w:val="00FF3D9A"/>
    <w:rsid w:val="00FF4E8A"/>
    <w:rsid w:val="00FF51C0"/>
    <w:rsid w:val="00FF673B"/>
    <w:rsid w:val="00F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25"/>
  </w:style>
  <w:style w:type="paragraph" w:styleId="1">
    <w:name w:val="heading 1"/>
    <w:basedOn w:val="a"/>
    <w:next w:val="a"/>
    <w:link w:val="10"/>
    <w:qFormat/>
    <w:rsid w:val="00770E25"/>
    <w:pPr>
      <w:keepNext/>
      <w:spacing w:after="0" w:line="240" w:lineRule="auto"/>
      <w:jc w:val="center"/>
      <w:outlineLvl w:val="0"/>
    </w:pPr>
    <w:rPr>
      <w:rFonts w:ascii="Arial" w:eastAsia="Times New Roman" w:hAnsi="Arial" w:cs="Arial"/>
      <w:b/>
      <w:bCs/>
      <w:sz w:val="32"/>
      <w:szCs w:val="24"/>
      <w:lang w:eastAsia="ru-RU"/>
    </w:rPr>
  </w:style>
  <w:style w:type="paragraph" w:styleId="2">
    <w:name w:val="heading 2"/>
    <w:basedOn w:val="a"/>
    <w:link w:val="20"/>
    <w:uiPriority w:val="9"/>
    <w:unhideWhenUsed/>
    <w:qFormat/>
    <w:rsid w:val="00C470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E25"/>
    <w:rPr>
      <w:rFonts w:ascii="Arial" w:eastAsia="Times New Roman" w:hAnsi="Arial" w:cs="Arial"/>
      <w:b/>
      <w:bCs/>
      <w:sz w:val="32"/>
      <w:szCs w:val="24"/>
      <w:lang w:eastAsia="ru-RU"/>
    </w:rPr>
  </w:style>
  <w:style w:type="character" w:styleId="a3">
    <w:name w:val="Hyperlink"/>
    <w:uiPriority w:val="99"/>
    <w:semiHidden/>
    <w:unhideWhenUsed/>
    <w:rsid w:val="00770E25"/>
    <w:rPr>
      <w:color w:val="000080"/>
      <w:u w:val="single"/>
    </w:rPr>
  </w:style>
  <w:style w:type="character" w:styleId="a4">
    <w:name w:val="FollowedHyperlink"/>
    <w:basedOn w:val="a0"/>
    <w:uiPriority w:val="99"/>
    <w:semiHidden/>
    <w:unhideWhenUsed/>
    <w:rsid w:val="00770E25"/>
    <w:rPr>
      <w:color w:val="800080" w:themeColor="followedHyperlink"/>
      <w:u w:val="single"/>
    </w:rPr>
  </w:style>
  <w:style w:type="paragraph" w:styleId="a5">
    <w:name w:val="header"/>
    <w:basedOn w:val="a"/>
    <w:link w:val="a6"/>
    <w:unhideWhenUsed/>
    <w:rsid w:val="00770E25"/>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rsid w:val="00770E25"/>
    <w:rPr>
      <w:rFonts w:ascii="Calibri" w:eastAsia="Calibri" w:hAnsi="Calibri" w:cs="Times New Roman"/>
    </w:rPr>
  </w:style>
  <w:style w:type="paragraph" w:styleId="a7">
    <w:name w:val="footer"/>
    <w:basedOn w:val="a"/>
    <w:link w:val="a8"/>
    <w:uiPriority w:val="99"/>
    <w:unhideWhenUsed/>
    <w:rsid w:val="00770E25"/>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770E25"/>
    <w:rPr>
      <w:rFonts w:ascii="Calibri" w:eastAsia="Calibri" w:hAnsi="Calibri" w:cs="Times New Roman"/>
    </w:rPr>
  </w:style>
  <w:style w:type="paragraph" w:styleId="a9">
    <w:name w:val="Subtitle"/>
    <w:basedOn w:val="a"/>
    <w:next w:val="a"/>
    <w:link w:val="aa"/>
    <w:uiPriority w:val="11"/>
    <w:qFormat/>
    <w:rsid w:val="00770E25"/>
    <w:pPr>
      <w:spacing w:after="60"/>
      <w:jc w:val="center"/>
      <w:outlineLvl w:val="1"/>
    </w:pPr>
    <w:rPr>
      <w:rFonts w:ascii="Cambria" w:eastAsia="Times New Roman" w:hAnsi="Cambria" w:cs="Times New Roman"/>
      <w:sz w:val="24"/>
      <w:szCs w:val="24"/>
      <w:lang w:val="x-none"/>
    </w:rPr>
  </w:style>
  <w:style w:type="character" w:customStyle="1" w:styleId="aa">
    <w:name w:val="Подзаголовок Знак"/>
    <w:basedOn w:val="a0"/>
    <w:link w:val="a9"/>
    <w:uiPriority w:val="11"/>
    <w:rsid w:val="00770E25"/>
    <w:rPr>
      <w:rFonts w:ascii="Cambria" w:eastAsia="Times New Roman" w:hAnsi="Cambria" w:cs="Times New Roman"/>
      <w:sz w:val="24"/>
      <w:szCs w:val="24"/>
      <w:lang w:val="x-none"/>
    </w:rPr>
  </w:style>
  <w:style w:type="paragraph" w:styleId="ab">
    <w:name w:val="Title"/>
    <w:basedOn w:val="a"/>
    <w:next w:val="a9"/>
    <w:link w:val="ac"/>
    <w:qFormat/>
    <w:rsid w:val="00770E25"/>
    <w:pPr>
      <w:suppressAutoHyphens/>
      <w:spacing w:after="0" w:line="240" w:lineRule="auto"/>
      <w:jc w:val="center"/>
    </w:pPr>
    <w:rPr>
      <w:rFonts w:ascii="Times New Roman" w:eastAsia="Times New Roman" w:hAnsi="Times New Roman" w:cs="Times New Roman"/>
      <w:b/>
      <w:bCs/>
      <w:sz w:val="24"/>
      <w:szCs w:val="20"/>
      <w:lang w:val="x-none" w:eastAsia="ar-SA"/>
    </w:rPr>
  </w:style>
  <w:style w:type="character" w:customStyle="1" w:styleId="ac">
    <w:name w:val="Название Знак"/>
    <w:basedOn w:val="a0"/>
    <w:link w:val="ab"/>
    <w:rsid w:val="00770E25"/>
    <w:rPr>
      <w:rFonts w:ascii="Times New Roman" w:eastAsia="Times New Roman" w:hAnsi="Times New Roman" w:cs="Times New Roman"/>
      <w:b/>
      <w:bCs/>
      <w:sz w:val="24"/>
      <w:szCs w:val="20"/>
      <w:lang w:val="x-none" w:eastAsia="ar-SA"/>
    </w:rPr>
  </w:style>
  <w:style w:type="paragraph" w:styleId="ad">
    <w:name w:val="Body Text"/>
    <w:basedOn w:val="a"/>
    <w:link w:val="ae"/>
    <w:semiHidden/>
    <w:unhideWhenUsed/>
    <w:rsid w:val="00770E25"/>
    <w:pPr>
      <w:suppressAutoHyphens/>
      <w:spacing w:after="0" w:line="240" w:lineRule="auto"/>
      <w:jc w:val="center"/>
    </w:pPr>
    <w:rPr>
      <w:rFonts w:ascii="Times New Roman" w:eastAsia="Times New Roman" w:hAnsi="Times New Roman" w:cs="Times New Roman"/>
      <w:b/>
      <w:bCs/>
      <w:sz w:val="24"/>
      <w:szCs w:val="20"/>
      <w:lang w:val="x-none" w:eastAsia="ar-SA"/>
    </w:rPr>
  </w:style>
  <w:style w:type="character" w:customStyle="1" w:styleId="ae">
    <w:name w:val="Основной текст Знак"/>
    <w:basedOn w:val="a0"/>
    <w:link w:val="ad"/>
    <w:semiHidden/>
    <w:rsid w:val="00770E25"/>
    <w:rPr>
      <w:rFonts w:ascii="Times New Roman" w:eastAsia="Times New Roman" w:hAnsi="Times New Roman" w:cs="Times New Roman"/>
      <w:b/>
      <w:bCs/>
      <w:sz w:val="24"/>
      <w:szCs w:val="20"/>
      <w:lang w:val="x-none" w:eastAsia="ar-SA"/>
    </w:rPr>
  </w:style>
  <w:style w:type="paragraph" w:styleId="3">
    <w:name w:val="Body Text Indent 3"/>
    <w:basedOn w:val="a"/>
    <w:link w:val="30"/>
    <w:uiPriority w:val="99"/>
    <w:semiHidden/>
    <w:unhideWhenUsed/>
    <w:rsid w:val="00770E25"/>
    <w:pPr>
      <w:spacing w:after="120"/>
      <w:ind w:left="283"/>
    </w:pPr>
    <w:rPr>
      <w:sz w:val="16"/>
      <w:szCs w:val="16"/>
    </w:rPr>
  </w:style>
  <w:style w:type="character" w:customStyle="1" w:styleId="30">
    <w:name w:val="Основной текст с отступом 3 Знак"/>
    <w:basedOn w:val="a0"/>
    <w:link w:val="3"/>
    <w:uiPriority w:val="99"/>
    <w:semiHidden/>
    <w:rsid w:val="00770E25"/>
    <w:rPr>
      <w:sz w:val="16"/>
      <w:szCs w:val="16"/>
    </w:rPr>
  </w:style>
  <w:style w:type="paragraph" w:styleId="af">
    <w:name w:val="Balloon Text"/>
    <w:basedOn w:val="a"/>
    <w:link w:val="af0"/>
    <w:uiPriority w:val="99"/>
    <w:semiHidden/>
    <w:unhideWhenUsed/>
    <w:rsid w:val="00770E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0E25"/>
    <w:rPr>
      <w:rFonts w:ascii="Tahoma" w:hAnsi="Tahoma" w:cs="Tahoma"/>
      <w:sz w:val="16"/>
      <w:szCs w:val="16"/>
    </w:rPr>
  </w:style>
  <w:style w:type="paragraph" w:styleId="af1">
    <w:name w:val="No Spacing"/>
    <w:qFormat/>
    <w:rsid w:val="00770E25"/>
    <w:pPr>
      <w:suppressAutoHyphens/>
      <w:spacing w:after="0" w:line="240" w:lineRule="auto"/>
    </w:pPr>
    <w:rPr>
      <w:rFonts w:ascii="Times New Roman" w:eastAsia="Times New Roman" w:hAnsi="Times New Roman" w:cs="Calibri"/>
      <w:sz w:val="24"/>
      <w:szCs w:val="24"/>
      <w:lang w:eastAsia="ar-SA"/>
    </w:rPr>
  </w:style>
  <w:style w:type="paragraph" w:styleId="af2">
    <w:name w:val="List Paragraph"/>
    <w:basedOn w:val="a"/>
    <w:uiPriority w:val="34"/>
    <w:qFormat/>
    <w:rsid w:val="00770E25"/>
    <w:pPr>
      <w:ind w:left="720"/>
      <w:contextualSpacing/>
    </w:pPr>
    <w:rPr>
      <w:rFonts w:ascii="Calibri" w:eastAsia="Calibri" w:hAnsi="Calibri" w:cs="Times New Roman"/>
    </w:rPr>
  </w:style>
  <w:style w:type="paragraph" w:customStyle="1" w:styleId="ConsPlusTitle">
    <w:name w:val="ConsPlusTitle"/>
    <w:uiPriority w:val="99"/>
    <w:rsid w:val="00770E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Должность1"/>
    <w:basedOn w:val="a"/>
    <w:rsid w:val="00770E25"/>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Знак Знак Знак Знак Знак Знак Знак1"/>
    <w:basedOn w:val="a"/>
    <w:rsid w:val="00770E25"/>
    <w:pPr>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770E25"/>
    <w:pPr>
      <w:suppressAutoHyphens/>
      <w:spacing w:after="120" w:line="480" w:lineRule="auto"/>
    </w:pPr>
    <w:rPr>
      <w:rFonts w:ascii="Times New Roman" w:eastAsia="Times New Roman" w:hAnsi="Times New Roman" w:cs="Calibri"/>
      <w:sz w:val="24"/>
      <w:szCs w:val="24"/>
      <w:lang w:eastAsia="ar-SA"/>
    </w:rPr>
  </w:style>
  <w:style w:type="paragraph" w:customStyle="1" w:styleId="13">
    <w:name w:val="1"/>
    <w:rsid w:val="00770E25"/>
    <w:pPr>
      <w:suppressAutoHyphens/>
      <w:spacing w:after="0" w:line="240" w:lineRule="auto"/>
    </w:pPr>
    <w:rPr>
      <w:rFonts w:ascii="Times New Roman" w:eastAsia="Times New Roman" w:hAnsi="Times New Roman" w:cs="Calibri"/>
      <w:sz w:val="20"/>
      <w:szCs w:val="20"/>
      <w:lang w:eastAsia="ar-SA"/>
    </w:rPr>
  </w:style>
  <w:style w:type="paragraph" w:customStyle="1" w:styleId="210">
    <w:name w:val="Заголовок 21"/>
    <w:basedOn w:val="a"/>
    <w:next w:val="a"/>
    <w:rsid w:val="00770E25"/>
    <w:pPr>
      <w:keepNext/>
      <w:suppressAutoHyphens/>
      <w:spacing w:after="0" w:line="240" w:lineRule="auto"/>
      <w:jc w:val="center"/>
    </w:pPr>
    <w:rPr>
      <w:rFonts w:ascii="Times New Roman" w:eastAsia="Times New Roman" w:hAnsi="Times New Roman" w:cs="Calibri"/>
      <w:b/>
      <w:caps/>
      <w:sz w:val="34"/>
      <w:szCs w:val="24"/>
      <w:lang w:eastAsia="ar-SA"/>
    </w:rPr>
  </w:style>
  <w:style w:type="paragraph" w:customStyle="1" w:styleId="ConsPlusNormal">
    <w:name w:val="ConsPlusNormal"/>
    <w:rsid w:val="00770E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70E2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31">
    <w:name w:val="Основной текст с отступом 31"/>
    <w:basedOn w:val="a"/>
    <w:rsid w:val="00770E25"/>
    <w:pPr>
      <w:suppressAutoHyphens/>
      <w:spacing w:after="0" w:line="240" w:lineRule="auto"/>
      <w:ind w:firstLine="708"/>
      <w:jc w:val="both"/>
    </w:pPr>
    <w:rPr>
      <w:rFonts w:ascii="Times New Roman" w:eastAsia="Times New Roman" w:hAnsi="Times New Roman" w:cs="Times New Roman"/>
      <w:sz w:val="28"/>
      <w:szCs w:val="20"/>
      <w:lang w:val="x-none" w:eastAsia="zh-CN"/>
    </w:rPr>
  </w:style>
  <w:style w:type="character" w:customStyle="1" w:styleId="22">
    <w:name w:val="Знак Знак2"/>
    <w:semiHidden/>
    <w:rsid w:val="00770E25"/>
    <w:rPr>
      <w:rFonts w:ascii="Tahoma" w:hAnsi="Tahoma" w:cs="Tahoma" w:hint="default"/>
      <w:sz w:val="16"/>
      <w:szCs w:val="16"/>
    </w:rPr>
  </w:style>
  <w:style w:type="table" w:styleId="af3">
    <w:name w:val="Table Grid"/>
    <w:basedOn w:val="a1"/>
    <w:rsid w:val="00770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0A0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0A0669"/>
    <w:rPr>
      <w:b/>
      <w:bCs/>
    </w:rPr>
  </w:style>
  <w:style w:type="paragraph" w:customStyle="1" w:styleId="TableParagraph">
    <w:name w:val="Table Paragraph"/>
    <w:basedOn w:val="a"/>
    <w:uiPriority w:val="1"/>
    <w:qFormat/>
    <w:rsid w:val="002039C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0">
    <w:name w:val="Заголовок 2 Знак"/>
    <w:basedOn w:val="a0"/>
    <w:link w:val="2"/>
    <w:uiPriority w:val="9"/>
    <w:rsid w:val="00C47069"/>
    <w:rPr>
      <w:rFonts w:ascii="Times New Roman" w:eastAsia="Times New Roman" w:hAnsi="Times New Roman" w:cs="Times New Roman"/>
      <w:b/>
      <w:bCs/>
      <w:sz w:val="36"/>
      <w:szCs w:val="36"/>
      <w:lang w:eastAsia="ru-RU"/>
    </w:rPr>
  </w:style>
  <w:style w:type="character" w:customStyle="1" w:styleId="23">
    <w:name w:val="Знак Знак2"/>
    <w:semiHidden/>
    <w:rsid w:val="00C06ACF"/>
    <w:rPr>
      <w:rFonts w:ascii="Tahoma" w:hAnsi="Tahoma" w:cs="Tahoma"/>
      <w:sz w:val="16"/>
      <w:szCs w:val="16"/>
    </w:rPr>
  </w:style>
  <w:style w:type="character" w:customStyle="1" w:styleId="14">
    <w:name w:val="Верхний колонтитул Знак1"/>
    <w:uiPriority w:val="99"/>
    <w:semiHidden/>
    <w:rsid w:val="00805C46"/>
    <w:rPr>
      <w:rFonts w:ascii="Calibri" w:eastAsia="Calibri" w:hAnsi="Calibri" w:cs="Times New Roman" w:hint="default"/>
    </w:rPr>
  </w:style>
  <w:style w:type="character" w:customStyle="1" w:styleId="15">
    <w:name w:val="Нижний колонтитул Знак1"/>
    <w:uiPriority w:val="99"/>
    <w:semiHidden/>
    <w:rsid w:val="00805C46"/>
    <w:rPr>
      <w:rFonts w:ascii="Calibri" w:eastAsia="Calibri" w:hAnsi="Calibri" w:cs="Times New Roman" w:hint="default"/>
    </w:rPr>
  </w:style>
  <w:style w:type="character" w:customStyle="1" w:styleId="16">
    <w:name w:val="Подзаголовок Знак1"/>
    <w:uiPriority w:val="11"/>
    <w:rsid w:val="00805C46"/>
    <w:rPr>
      <w:rFonts w:ascii="Cambria" w:eastAsia="Times New Roman" w:hAnsi="Cambria" w:cs="Times New Roman" w:hint="default"/>
      <w:i/>
      <w:iCs/>
      <w:color w:val="4F81BD"/>
      <w:spacing w:val="15"/>
      <w:sz w:val="24"/>
      <w:szCs w:val="24"/>
    </w:rPr>
  </w:style>
  <w:style w:type="character" w:customStyle="1" w:styleId="17">
    <w:name w:val="Название Знак1"/>
    <w:uiPriority w:val="10"/>
    <w:rsid w:val="00805C46"/>
    <w:rPr>
      <w:rFonts w:ascii="Cambria" w:eastAsia="Times New Roman" w:hAnsi="Cambria" w:cs="Times New Roman" w:hint="default"/>
      <w:color w:val="17365D"/>
      <w:spacing w:val="5"/>
      <w:kern w:val="28"/>
      <w:sz w:val="52"/>
      <w:szCs w:val="52"/>
    </w:rPr>
  </w:style>
  <w:style w:type="character" w:customStyle="1" w:styleId="18">
    <w:name w:val="Основной текст Знак1"/>
    <w:uiPriority w:val="99"/>
    <w:semiHidden/>
    <w:rsid w:val="00805C46"/>
    <w:rPr>
      <w:rFonts w:ascii="Calibri" w:eastAsia="Calibri" w:hAnsi="Calibri" w:cs="Times New Roman" w:hint="default"/>
    </w:rPr>
  </w:style>
  <w:style w:type="character" w:customStyle="1" w:styleId="19">
    <w:name w:val="Текст выноски Знак1"/>
    <w:uiPriority w:val="99"/>
    <w:semiHidden/>
    <w:rsid w:val="00805C46"/>
    <w:rPr>
      <w:rFonts w:ascii="Tahoma" w:eastAsia="Calibri" w:hAnsi="Tahoma" w:cs="Tahoma" w:hint="default"/>
      <w:sz w:val="16"/>
      <w:szCs w:val="16"/>
    </w:rPr>
  </w:style>
  <w:style w:type="character" w:styleId="af6">
    <w:name w:val="Book Title"/>
    <w:basedOn w:val="a0"/>
    <w:uiPriority w:val="33"/>
    <w:qFormat/>
    <w:rsid w:val="0094694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25"/>
  </w:style>
  <w:style w:type="paragraph" w:styleId="1">
    <w:name w:val="heading 1"/>
    <w:basedOn w:val="a"/>
    <w:next w:val="a"/>
    <w:link w:val="10"/>
    <w:qFormat/>
    <w:rsid w:val="00770E25"/>
    <w:pPr>
      <w:keepNext/>
      <w:spacing w:after="0" w:line="240" w:lineRule="auto"/>
      <w:jc w:val="center"/>
      <w:outlineLvl w:val="0"/>
    </w:pPr>
    <w:rPr>
      <w:rFonts w:ascii="Arial" w:eastAsia="Times New Roman" w:hAnsi="Arial" w:cs="Arial"/>
      <w:b/>
      <w:bCs/>
      <w:sz w:val="32"/>
      <w:szCs w:val="24"/>
      <w:lang w:eastAsia="ru-RU"/>
    </w:rPr>
  </w:style>
  <w:style w:type="paragraph" w:styleId="2">
    <w:name w:val="heading 2"/>
    <w:basedOn w:val="a"/>
    <w:link w:val="20"/>
    <w:uiPriority w:val="9"/>
    <w:unhideWhenUsed/>
    <w:qFormat/>
    <w:rsid w:val="00C470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E25"/>
    <w:rPr>
      <w:rFonts w:ascii="Arial" w:eastAsia="Times New Roman" w:hAnsi="Arial" w:cs="Arial"/>
      <w:b/>
      <w:bCs/>
      <w:sz w:val="32"/>
      <w:szCs w:val="24"/>
      <w:lang w:eastAsia="ru-RU"/>
    </w:rPr>
  </w:style>
  <w:style w:type="character" w:styleId="a3">
    <w:name w:val="Hyperlink"/>
    <w:uiPriority w:val="99"/>
    <w:semiHidden/>
    <w:unhideWhenUsed/>
    <w:rsid w:val="00770E25"/>
    <w:rPr>
      <w:color w:val="000080"/>
      <w:u w:val="single"/>
    </w:rPr>
  </w:style>
  <w:style w:type="character" w:styleId="a4">
    <w:name w:val="FollowedHyperlink"/>
    <w:basedOn w:val="a0"/>
    <w:uiPriority w:val="99"/>
    <w:semiHidden/>
    <w:unhideWhenUsed/>
    <w:rsid w:val="00770E25"/>
    <w:rPr>
      <w:color w:val="800080" w:themeColor="followedHyperlink"/>
      <w:u w:val="single"/>
    </w:rPr>
  </w:style>
  <w:style w:type="paragraph" w:styleId="a5">
    <w:name w:val="header"/>
    <w:basedOn w:val="a"/>
    <w:link w:val="a6"/>
    <w:unhideWhenUsed/>
    <w:rsid w:val="00770E25"/>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rsid w:val="00770E25"/>
    <w:rPr>
      <w:rFonts w:ascii="Calibri" w:eastAsia="Calibri" w:hAnsi="Calibri" w:cs="Times New Roman"/>
    </w:rPr>
  </w:style>
  <w:style w:type="paragraph" w:styleId="a7">
    <w:name w:val="footer"/>
    <w:basedOn w:val="a"/>
    <w:link w:val="a8"/>
    <w:uiPriority w:val="99"/>
    <w:unhideWhenUsed/>
    <w:rsid w:val="00770E25"/>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770E25"/>
    <w:rPr>
      <w:rFonts w:ascii="Calibri" w:eastAsia="Calibri" w:hAnsi="Calibri" w:cs="Times New Roman"/>
    </w:rPr>
  </w:style>
  <w:style w:type="paragraph" w:styleId="a9">
    <w:name w:val="Subtitle"/>
    <w:basedOn w:val="a"/>
    <w:next w:val="a"/>
    <w:link w:val="aa"/>
    <w:uiPriority w:val="11"/>
    <w:qFormat/>
    <w:rsid w:val="00770E25"/>
    <w:pPr>
      <w:spacing w:after="60"/>
      <w:jc w:val="center"/>
      <w:outlineLvl w:val="1"/>
    </w:pPr>
    <w:rPr>
      <w:rFonts w:ascii="Cambria" w:eastAsia="Times New Roman" w:hAnsi="Cambria" w:cs="Times New Roman"/>
      <w:sz w:val="24"/>
      <w:szCs w:val="24"/>
      <w:lang w:val="x-none"/>
    </w:rPr>
  </w:style>
  <w:style w:type="character" w:customStyle="1" w:styleId="aa">
    <w:name w:val="Подзаголовок Знак"/>
    <w:basedOn w:val="a0"/>
    <w:link w:val="a9"/>
    <w:uiPriority w:val="11"/>
    <w:rsid w:val="00770E25"/>
    <w:rPr>
      <w:rFonts w:ascii="Cambria" w:eastAsia="Times New Roman" w:hAnsi="Cambria" w:cs="Times New Roman"/>
      <w:sz w:val="24"/>
      <w:szCs w:val="24"/>
      <w:lang w:val="x-none"/>
    </w:rPr>
  </w:style>
  <w:style w:type="paragraph" w:styleId="ab">
    <w:name w:val="Title"/>
    <w:basedOn w:val="a"/>
    <w:next w:val="a9"/>
    <w:link w:val="ac"/>
    <w:qFormat/>
    <w:rsid w:val="00770E25"/>
    <w:pPr>
      <w:suppressAutoHyphens/>
      <w:spacing w:after="0" w:line="240" w:lineRule="auto"/>
      <w:jc w:val="center"/>
    </w:pPr>
    <w:rPr>
      <w:rFonts w:ascii="Times New Roman" w:eastAsia="Times New Roman" w:hAnsi="Times New Roman" w:cs="Times New Roman"/>
      <w:b/>
      <w:bCs/>
      <w:sz w:val="24"/>
      <w:szCs w:val="20"/>
      <w:lang w:val="x-none" w:eastAsia="ar-SA"/>
    </w:rPr>
  </w:style>
  <w:style w:type="character" w:customStyle="1" w:styleId="ac">
    <w:name w:val="Название Знак"/>
    <w:basedOn w:val="a0"/>
    <w:link w:val="ab"/>
    <w:rsid w:val="00770E25"/>
    <w:rPr>
      <w:rFonts w:ascii="Times New Roman" w:eastAsia="Times New Roman" w:hAnsi="Times New Roman" w:cs="Times New Roman"/>
      <w:b/>
      <w:bCs/>
      <w:sz w:val="24"/>
      <w:szCs w:val="20"/>
      <w:lang w:val="x-none" w:eastAsia="ar-SA"/>
    </w:rPr>
  </w:style>
  <w:style w:type="paragraph" w:styleId="ad">
    <w:name w:val="Body Text"/>
    <w:basedOn w:val="a"/>
    <w:link w:val="ae"/>
    <w:semiHidden/>
    <w:unhideWhenUsed/>
    <w:rsid w:val="00770E25"/>
    <w:pPr>
      <w:suppressAutoHyphens/>
      <w:spacing w:after="0" w:line="240" w:lineRule="auto"/>
      <w:jc w:val="center"/>
    </w:pPr>
    <w:rPr>
      <w:rFonts w:ascii="Times New Roman" w:eastAsia="Times New Roman" w:hAnsi="Times New Roman" w:cs="Times New Roman"/>
      <w:b/>
      <w:bCs/>
      <w:sz w:val="24"/>
      <w:szCs w:val="20"/>
      <w:lang w:val="x-none" w:eastAsia="ar-SA"/>
    </w:rPr>
  </w:style>
  <w:style w:type="character" w:customStyle="1" w:styleId="ae">
    <w:name w:val="Основной текст Знак"/>
    <w:basedOn w:val="a0"/>
    <w:link w:val="ad"/>
    <w:semiHidden/>
    <w:rsid w:val="00770E25"/>
    <w:rPr>
      <w:rFonts w:ascii="Times New Roman" w:eastAsia="Times New Roman" w:hAnsi="Times New Roman" w:cs="Times New Roman"/>
      <w:b/>
      <w:bCs/>
      <w:sz w:val="24"/>
      <w:szCs w:val="20"/>
      <w:lang w:val="x-none" w:eastAsia="ar-SA"/>
    </w:rPr>
  </w:style>
  <w:style w:type="paragraph" w:styleId="3">
    <w:name w:val="Body Text Indent 3"/>
    <w:basedOn w:val="a"/>
    <w:link w:val="30"/>
    <w:uiPriority w:val="99"/>
    <w:semiHidden/>
    <w:unhideWhenUsed/>
    <w:rsid w:val="00770E25"/>
    <w:pPr>
      <w:spacing w:after="120"/>
      <w:ind w:left="283"/>
    </w:pPr>
    <w:rPr>
      <w:sz w:val="16"/>
      <w:szCs w:val="16"/>
    </w:rPr>
  </w:style>
  <w:style w:type="character" w:customStyle="1" w:styleId="30">
    <w:name w:val="Основной текст с отступом 3 Знак"/>
    <w:basedOn w:val="a0"/>
    <w:link w:val="3"/>
    <w:uiPriority w:val="99"/>
    <w:semiHidden/>
    <w:rsid w:val="00770E25"/>
    <w:rPr>
      <w:sz w:val="16"/>
      <w:szCs w:val="16"/>
    </w:rPr>
  </w:style>
  <w:style w:type="paragraph" w:styleId="af">
    <w:name w:val="Balloon Text"/>
    <w:basedOn w:val="a"/>
    <w:link w:val="af0"/>
    <w:uiPriority w:val="99"/>
    <w:semiHidden/>
    <w:unhideWhenUsed/>
    <w:rsid w:val="00770E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0E25"/>
    <w:rPr>
      <w:rFonts w:ascii="Tahoma" w:hAnsi="Tahoma" w:cs="Tahoma"/>
      <w:sz w:val="16"/>
      <w:szCs w:val="16"/>
    </w:rPr>
  </w:style>
  <w:style w:type="paragraph" w:styleId="af1">
    <w:name w:val="No Spacing"/>
    <w:qFormat/>
    <w:rsid w:val="00770E25"/>
    <w:pPr>
      <w:suppressAutoHyphens/>
      <w:spacing w:after="0" w:line="240" w:lineRule="auto"/>
    </w:pPr>
    <w:rPr>
      <w:rFonts w:ascii="Times New Roman" w:eastAsia="Times New Roman" w:hAnsi="Times New Roman" w:cs="Calibri"/>
      <w:sz w:val="24"/>
      <w:szCs w:val="24"/>
      <w:lang w:eastAsia="ar-SA"/>
    </w:rPr>
  </w:style>
  <w:style w:type="paragraph" w:styleId="af2">
    <w:name w:val="List Paragraph"/>
    <w:basedOn w:val="a"/>
    <w:uiPriority w:val="34"/>
    <w:qFormat/>
    <w:rsid w:val="00770E25"/>
    <w:pPr>
      <w:ind w:left="720"/>
      <w:contextualSpacing/>
    </w:pPr>
    <w:rPr>
      <w:rFonts w:ascii="Calibri" w:eastAsia="Calibri" w:hAnsi="Calibri" w:cs="Times New Roman"/>
    </w:rPr>
  </w:style>
  <w:style w:type="paragraph" w:customStyle="1" w:styleId="ConsPlusTitle">
    <w:name w:val="ConsPlusTitle"/>
    <w:uiPriority w:val="99"/>
    <w:rsid w:val="00770E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Должность1"/>
    <w:basedOn w:val="a"/>
    <w:rsid w:val="00770E25"/>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Знак Знак Знак Знак Знак Знак Знак1"/>
    <w:basedOn w:val="a"/>
    <w:rsid w:val="00770E25"/>
    <w:pPr>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770E25"/>
    <w:pPr>
      <w:suppressAutoHyphens/>
      <w:spacing w:after="120" w:line="480" w:lineRule="auto"/>
    </w:pPr>
    <w:rPr>
      <w:rFonts w:ascii="Times New Roman" w:eastAsia="Times New Roman" w:hAnsi="Times New Roman" w:cs="Calibri"/>
      <w:sz w:val="24"/>
      <w:szCs w:val="24"/>
      <w:lang w:eastAsia="ar-SA"/>
    </w:rPr>
  </w:style>
  <w:style w:type="paragraph" w:customStyle="1" w:styleId="13">
    <w:name w:val="1"/>
    <w:rsid w:val="00770E25"/>
    <w:pPr>
      <w:suppressAutoHyphens/>
      <w:spacing w:after="0" w:line="240" w:lineRule="auto"/>
    </w:pPr>
    <w:rPr>
      <w:rFonts w:ascii="Times New Roman" w:eastAsia="Times New Roman" w:hAnsi="Times New Roman" w:cs="Calibri"/>
      <w:sz w:val="20"/>
      <w:szCs w:val="20"/>
      <w:lang w:eastAsia="ar-SA"/>
    </w:rPr>
  </w:style>
  <w:style w:type="paragraph" w:customStyle="1" w:styleId="210">
    <w:name w:val="Заголовок 21"/>
    <w:basedOn w:val="a"/>
    <w:next w:val="a"/>
    <w:rsid w:val="00770E25"/>
    <w:pPr>
      <w:keepNext/>
      <w:suppressAutoHyphens/>
      <w:spacing w:after="0" w:line="240" w:lineRule="auto"/>
      <w:jc w:val="center"/>
    </w:pPr>
    <w:rPr>
      <w:rFonts w:ascii="Times New Roman" w:eastAsia="Times New Roman" w:hAnsi="Times New Roman" w:cs="Calibri"/>
      <w:b/>
      <w:caps/>
      <w:sz w:val="34"/>
      <w:szCs w:val="24"/>
      <w:lang w:eastAsia="ar-SA"/>
    </w:rPr>
  </w:style>
  <w:style w:type="paragraph" w:customStyle="1" w:styleId="ConsPlusNormal">
    <w:name w:val="ConsPlusNormal"/>
    <w:rsid w:val="00770E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70E2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31">
    <w:name w:val="Основной текст с отступом 31"/>
    <w:basedOn w:val="a"/>
    <w:rsid w:val="00770E25"/>
    <w:pPr>
      <w:suppressAutoHyphens/>
      <w:spacing w:after="0" w:line="240" w:lineRule="auto"/>
      <w:ind w:firstLine="708"/>
      <w:jc w:val="both"/>
    </w:pPr>
    <w:rPr>
      <w:rFonts w:ascii="Times New Roman" w:eastAsia="Times New Roman" w:hAnsi="Times New Roman" w:cs="Times New Roman"/>
      <w:sz w:val="28"/>
      <w:szCs w:val="20"/>
      <w:lang w:val="x-none" w:eastAsia="zh-CN"/>
    </w:rPr>
  </w:style>
  <w:style w:type="character" w:customStyle="1" w:styleId="22">
    <w:name w:val="Знак Знак2"/>
    <w:semiHidden/>
    <w:rsid w:val="00770E25"/>
    <w:rPr>
      <w:rFonts w:ascii="Tahoma" w:hAnsi="Tahoma" w:cs="Tahoma" w:hint="default"/>
      <w:sz w:val="16"/>
      <w:szCs w:val="16"/>
    </w:rPr>
  </w:style>
  <w:style w:type="table" w:styleId="af3">
    <w:name w:val="Table Grid"/>
    <w:basedOn w:val="a1"/>
    <w:rsid w:val="00770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0A0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0A0669"/>
    <w:rPr>
      <w:b/>
      <w:bCs/>
    </w:rPr>
  </w:style>
  <w:style w:type="paragraph" w:customStyle="1" w:styleId="TableParagraph">
    <w:name w:val="Table Paragraph"/>
    <w:basedOn w:val="a"/>
    <w:uiPriority w:val="1"/>
    <w:qFormat/>
    <w:rsid w:val="002039C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0">
    <w:name w:val="Заголовок 2 Знак"/>
    <w:basedOn w:val="a0"/>
    <w:link w:val="2"/>
    <w:uiPriority w:val="9"/>
    <w:rsid w:val="00C47069"/>
    <w:rPr>
      <w:rFonts w:ascii="Times New Roman" w:eastAsia="Times New Roman" w:hAnsi="Times New Roman" w:cs="Times New Roman"/>
      <w:b/>
      <w:bCs/>
      <w:sz w:val="36"/>
      <w:szCs w:val="36"/>
      <w:lang w:eastAsia="ru-RU"/>
    </w:rPr>
  </w:style>
  <w:style w:type="character" w:customStyle="1" w:styleId="23">
    <w:name w:val="Знак Знак2"/>
    <w:semiHidden/>
    <w:rsid w:val="00C06ACF"/>
    <w:rPr>
      <w:rFonts w:ascii="Tahoma" w:hAnsi="Tahoma" w:cs="Tahoma"/>
      <w:sz w:val="16"/>
      <w:szCs w:val="16"/>
    </w:rPr>
  </w:style>
  <w:style w:type="character" w:customStyle="1" w:styleId="14">
    <w:name w:val="Верхний колонтитул Знак1"/>
    <w:uiPriority w:val="99"/>
    <w:semiHidden/>
    <w:rsid w:val="00805C46"/>
    <w:rPr>
      <w:rFonts w:ascii="Calibri" w:eastAsia="Calibri" w:hAnsi="Calibri" w:cs="Times New Roman" w:hint="default"/>
    </w:rPr>
  </w:style>
  <w:style w:type="character" w:customStyle="1" w:styleId="15">
    <w:name w:val="Нижний колонтитул Знак1"/>
    <w:uiPriority w:val="99"/>
    <w:semiHidden/>
    <w:rsid w:val="00805C46"/>
    <w:rPr>
      <w:rFonts w:ascii="Calibri" w:eastAsia="Calibri" w:hAnsi="Calibri" w:cs="Times New Roman" w:hint="default"/>
    </w:rPr>
  </w:style>
  <w:style w:type="character" w:customStyle="1" w:styleId="16">
    <w:name w:val="Подзаголовок Знак1"/>
    <w:uiPriority w:val="11"/>
    <w:rsid w:val="00805C46"/>
    <w:rPr>
      <w:rFonts w:ascii="Cambria" w:eastAsia="Times New Roman" w:hAnsi="Cambria" w:cs="Times New Roman" w:hint="default"/>
      <w:i/>
      <w:iCs/>
      <w:color w:val="4F81BD"/>
      <w:spacing w:val="15"/>
      <w:sz w:val="24"/>
      <w:szCs w:val="24"/>
    </w:rPr>
  </w:style>
  <w:style w:type="character" w:customStyle="1" w:styleId="17">
    <w:name w:val="Название Знак1"/>
    <w:uiPriority w:val="10"/>
    <w:rsid w:val="00805C46"/>
    <w:rPr>
      <w:rFonts w:ascii="Cambria" w:eastAsia="Times New Roman" w:hAnsi="Cambria" w:cs="Times New Roman" w:hint="default"/>
      <w:color w:val="17365D"/>
      <w:spacing w:val="5"/>
      <w:kern w:val="28"/>
      <w:sz w:val="52"/>
      <w:szCs w:val="52"/>
    </w:rPr>
  </w:style>
  <w:style w:type="character" w:customStyle="1" w:styleId="18">
    <w:name w:val="Основной текст Знак1"/>
    <w:uiPriority w:val="99"/>
    <w:semiHidden/>
    <w:rsid w:val="00805C46"/>
    <w:rPr>
      <w:rFonts w:ascii="Calibri" w:eastAsia="Calibri" w:hAnsi="Calibri" w:cs="Times New Roman" w:hint="default"/>
    </w:rPr>
  </w:style>
  <w:style w:type="character" w:customStyle="1" w:styleId="19">
    <w:name w:val="Текст выноски Знак1"/>
    <w:uiPriority w:val="99"/>
    <w:semiHidden/>
    <w:rsid w:val="00805C46"/>
    <w:rPr>
      <w:rFonts w:ascii="Tahoma" w:eastAsia="Calibri" w:hAnsi="Tahoma" w:cs="Tahoma" w:hint="default"/>
      <w:sz w:val="16"/>
      <w:szCs w:val="16"/>
    </w:rPr>
  </w:style>
  <w:style w:type="character" w:styleId="af6">
    <w:name w:val="Book Title"/>
    <w:basedOn w:val="a0"/>
    <w:uiPriority w:val="33"/>
    <w:qFormat/>
    <w:rsid w:val="0094694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14987">
      <w:bodyDiv w:val="1"/>
      <w:marLeft w:val="0"/>
      <w:marRight w:val="0"/>
      <w:marTop w:val="0"/>
      <w:marBottom w:val="0"/>
      <w:divBdr>
        <w:top w:val="none" w:sz="0" w:space="0" w:color="auto"/>
        <w:left w:val="none" w:sz="0" w:space="0" w:color="auto"/>
        <w:bottom w:val="none" w:sz="0" w:space="0" w:color="auto"/>
        <w:right w:val="none" w:sz="0" w:space="0" w:color="auto"/>
      </w:divBdr>
    </w:div>
    <w:div w:id="782727348">
      <w:bodyDiv w:val="1"/>
      <w:marLeft w:val="0"/>
      <w:marRight w:val="0"/>
      <w:marTop w:val="0"/>
      <w:marBottom w:val="0"/>
      <w:divBdr>
        <w:top w:val="none" w:sz="0" w:space="0" w:color="auto"/>
        <w:left w:val="none" w:sz="0" w:space="0" w:color="auto"/>
        <w:bottom w:val="none" w:sz="0" w:space="0" w:color="auto"/>
        <w:right w:val="none" w:sz="0" w:space="0" w:color="auto"/>
      </w:divBdr>
    </w:div>
    <w:div w:id="1904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vrksp2012@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77E6-8B3B-47AE-9DD9-340EE5A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62</Pages>
  <Words>23301</Words>
  <Characters>132821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Писарева</dc:creator>
  <cp:lastModifiedBy>Писарева</cp:lastModifiedBy>
  <cp:revision>337</cp:revision>
  <cp:lastPrinted>2024-05-06T07:19:00Z</cp:lastPrinted>
  <dcterms:created xsi:type="dcterms:W3CDTF">2024-04-16T05:46:00Z</dcterms:created>
  <dcterms:modified xsi:type="dcterms:W3CDTF">2025-02-06T12:05:00Z</dcterms:modified>
</cp:coreProperties>
</file>