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FD" w:rsidRDefault="003F75FD" w:rsidP="003F75FD">
      <w:pPr>
        <w:pStyle w:val="2"/>
        <w:spacing w:before="0" w:after="0"/>
        <w:ind w:left="578" w:hanging="578"/>
        <w:jc w:val="center"/>
        <w:rPr>
          <w:rFonts w:ascii="Arial" w:eastAsia="Source Han Serif CN" w:hAnsi="Arial" w:cs="Arial"/>
          <w:sz w:val="28"/>
          <w:szCs w:val="28"/>
        </w:rPr>
      </w:pPr>
      <w:r>
        <w:rPr>
          <w:rFonts w:ascii="Arial" w:eastAsia="Source Han Serif CN" w:hAnsi="Arial" w:cs="Arial"/>
          <w:sz w:val="28"/>
          <w:szCs w:val="28"/>
        </w:rPr>
        <w:t>РОССИЙСКАЯ  ФЕДЕРАЦИЯ</w:t>
      </w:r>
    </w:p>
    <w:p w:rsidR="003F75FD" w:rsidRDefault="003F75FD" w:rsidP="003F75FD">
      <w:pPr>
        <w:pStyle w:val="2"/>
        <w:spacing w:before="0" w:after="0"/>
        <w:ind w:left="578" w:hanging="578"/>
        <w:jc w:val="center"/>
        <w:rPr>
          <w:rFonts w:ascii="Arial" w:eastAsia="Source Han Serif CN" w:hAnsi="Arial" w:cs="Arial"/>
          <w:sz w:val="28"/>
          <w:szCs w:val="28"/>
        </w:rPr>
      </w:pPr>
      <w:r>
        <w:rPr>
          <w:rFonts w:ascii="Arial" w:eastAsia="Source Han Serif CN" w:hAnsi="Arial" w:cs="Arial"/>
          <w:sz w:val="28"/>
          <w:szCs w:val="28"/>
        </w:rPr>
        <w:t>ОРЛОВСКАЯ  ОБЛАСТЬ</w:t>
      </w:r>
    </w:p>
    <w:p w:rsidR="003F75FD" w:rsidRDefault="003F75FD" w:rsidP="003F75FD">
      <w:pPr>
        <w:pStyle w:val="2"/>
        <w:spacing w:before="0" w:after="0"/>
        <w:ind w:left="578" w:hanging="578"/>
        <w:jc w:val="center"/>
        <w:rPr>
          <w:rFonts w:ascii="Arial" w:eastAsia="Source Han Serif CN" w:hAnsi="Arial" w:cs="Arial"/>
          <w:sz w:val="28"/>
          <w:szCs w:val="28"/>
        </w:rPr>
      </w:pPr>
      <w:r>
        <w:rPr>
          <w:rFonts w:ascii="Arial" w:eastAsia="Source Han Serif CN" w:hAnsi="Arial" w:cs="Arial"/>
          <w:sz w:val="28"/>
          <w:szCs w:val="28"/>
        </w:rPr>
        <w:t>ЛИВЕНСКИЙ  РАЙОН</w:t>
      </w:r>
    </w:p>
    <w:p w:rsidR="003F75FD" w:rsidRDefault="003F75FD" w:rsidP="003F75FD">
      <w:pPr>
        <w:pStyle w:val="2"/>
        <w:jc w:val="center"/>
        <w:rPr>
          <w:rFonts w:ascii="Arial" w:eastAsia="Source Han Serif CN" w:hAnsi="Arial" w:cs="Arial"/>
          <w:sz w:val="28"/>
          <w:szCs w:val="28"/>
        </w:rPr>
      </w:pPr>
      <w:r>
        <w:rPr>
          <w:rFonts w:ascii="Arial" w:eastAsia="Source Han Serif CN" w:hAnsi="Arial" w:cs="Arial"/>
          <w:sz w:val="28"/>
          <w:szCs w:val="28"/>
        </w:rPr>
        <w:t>АДМИНИСТРАЦИЯ СЕРГИЕВСКОГО СЕЛЬСКОГО ПОСЕЛЕНИЯ</w:t>
      </w:r>
    </w:p>
    <w:p w:rsidR="003F75FD" w:rsidRDefault="003F75FD" w:rsidP="003F75FD">
      <w:pPr>
        <w:pStyle w:val="a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F75FD" w:rsidRDefault="003F75FD" w:rsidP="003F75FD">
      <w:pPr>
        <w:jc w:val="center"/>
        <w:rPr>
          <w:rFonts w:ascii="Arial" w:hAnsi="Arial" w:cs="Arial"/>
          <w:b/>
          <w:bCs/>
          <w:sz w:val="29"/>
          <w:szCs w:val="29"/>
          <w:lang w:val="ru-RU"/>
        </w:rPr>
      </w:pPr>
      <w:r>
        <w:rPr>
          <w:rFonts w:ascii="Arial" w:hAnsi="Arial" w:cs="Arial"/>
          <w:b/>
          <w:bCs/>
          <w:sz w:val="29"/>
          <w:szCs w:val="29"/>
          <w:lang w:val="ru-RU"/>
        </w:rPr>
        <w:t>ПОСТАНОВЛЕНИЕ</w:t>
      </w:r>
    </w:p>
    <w:p w:rsidR="003F75FD" w:rsidRDefault="003F75FD" w:rsidP="003F75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F75FD" w:rsidRDefault="003F75FD" w:rsidP="003F75FD">
      <w:pPr>
        <w:jc w:val="center"/>
        <w:rPr>
          <w:rFonts w:ascii="Arial" w:hAnsi="Arial" w:cs="Arial"/>
          <w:b/>
          <w:bCs/>
          <w:lang w:val="ru-RU"/>
        </w:rPr>
      </w:pPr>
    </w:p>
    <w:p w:rsidR="003F75FD" w:rsidRDefault="001A0BFB" w:rsidP="003F75FD">
      <w:pPr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>____________2025</w:t>
      </w:r>
      <w:r w:rsidR="003F75FD">
        <w:rPr>
          <w:rFonts w:ascii="Arial" w:hAnsi="Arial" w:cs="Arial"/>
          <w:bCs/>
          <w:lang w:val="ru-RU"/>
        </w:rPr>
        <w:t xml:space="preserve"> г</w:t>
      </w:r>
      <w:r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        №</w:t>
      </w:r>
    </w:p>
    <w:p w:rsidR="003F75FD" w:rsidRDefault="003F75FD" w:rsidP="003F75FD">
      <w:pPr>
        <w:pStyle w:val="a0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с. Сергиевское</w:t>
      </w:r>
      <w:r w:rsidR="001A0BFB">
        <w:rPr>
          <w:rFonts w:ascii="Arial" w:hAnsi="Arial" w:cs="Arial"/>
          <w:lang w:val="ru-RU"/>
        </w:rPr>
        <w:t xml:space="preserve">  </w:t>
      </w:r>
    </w:p>
    <w:p w:rsidR="003F75FD" w:rsidRDefault="003F75FD" w:rsidP="003F75FD">
      <w:pPr>
        <w:pStyle w:val="a0"/>
        <w:spacing w:after="0" w:line="240" w:lineRule="auto"/>
        <w:rPr>
          <w:rFonts w:ascii="Arial" w:hAnsi="Arial" w:cs="Arial"/>
          <w:lang w:val="ru-RU"/>
        </w:rPr>
      </w:pPr>
    </w:p>
    <w:p w:rsidR="003F75FD" w:rsidRDefault="003F75FD" w:rsidP="003F75FD">
      <w:pPr>
        <w:pStyle w:val="PreformattedText"/>
        <w:ind w:right="3735"/>
        <w:jc w:val="both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ind w:right="3735"/>
        <w:jc w:val="both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ind w:right="3735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территории Сергиевского сельского поселения Ливенского </w:t>
      </w:r>
      <w:r w:rsidR="001A0BFB">
        <w:rPr>
          <w:rFonts w:ascii="Arial" w:hAnsi="Arial" w:cs="Arial"/>
          <w:b/>
          <w:sz w:val="24"/>
          <w:szCs w:val="24"/>
          <w:lang w:val="ru-RU"/>
        </w:rPr>
        <w:t>района Орловской области на 2025</w:t>
      </w:r>
      <w:r>
        <w:rPr>
          <w:rFonts w:ascii="Arial" w:hAnsi="Arial" w:cs="Arial"/>
          <w:b/>
          <w:sz w:val="24"/>
          <w:szCs w:val="24"/>
          <w:lang w:val="ru-RU"/>
        </w:rPr>
        <w:t xml:space="preserve"> год</w:t>
      </w:r>
    </w:p>
    <w:p w:rsidR="003F75FD" w:rsidRDefault="003F75FD" w:rsidP="003F75FD">
      <w:pPr>
        <w:pStyle w:val="PreformattedText"/>
        <w:jc w:val="both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jc w:val="both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jc w:val="both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a5"/>
        <w:ind w:firstLine="567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На основании Федерального закона от 31 июля 2020 года № 248-ФЗ                               «О государственном контроле (надзоре) и муниципальном контроле в Российской Федерации»; в соответствии с Правилами разработки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 июня 2021 года № 990, администрация Сергиевского сельского поселения Ливенского района Орловской области  </w:t>
      </w:r>
      <w:proofErr w:type="spellStart"/>
      <w:proofErr w:type="gramStart"/>
      <w:r>
        <w:rPr>
          <w:rFonts w:ascii="Arial" w:hAnsi="Arial" w:cs="Arial"/>
          <w:szCs w:val="24"/>
          <w:lang w:val="ru-RU"/>
        </w:rPr>
        <w:t>п</w:t>
      </w:r>
      <w:proofErr w:type="spellEnd"/>
      <w:proofErr w:type="gramEnd"/>
      <w:r>
        <w:rPr>
          <w:rFonts w:ascii="Arial" w:hAnsi="Arial" w:cs="Arial"/>
          <w:szCs w:val="24"/>
          <w:lang w:val="ru-RU"/>
        </w:rPr>
        <w:t xml:space="preserve"> о с т а </w:t>
      </w:r>
      <w:proofErr w:type="spellStart"/>
      <w:r>
        <w:rPr>
          <w:rFonts w:ascii="Arial" w:hAnsi="Arial" w:cs="Arial"/>
          <w:szCs w:val="24"/>
          <w:lang w:val="ru-RU"/>
        </w:rPr>
        <w:t>н</w:t>
      </w:r>
      <w:proofErr w:type="spellEnd"/>
      <w:r>
        <w:rPr>
          <w:rFonts w:ascii="Arial" w:hAnsi="Arial" w:cs="Arial"/>
          <w:szCs w:val="24"/>
          <w:lang w:val="ru-RU"/>
        </w:rPr>
        <w:t xml:space="preserve"> о в л я е т:</w:t>
      </w:r>
    </w:p>
    <w:p w:rsidR="003F75FD" w:rsidRDefault="003F75FD" w:rsidP="003F75FD">
      <w:pPr>
        <w:pStyle w:val="a5"/>
        <w:ind w:firstLine="567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территории Сергиевского сельского поселения Ливенского </w:t>
      </w:r>
      <w:r w:rsidR="001A0BFB">
        <w:rPr>
          <w:rFonts w:ascii="Arial" w:hAnsi="Arial" w:cs="Arial"/>
          <w:szCs w:val="24"/>
          <w:lang w:val="ru-RU"/>
        </w:rPr>
        <w:t>района Орловской области на 2025</w:t>
      </w:r>
      <w:r>
        <w:rPr>
          <w:rFonts w:ascii="Arial" w:hAnsi="Arial" w:cs="Arial"/>
          <w:szCs w:val="24"/>
          <w:lang w:val="ru-RU"/>
        </w:rPr>
        <w:t xml:space="preserve"> год, прилагается.</w:t>
      </w:r>
    </w:p>
    <w:p w:rsidR="003F75FD" w:rsidRDefault="003F75FD" w:rsidP="003F75FD">
      <w:pPr>
        <w:pStyle w:val="a5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2. </w:t>
      </w:r>
      <w:r>
        <w:rPr>
          <w:rFonts w:ascii="Arial" w:hAnsi="Arial" w:cs="Arial"/>
          <w:lang w:val="ru-RU"/>
        </w:rPr>
        <w:t>Настоящее постановление разместить на официальном сайте администрации Ливенского района Орловской области в информационно — телекоммуникационной сети «Интернет» и в Информационном бюллетене Сергиевского сельского поселения.</w:t>
      </w:r>
    </w:p>
    <w:p w:rsidR="003F75FD" w:rsidRDefault="003F75FD" w:rsidP="003F75FD">
      <w:pPr>
        <w:pStyle w:val="PreformattedText"/>
        <w:jc w:val="center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jc w:val="center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главы Сергиевского</w:t>
      </w:r>
    </w:p>
    <w:p w:rsidR="003F75FD" w:rsidRDefault="003F75FD" w:rsidP="003F75FD">
      <w:pPr>
        <w:pStyle w:val="PreformattedTex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сельского поселения                                                                      ______________________</w:t>
      </w:r>
    </w:p>
    <w:p w:rsidR="003F75FD" w:rsidRDefault="003F75FD" w:rsidP="003F75FD">
      <w:pPr>
        <w:pStyle w:val="PreformattedText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br w:type="page"/>
      </w:r>
      <w:r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</w:p>
    <w:p w:rsidR="003F75FD" w:rsidRDefault="003F75FD" w:rsidP="003F75FD">
      <w:pPr>
        <w:pStyle w:val="PreformattedText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</w:p>
    <w:p w:rsidR="003F75FD" w:rsidRDefault="003F75FD" w:rsidP="003F75FD">
      <w:pPr>
        <w:pStyle w:val="PreformattedText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Сергиевского  сельского поселения </w:t>
      </w:r>
    </w:p>
    <w:p w:rsidR="003F75FD" w:rsidRDefault="001A0BFB" w:rsidP="003F75FD">
      <w:pPr>
        <w:pStyle w:val="PreformattedText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__________ 2025 г. №___</w:t>
      </w:r>
      <w:r w:rsidR="003F75F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F75FD" w:rsidRDefault="003F75FD" w:rsidP="003F75FD">
      <w:pPr>
        <w:pStyle w:val="PreformattedText"/>
        <w:jc w:val="both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jc w:val="center"/>
        <w:rPr>
          <w:rFonts w:ascii="Arial" w:hAnsi="Arial" w:cs="Arial"/>
          <w:b/>
          <w:sz w:val="23"/>
          <w:szCs w:val="23"/>
          <w:lang w:val="ru-RU"/>
        </w:rPr>
      </w:pPr>
      <w:r>
        <w:rPr>
          <w:rFonts w:ascii="Arial" w:hAnsi="Arial" w:cs="Arial"/>
          <w:b/>
          <w:sz w:val="23"/>
          <w:szCs w:val="23"/>
          <w:lang w:val="ru-RU"/>
        </w:rPr>
        <w:t>ПРОГРАММА</w:t>
      </w:r>
    </w:p>
    <w:p w:rsidR="003F75FD" w:rsidRDefault="003F75FD" w:rsidP="003F75FD">
      <w:pPr>
        <w:pStyle w:val="PreformattedText"/>
        <w:jc w:val="center"/>
        <w:rPr>
          <w:rFonts w:ascii="Arial" w:hAnsi="Arial" w:cs="Arial"/>
          <w:b/>
          <w:sz w:val="23"/>
          <w:szCs w:val="23"/>
          <w:lang w:val="ru-RU"/>
        </w:rPr>
      </w:pPr>
      <w:r>
        <w:rPr>
          <w:rFonts w:ascii="Arial" w:hAnsi="Arial" w:cs="Arial"/>
          <w:b/>
          <w:sz w:val="23"/>
          <w:szCs w:val="23"/>
          <w:lang w:val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территории Сергиевского сельского поселения Ливенского района </w:t>
      </w:r>
    </w:p>
    <w:p w:rsidR="003F75FD" w:rsidRDefault="001A0BFB" w:rsidP="003F75FD">
      <w:pPr>
        <w:pStyle w:val="PreformattedText"/>
        <w:jc w:val="center"/>
        <w:rPr>
          <w:rFonts w:ascii="Arial" w:hAnsi="Arial" w:cs="Arial"/>
          <w:b/>
          <w:sz w:val="23"/>
          <w:szCs w:val="23"/>
          <w:lang w:val="ru-RU"/>
        </w:rPr>
      </w:pPr>
      <w:r>
        <w:rPr>
          <w:rFonts w:ascii="Arial" w:hAnsi="Arial" w:cs="Arial"/>
          <w:b/>
          <w:sz w:val="23"/>
          <w:szCs w:val="23"/>
          <w:lang w:val="ru-RU"/>
        </w:rPr>
        <w:t>Орловской области на 2025</w:t>
      </w:r>
      <w:r w:rsidR="003F75FD">
        <w:rPr>
          <w:rFonts w:ascii="Arial" w:hAnsi="Arial" w:cs="Arial"/>
          <w:b/>
          <w:sz w:val="23"/>
          <w:szCs w:val="23"/>
          <w:lang w:val="ru-RU"/>
        </w:rPr>
        <w:t xml:space="preserve"> год</w:t>
      </w:r>
    </w:p>
    <w:p w:rsidR="003F75FD" w:rsidRDefault="003F75FD" w:rsidP="003F75FD">
      <w:pPr>
        <w:pStyle w:val="PreformattedText"/>
        <w:jc w:val="center"/>
        <w:rPr>
          <w:rFonts w:ascii="Arial" w:hAnsi="Arial" w:cs="Arial"/>
          <w:sz w:val="23"/>
          <w:szCs w:val="23"/>
          <w:lang w:val="ru-RU"/>
        </w:rPr>
      </w:pPr>
    </w:p>
    <w:p w:rsidR="003F75FD" w:rsidRDefault="003F75FD" w:rsidP="003F75FD">
      <w:pPr>
        <w:pStyle w:val="PreformattedText"/>
        <w:ind w:firstLine="567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>
        <w:rPr>
          <w:rFonts w:ascii="Arial" w:hAnsi="Arial" w:cs="Arial"/>
          <w:sz w:val="24"/>
          <w:szCs w:val="24"/>
          <w:u w:val="single"/>
          <w:lang w:val="ru-RU"/>
        </w:rPr>
        <w:t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территории Сергиевского сельского поселения Ливенского </w:t>
      </w:r>
      <w:r w:rsidR="001A0BFB">
        <w:rPr>
          <w:rFonts w:ascii="Arial" w:hAnsi="Arial" w:cs="Arial"/>
          <w:sz w:val="24"/>
          <w:szCs w:val="24"/>
          <w:lang w:val="ru-RU"/>
        </w:rPr>
        <w:t>района Орловской области на 2025</w:t>
      </w:r>
      <w:r>
        <w:rPr>
          <w:rFonts w:ascii="Arial" w:hAnsi="Arial" w:cs="Arial"/>
          <w:sz w:val="24"/>
          <w:szCs w:val="24"/>
          <w:lang w:val="ru-RU"/>
        </w:rPr>
        <w:t xml:space="preserve"> год (далее – Программа профилактики) разработана в целях реализации положений Федерального закона от 31 июля 2020 года № 248-ФЗ «О государственном контроле (надзоре) и муниципальном контроле в Российской Федерации» (далее — Федеральный закон от 31.07.2020 № 248-ФЗ), в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ru-RU"/>
        </w:rPr>
        <w:t>соответствии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 июня 2021 года № 990.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1.2. Понятия, применяемые в Программе профилактики, используются в значениях, указанных в Федеральном законе от 31.07.2020 № 248-ФЗ.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1.3.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Предметом муниципального контроля в сфере благоустройства является соблюдение Правил благоустройства территории Сергиевского сельского поселения Ливенского района Орловской области, утверждённых решением Сергиевского сельского Совета народных депутатов от 30 сентября  2021 года № 2/12-СС «Об утверждении Положения о муниципальном контроле в сфере благоустройства»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предоставляемых услуг (далее - обязательные требования).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1.4. Контролируемыми лицами являются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которые, подлежат муниципальному контролю в сфере благоустройства.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1.5. Подразделением, ответственным за реализацию Программы является администрация Сергиевского сельского поселения в лице  менеджера  (далее – менеджер).</w:t>
      </w:r>
    </w:p>
    <w:p w:rsidR="003F75FD" w:rsidRDefault="001A0BFB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1.6. В течение 2024</w:t>
      </w:r>
      <w:r w:rsidR="003F75FD">
        <w:rPr>
          <w:rFonts w:ascii="Arial" w:hAnsi="Arial" w:cs="Arial"/>
          <w:sz w:val="24"/>
          <w:szCs w:val="24"/>
          <w:lang w:val="ru-RU"/>
        </w:rPr>
        <w:t xml:space="preserve"> года, в соответствии с Федеральным законом от                                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специалистом ЖКХ проверки юридических лиц и индивидуальных предпринимателей не проводились.</w:t>
      </w:r>
    </w:p>
    <w:p w:rsidR="003F75FD" w:rsidRDefault="003F75FD" w:rsidP="003F75FD">
      <w:pPr>
        <w:pStyle w:val="PreformattedText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1.7. В части проведения мероприятий по контролю без взаимодействия с юридическими лицами, индивидуальными предпринимателями менеджером в течение года проводились плановые и внеплановые осмотры территории населенного пункта </w:t>
      </w:r>
      <w:r>
        <w:rPr>
          <w:rFonts w:ascii="Arial" w:hAnsi="Arial" w:cs="Arial"/>
          <w:sz w:val="24"/>
          <w:szCs w:val="24"/>
          <w:lang w:val="ru-RU"/>
        </w:rPr>
        <w:lastRenderedPageBreak/>
        <w:t xml:space="preserve">Сергиевского сельского поселения в целях выявления и пресечения нарушений Правил благоустройства. </w:t>
      </w:r>
    </w:p>
    <w:p w:rsidR="003F75FD" w:rsidRDefault="003F75FD" w:rsidP="003F75FD">
      <w:pPr>
        <w:pStyle w:val="PreformattedText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случае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выявления нарушений требований Правил благоустройства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предпринимались установленные меры воздействия по их пресечению в виде разъяснительной работы, направления информационных писем, предупреждений, привлечения к административной ответственности за совершения правонарушений, ответственность за которые предусмотрена Законом Орловской области </w:t>
      </w:r>
      <w:r>
        <w:rPr>
          <w:rFonts w:ascii="Arial" w:hAnsi="Arial" w:cs="Arial"/>
          <w:bCs/>
          <w:sz w:val="24"/>
          <w:szCs w:val="24"/>
          <w:lang w:val="ru-RU"/>
        </w:rPr>
        <w:t>от 6 июня 2013 года № 1490-ОЗ «Об ответственности за административные правонарушения».</w:t>
      </w:r>
    </w:p>
    <w:p w:rsidR="003F75FD" w:rsidRDefault="003F75FD" w:rsidP="003F75FD">
      <w:pPr>
        <w:pStyle w:val="PreformattedText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Случаев причинения гражданами,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3F75FD" w:rsidRDefault="001A0BFB" w:rsidP="003F75FD">
      <w:pPr>
        <w:pStyle w:val="PreformattedText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1.8. В 2024</w:t>
      </w:r>
      <w:r w:rsidR="003F75FD">
        <w:rPr>
          <w:rFonts w:ascii="Arial" w:hAnsi="Arial" w:cs="Arial"/>
          <w:sz w:val="24"/>
          <w:szCs w:val="24"/>
          <w:lang w:val="ru-RU"/>
        </w:rPr>
        <w:t xml:space="preserve"> году осуществлены следующие мероприятия в сети Интернет на официальном сайте Ливенского района Орловской области в целях </w:t>
      </w:r>
      <w:proofErr w:type="gramStart"/>
      <w:r w:rsidR="003F75FD">
        <w:rPr>
          <w:rFonts w:ascii="Arial" w:hAnsi="Arial" w:cs="Arial"/>
          <w:sz w:val="24"/>
          <w:szCs w:val="24"/>
          <w:lang w:val="ru-RU"/>
        </w:rPr>
        <w:t>профилактики нарушений требований Правил благоустройства</w:t>
      </w:r>
      <w:proofErr w:type="gramEnd"/>
      <w:r w:rsidR="003F75FD">
        <w:rPr>
          <w:rFonts w:ascii="Arial" w:hAnsi="Arial" w:cs="Arial"/>
          <w:sz w:val="24"/>
          <w:szCs w:val="24"/>
          <w:lang w:val="ru-RU"/>
        </w:rPr>
        <w:t>:</w:t>
      </w:r>
    </w:p>
    <w:p w:rsidR="003F75FD" w:rsidRDefault="003F75FD" w:rsidP="003F75FD">
      <w:pPr>
        <w:pStyle w:val="PreformattedText"/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размещена действующая редакция Правил благоустройства территории Сергиевского сельского поселения,</w:t>
      </w:r>
    </w:p>
    <w:p w:rsidR="003F75FD" w:rsidRDefault="003F75FD" w:rsidP="003F75FD">
      <w:pPr>
        <w:pStyle w:val="PreformattedText"/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размещена информация об основных направлениях деятельности администрации Сергиевского сельского поселения в сфере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контроля за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соблюдением Правил благоустройства, информация о мерах ответственности, применяемых при выявлении правонарушений.</w:t>
      </w:r>
    </w:p>
    <w:p w:rsidR="003F75FD" w:rsidRDefault="003F75FD" w:rsidP="003F75FD">
      <w:pPr>
        <w:pStyle w:val="PreformattedText"/>
        <w:tabs>
          <w:tab w:val="num" w:pos="567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течение года в целях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профилактики нарушений требований Правил благоустройства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направлялись в адрес граждан, индивидуальных предпринимателей и юридических лиц информационные письма с предостережением о недопустимости нарушения требований Правил благоустройства.</w:t>
      </w:r>
    </w:p>
    <w:p w:rsidR="003F75FD" w:rsidRDefault="003F75FD" w:rsidP="003F75FD">
      <w:pPr>
        <w:pStyle w:val="a5"/>
        <w:ind w:firstLine="567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 течение года главой администрации Сергиевского сельского поселения проводился личный приём представителей подконтрольных субъектов предпринимательской деятельности, граждан, в том числе по вопросам организации и проведения проверок, соблюдения требований законодательства при осуществлении муниципального контроля в сфере благоустройства.</w:t>
      </w:r>
    </w:p>
    <w:p w:rsidR="003F75FD" w:rsidRDefault="003F75FD" w:rsidP="003F75FD">
      <w:pPr>
        <w:pStyle w:val="PreformattedText"/>
        <w:jc w:val="both"/>
        <w:rPr>
          <w:rFonts w:ascii="Arial" w:hAnsi="Arial" w:cs="Arial"/>
          <w:sz w:val="24"/>
          <w:szCs w:val="24"/>
          <w:u w:val="single"/>
          <w:lang w:val="ru-RU"/>
        </w:rPr>
      </w:pPr>
    </w:p>
    <w:p w:rsidR="003F75FD" w:rsidRDefault="003F75FD" w:rsidP="003F75FD">
      <w:pPr>
        <w:pStyle w:val="PreformattedText"/>
        <w:ind w:firstLine="567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>
        <w:rPr>
          <w:rFonts w:ascii="Arial" w:hAnsi="Arial" w:cs="Arial"/>
          <w:sz w:val="24"/>
          <w:szCs w:val="24"/>
          <w:u w:val="single"/>
          <w:lang w:val="ru-RU"/>
        </w:rPr>
        <w:t>Раздел 2. Цели и задачи реализации Программы профилактики</w:t>
      </w:r>
    </w:p>
    <w:p w:rsidR="003F75FD" w:rsidRDefault="003F75FD" w:rsidP="003F75FD">
      <w:pPr>
        <w:pStyle w:val="PreformattedText"/>
        <w:jc w:val="both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2.1. Программа профилактики направлена на достижение основных целей: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2.1.1. Стимулирование добросовестного соблюдения обязательных требований, установленных Правилами благоустройства, контролируемыми лицами.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2.1.4. Повышение уровня благоустройства, соблюдения чистоты и порядка на территории Сергиевского  сельского поселения.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2.2. Достижение поставленных целей осуществляется за счёт решения следующих задач: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2.2.1.Ориентация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2.2.2. Выявление условий, причин и факторов, способных привести к нарушениям </w:t>
      </w:r>
      <w:r>
        <w:rPr>
          <w:rFonts w:ascii="Arial" w:hAnsi="Arial" w:cs="Arial"/>
          <w:sz w:val="24"/>
          <w:szCs w:val="24"/>
          <w:lang w:val="ru-RU"/>
        </w:rPr>
        <w:lastRenderedPageBreak/>
        <w:t>обязательных требований и (или) причинению вреда (ущерба) охраняемым законом ценностям.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2.2.3.Пропаганда повышения правосознания и правовой культуры контролируемых лиц в сфере участия в благоустройстве и содержании территорий Сергиевского  сельского поселения.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2.3. 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3F75FD" w:rsidRDefault="003F75FD" w:rsidP="003F75FD">
      <w:pPr>
        <w:pStyle w:val="PreformattedText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</w:p>
    <w:p w:rsidR="003F75FD" w:rsidRDefault="003F75FD" w:rsidP="003F75FD">
      <w:pPr>
        <w:pStyle w:val="PreformattedText"/>
        <w:ind w:firstLine="709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>
        <w:rPr>
          <w:rFonts w:ascii="Arial" w:hAnsi="Arial" w:cs="Arial"/>
          <w:sz w:val="24"/>
          <w:szCs w:val="24"/>
          <w:u w:val="single"/>
          <w:lang w:val="ru-RU"/>
        </w:rPr>
        <w:t>Раздел 3. Перечень профилактических мероприятий, сроки (периодичность)                  их проведения</w:t>
      </w:r>
    </w:p>
    <w:p w:rsidR="003F75FD" w:rsidRDefault="003F75FD" w:rsidP="003F75FD">
      <w:pPr>
        <w:pStyle w:val="PreformattedText"/>
        <w:ind w:firstLine="709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3.1. Информирование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3.1.1. Информирование осуществ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ru-RU"/>
        </w:rPr>
        <w:t xml:space="preserve">ляется посредством размещения соответствующих сведений на официальном сайте администрации Ливенского района Орловской области,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3.1.2. Администрация Сергиевского  сельского поселения обязана размещать и поддерживать в актуальном состоянии на официальном сайте администрации  Ливенского района Орловской области: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Тексты нормативных правовых актов, регулирующих осуществление муниципального контроля в сфере благоустройства;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сведения об изменениях, внесённых в нормативные правовые акты, регулирующие осуществление муниципального контроля в сфере благоустройства, о сроках и порядке их вступления в силу;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утверждённые проверочные листы в формате, допускающем их использование для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самообследования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руководства по соблюдению обязательных требований, разработанные и утверждённые в соответствии с Федеральным законом от 31.07.2020 № 247-ФЗ «Об обязательных требованиях в Российской Федерации»;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программу профилактики рисков причинения вреда;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исчерпывающий перечень сведений, которые могут запрашиваться контрольным органом у контролируемого лица;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сведения о способах получения консультаций по вопросам соблюдения обязательных требований;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сведения о порядке досудебного обжалования решений контрольного органа, действий (бездействия) его должностных лиц;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доклады, содержащие результаты обобщения правоприменительной практики контрольного органа;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доклады о муниципальном контроле;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- иные сведения, предусмотренные нормативными правовыми актами Российской Федерации, нормативными правовыми актами Орловской области, муниципальными правовыми актами и (или) программами профилактики рисков причинения вреда. </w:t>
      </w:r>
      <w:proofErr w:type="gramEnd"/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3.2. Консультирование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3.2.1. Консультирование (разъяснения по вопросам, связанным с организацией и осуществлением муниципального контроля в сфере благоустройства) осуществляется </w:t>
      </w:r>
      <w:r>
        <w:rPr>
          <w:rFonts w:ascii="Arial" w:hAnsi="Arial" w:cs="Arial"/>
          <w:sz w:val="24"/>
          <w:szCs w:val="24"/>
          <w:lang w:val="ru-RU"/>
        </w:rPr>
        <w:lastRenderedPageBreak/>
        <w:t xml:space="preserve">должностным лицом администрации Сергиевского сельского поселения по обращениям контролируемых лиц и их представителей без взимания платы.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3.2.2. Консультирование осуществляется должностным лицом администрации Сергиевского сельского поселения как в устной форме по телефону, посредством видеоконференцсвязи, на личном приёме либо в ходе проведения профилактического мероприятия, контрольного мероприятия, так и в письменной форме.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3.2.3. Консультирование в устной и письменной формах осуществляется по следующим вопросам: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Компетенция уполномоченного органа.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Соблюдение обязательных требований.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Проведение контрольных мероприятий.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Применение мер ответственности.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3.2.4. По итогам консультирования информация в письменной форме контролируемым лицам и их представителям не предоставляется.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Контролируемое лицо вправе направить запрос о предоставлении письменного ответа в сроки, установленные Федеральным законом от 02.05.2006. № 59-ФЗ «О порядке рассмотрения обращений граждан Российской Федерации».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3.2.5. При осуществлении консультирования должностное лицо администрации Сергиевского сельского поселения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3.2.6. В ходе консультирования информация, содержащая оценку конкретного контрольного мероприятия, решений и (или) действий должностных лиц администрации Сергиевского  сельского поселения, иных участников контрольного мероприятия, а также результаты проведённых в рамках контрольного мероприятия испытания, не предоставляется.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3.2.7. Информация, ставшая известной должностному лицу администрации Сергиевского сельского поселения в ходе консультирования, не подлежит использованию контрольным органом в целях оценки контролируемого лица по вопросам соблюдения обязательных требований.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3.2.8. Администрация Сергиевского сельского поселения осуществляет учёт консультирований.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3.2.9. Консультирование по однотипным обращениям контролируемых лиц и их представителей осуществляется посредством размещения на официальном сайте в сети Интернет письменного разъяснения, подписанного уполномоченным  должностным лицом администрации Сергиевского сельского поселения.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3.3. Профилактический визит.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3.3.1.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путём использования видеоконференц-связи.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3.3.2. В ходе профилактического визита должностное лицо осуществляются консультирование контролируемого лица, а также сбор сведений, необходимых для отнесения объектов контроля к категориям риска.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ind w:firstLine="709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>
        <w:rPr>
          <w:rFonts w:ascii="Arial" w:hAnsi="Arial" w:cs="Arial"/>
          <w:sz w:val="24"/>
          <w:szCs w:val="24"/>
          <w:u w:val="single"/>
          <w:lang w:val="ru-RU"/>
        </w:rPr>
        <w:t>Раздел 4. Показатели результативности и эффективности Программы профилактики</w:t>
      </w:r>
    </w:p>
    <w:p w:rsidR="003F75FD" w:rsidRDefault="003F75FD" w:rsidP="003F75FD">
      <w:pPr>
        <w:pStyle w:val="PreformattedText"/>
        <w:ind w:firstLine="709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</w:p>
    <w:p w:rsidR="003F75FD" w:rsidRDefault="003F75FD" w:rsidP="003F75FD">
      <w:pPr>
        <w:pStyle w:val="PreformattedTex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Отчётными показателями эффективности и результативности мероприятий Программы профилактики являются:</w:t>
      </w:r>
    </w:p>
    <w:p w:rsidR="003F75FD" w:rsidRDefault="003F75FD" w:rsidP="003F75FD">
      <w:pPr>
        <w:pStyle w:val="PreformattedTex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Количество проведенных профилактических мероприятий.</w:t>
      </w:r>
    </w:p>
    <w:p w:rsidR="003F75FD" w:rsidRDefault="003F75FD" w:rsidP="003F75FD">
      <w:pPr>
        <w:pStyle w:val="PreformattedTex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Количество подконтрольных субъектов, в отношении которых проведены </w:t>
      </w:r>
      <w:r>
        <w:rPr>
          <w:rFonts w:ascii="Arial" w:hAnsi="Arial" w:cs="Arial"/>
          <w:sz w:val="24"/>
          <w:szCs w:val="24"/>
          <w:lang w:val="ru-RU"/>
        </w:rPr>
        <w:lastRenderedPageBreak/>
        <w:t>профилактические мероприятия.</w:t>
      </w:r>
    </w:p>
    <w:p w:rsidR="003F75FD" w:rsidRDefault="003F75FD" w:rsidP="003F75FD">
      <w:pPr>
        <w:pStyle w:val="PreformattedTex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:rsidR="003F75FD" w:rsidRDefault="003F75FD" w:rsidP="003F75FD">
      <w:pPr>
        <w:pStyle w:val="PreformattedTex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</w:t>
      </w:r>
    </w:p>
    <w:p w:rsidR="003F75FD" w:rsidRDefault="003F75FD" w:rsidP="003F75FD">
      <w:pPr>
        <w:pStyle w:val="PreformattedText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состояния благоустройства Сергиевского сельского поселения.</w:t>
      </w:r>
    </w:p>
    <w:p w:rsidR="003F75FD" w:rsidRDefault="003F75FD" w:rsidP="003F75FD">
      <w:pPr>
        <w:pStyle w:val="PreformattedTex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Снижение количества однотипных и повторяющихся нарушений одним и тем же подконтрольным субъектом.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ind w:firstLine="567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>
        <w:rPr>
          <w:rFonts w:ascii="Arial" w:hAnsi="Arial" w:cs="Arial"/>
          <w:sz w:val="24"/>
          <w:szCs w:val="24"/>
          <w:u w:val="single"/>
          <w:lang w:val="ru-RU"/>
        </w:rPr>
        <w:t>Раздел 5. Мероприятия программы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Перечень мероприятий Программы, сроки их реализации и ответственные исполнители приведены в План - графике профилактических мероприятий на 2024 год (Приложение). 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внеплановых проверок в рамках осуществления муниципального контроля в сфере благоустройства, проведённых должностными лицами администрации Сергиев</w:t>
      </w:r>
      <w:r w:rsidR="001A0BFB">
        <w:rPr>
          <w:rFonts w:ascii="Arial" w:hAnsi="Arial" w:cs="Arial"/>
          <w:sz w:val="24"/>
          <w:szCs w:val="24"/>
          <w:lang w:val="ru-RU"/>
        </w:rPr>
        <w:t>ского сельского поселения в 2025</w:t>
      </w:r>
      <w:r>
        <w:rPr>
          <w:rFonts w:ascii="Arial" w:hAnsi="Arial" w:cs="Arial"/>
          <w:sz w:val="24"/>
          <w:szCs w:val="24"/>
          <w:lang w:val="ru-RU"/>
        </w:rPr>
        <w:t xml:space="preserve"> году.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widowControl/>
        <w:suppressAutoHyphens w:val="0"/>
        <w:rPr>
          <w:rFonts w:ascii="Arial" w:hAnsi="Arial" w:cs="Arial"/>
          <w:lang w:val="ru-RU"/>
        </w:rPr>
        <w:sectPr w:rsidR="003F75FD">
          <w:headerReference w:type="default" r:id="rId7"/>
          <w:pgSz w:w="12240" w:h="15840"/>
          <w:pgMar w:top="567" w:right="1041" w:bottom="1135" w:left="1276" w:header="0" w:footer="0" w:gutter="0"/>
          <w:cols w:space="720"/>
          <w:formProt w:val="0"/>
        </w:sectPr>
      </w:pPr>
    </w:p>
    <w:p w:rsidR="003F75FD" w:rsidRDefault="003F75FD" w:rsidP="003F75FD">
      <w:pPr>
        <w:pStyle w:val="PreformattedText"/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</w:t>
      </w:r>
    </w:p>
    <w:p w:rsidR="003F75FD" w:rsidRDefault="003F75FD" w:rsidP="003F75FD">
      <w:pPr>
        <w:pStyle w:val="PreformattedText"/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 Программе профилактики рисков причинения вреда (ущерба) охраняемым законом ценностям </w:t>
      </w:r>
    </w:p>
    <w:p w:rsidR="003F75FD" w:rsidRDefault="003F75FD" w:rsidP="003F75FD">
      <w:pPr>
        <w:pStyle w:val="PreformattedText"/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рамках муниципального контроля в сфере благоустройства территории </w:t>
      </w:r>
    </w:p>
    <w:p w:rsidR="003F75FD" w:rsidRDefault="003F75FD" w:rsidP="003F75FD">
      <w:pPr>
        <w:pStyle w:val="PreformattedText"/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Сергиевского сельского поселения Ливенского </w:t>
      </w:r>
      <w:r w:rsidR="001A0BFB">
        <w:rPr>
          <w:rFonts w:ascii="Arial" w:hAnsi="Arial" w:cs="Arial"/>
          <w:sz w:val="24"/>
          <w:szCs w:val="24"/>
          <w:lang w:val="ru-RU"/>
        </w:rPr>
        <w:t>района Орловской области на 2025</w:t>
      </w:r>
      <w:r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</w:p>
    <w:p w:rsidR="003F75FD" w:rsidRDefault="003F75FD" w:rsidP="003F75FD">
      <w:pPr>
        <w:pStyle w:val="PreformattedText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План-график проф</w:t>
      </w:r>
      <w:r w:rsidR="001A0BFB">
        <w:rPr>
          <w:rFonts w:ascii="Arial" w:hAnsi="Arial" w:cs="Arial"/>
          <w:b/>
          <w:sz w:val="24"/>
          <w:szCs w:val="24"/>
          <w:lang w:val="ru-RU"/>
        </w:rPr>
        <w:t>илактических мероприятий на 2025</w:t>
      </w:r>
      <w:r>
        <w:rPr>
          <w:rFonts w:ascii="Arial" w:hAnsi="Arial" w:cs="Arial"/>
          <w:b/>
          <w:sz w:val="24"/>
          <w:szCs w:val="24"/>
          <w:lang w:val="ru-RU"/>
        </w:rPr>
        <w:t xml:space="preserve"> год</w:t>
      </w:r>
    </w:p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"/>
        <w:gridCol w:w="2151"/>
        <w:gridCol w:w="1566"/>
        <w:gridCol w:w="1588"/>
        <w:gridCol w:w="1810"/>
        <w:gridCol w:w="1991"/>
      </w:tblGrid>
      <w:tr w:rsidR="003F75FD" w:rsidTr="003F75FD">
        <w:trPr>
          <w:trHeight w:val="16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№ </w:t>
            </w:r>
          </w:p>
          <w:p w:rsidR="003F75FD" w:rsidRDefault="003F75F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ru-RU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lang w:val="ru-RU"/>
              </w:rPr>
              <w:t>/</w:t>
            </w:r>
            <w:proofErr w:type="spellStart"/>
            <w:r>
              <w:rPr>
                <w:rFonts w:ascii="Arial" w:hAnsi="Arial" w:cs="Arial"/>
                <w:lang w:val="ru-RU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Ответственные исполнители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Периодичность проведения, сроки исполнения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Адресаты мероприятия (по согласованию)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Ожидаемые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результаты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проведения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мероприятий</w:t>
            </w:r>
            <w:proofErr w:type="spellEnd"/>
          </w:p>
        </w:tc>
      </w:tr>
      <w:tr w:rsidR="003F75FD" w:rsidTr="003F75FD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3F75FD" w:rsidRPr="001A0BFB" w:rsidTr="003F75FD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Размещение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Администрация  Сергиевского сельского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1 квартал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F75FD" w:rsidRPr="001A0BFB" w:rsidTr="003F75FD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Проведение актуализации размещаемых на официальном сайте администрации Ливенского района нормативных правовых актов </w:t>
            </w:r>
            <w:r>
              <w:rPr>
                <w:rFonts w:ascii="Arial" w:hAnsi="Arial" w:cs="Arial"/>
                <w:szCs w:val="24"/>
                <w:lang w:val="ru-RU"/>
              </w:rPr>
              <w:lastRenderedPageBreak/>
              <w:t>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 контроля в сфере благоустройства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lastRenderedPageBreak/>
              <w:t>Администрация Сергиевского  сельского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По мере необходимости (в случае отмены действующих или принятия новых нормативн</w:t>
            </w:r>
            <w:r>
              <w:rPr>
                <w:rFonts w:ascii="Arial" w:hAnsi="Arial" w:cs="Arial"/>
                <w:szCs w:val="24"/>
                <w:lang w:val="ru-RU"/>
              </w:rPr>
              <w:lastRenderedPageBreak/>
              <w:t>ых правовых актов, мониторинг НПА ежемесячно)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F75FD" w:rsidRPr="001A0BFB" w:rsidTr="003F75FD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в сфере благоустройства, в том числе посредством размещения на официальном сайте  Ливенского района руководств (памяток) по соблюдению обязательных требований.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Администрация Сергиевского сельского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По мере необходимости, по мере обращений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F75FD" w:rsidRPr="001A0BFB" w:rsidTr="003F75FD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Опубликование на официальном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сайте Ливенского района, в периодическом печатном издании «Информационный бюллетень Сергиевского сельского поселения» информации для юридических лиц и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в сфере благоустройства.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lastRenderedPageBreak/>
              <w:t xml:space="preserve">Администрация </w:t>
            </w:r>
          </w:p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lastRenderedPageBreak/>
              <w:t>Сергиевского сельского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lastRenderedPageBreak/>
              <w:t>По мере необходимо</w:t>
            </w:r>
            <w:r>
              <w:rPr>
                <w:rFonts w:ascii="Arial" w:hAnsi="Arial" w:cs="Arial"/>
                <w:szCs w:val="24"/>
                <w:lang w:val="ru-RU"/>
              </w:rPr>
              <w:lastRenderedPageBreak/>
              <w:t>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lastRenderedPageBreak/>
              <w:t xml:space="preserve">Юридические лица, </w:t>
            </w:r>
            <w:r>
              <w:rPr>
                <w:rFonts w:ascii="Arial" w:hAnsi="Arial" w:cs="Arial"/>
                <w:szCs w:val="24"/>
                <w:lang w:val="ru-RU"/>
              </w:rPr>
              <w:lastRenderedPageBreak/>
              <w:t>индивидуальные предприниматели, граждане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lastRenderedPageBreak/>
              <w:t>Повышение информирован</w:t>
            </w:r>
            <w:r>
              <w:rPr>
                <w:rFonts w:ascii="Arial" w:hAnsi="Arial" w:cs="Arial"/>
                <w:szCs w:val="24"/>
                <w:lang w:val="ru-RU"/>
              </w:rPr>
              <w:lastRenderedPageBreak/>
              <w:t>ности подконтрольных субъектов о действующих обязательных требованиях</w:t>
            </w:r>
          </w:p>
        </w:tc>
      </w:tr>
      <w:tr w:rsidR="003F75FD" w:rsidTr="003F75FD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Обобщение практики осуществления администрацией Сергиевского сельского поселения муниципального контроля в сфере благоустройства, размещение на официальном сайте Ливенского района соответствующей информации, в том числе с указанием наиболее часто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нарушений.</w:t>
            </w:r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Администрация Сергиевского сельского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1A0BFB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Март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F75FD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3F75F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F75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75FD">
              <w:rPr>
                <w:rFonts w:ascii="Arial" w:hAnsi="Arial" w:cs="Arial"/>
                <w:sz w:val="24"/>
                <w:szCs w:val="24"/>
              </w:rPr>
              <w:t>сентябрь</w:t>
            </w:r>
            <w:proofErr w:type="spellEnd"/>
            <w:r w:rsidR="003F75FD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Предотвращение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нарушений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обязательных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требований</w:t>
            </w:r>
            <w:proofErr w:type="spellEnd"/>
          </w:p>
        </w:tc>
      </w:tr>
      <w:tr w:rsidR="003F75FD" w:rsidTr="003F75FD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Проведение профилактических  визитов в форме профилактической беседы по месту осуществления деятельности контролируемого лица или с использованием средств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видео-конференцсвязи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Сергиевского сельского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Предотвращение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нарушений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обязательных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требований</w:t>
            </w:r>
            <w:proofErr w:type="spellEnd"/>
          </w:p>
        </w:tc>
      </w:tr>
      <w:tr w:rsidR="003F75FD" w:rsidTr="003F75FD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ind w:firstLine="182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Объявление предостережений о недопустимости нарушения обязательных требований в течение года (при необходимости)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Администрация Сергиевского сельского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Предотвращение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нарушений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обязательных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требований</w:t>
            </w:r>
            <w:proofErr w:type="spellEnd"/>
          </w:p>
        </w:tc>
      </w:tr>
      <w:tr w:rsidR="003F75FD" w:rsidTr="003F75FD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ind w:firstLine="182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Доклад о правоприменительной практике, работе администрации Сергиевского сельского </w:t>
            </w:r>
            <w:r>
              <w:rPr>
                <w:rFonts w:ascii="Arial" w:hAnsi="Arial" w:cs="Arial"/>
                <w:szCs w:val="24"/>
                <w:lang w:val="ru-RU"/>
              </w:rPr>
              <w:lastRenderedPageBreak/>
              <w:t>поселения на Сергиевском сельском Совете народных депутатов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lastRenderedPageBreak/>
              <w:t>Глава администрации Сергиевского сельского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a5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В соответствии с графиком работы Сергиевского сельского </w:t>
            </w:r>
            <w:r>
              <w:rPr>
                <w:rFonts w:ascii="Arial" w:hAnsi="Arial" w:cs="Arial"/>
                <w:szCs w:val="24"/>
                <w:lang w:val="ru-RU"/>
              </w:rPr>
              <w:lastRenderedPageBreak/>
              <w:t>Совета народных депутатов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Сергиевский сельский Совет народных депутатов, юридические лица,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индивидуальные предприниматели, граждане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FD" w:rsidRDefault="003F75FD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Предотвращение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нарушений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обязательных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требований</w:t>
            </w:r>
            <w:proofErr w:type="spellEnd"/>
          </w:p>
        </w:tc>
      </w:tr>
    </w:tbl>
    <w:p w:rsidR="003F75FD" w:rsidRDefault="003F75FD" w:rsidP="003F75FD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DA2666" w:rsidRDefault="00116AA9"/>
    <w:sectPr w:rsidR="00DA2666" w:rsidSect="0082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AA9" w:rsidRDefault="00116AA9" w:rsidP="00826960">
      <w:r>
        <w:separator/>
      </w:r>
    </w:p>
  </w:endnote>
  <w:endnote w:type="continuationSeparator" w:id="0">
    <w:p w:rsidR="00116AA9" w:rsidRDefault="00116AA9" w:rsidP="00826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ource Han Serif C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AA9" w:rsidRDefault="00116AA9" w:rsidP="00826960">
      <w:r>
        <w:separator/>
      </w:r>
    </w:p>
  </w:footnote>
  <w:footnote w:type="continuationSeparator" w:id="0">
    <w:p w:rsidR="00116AA9" w:rsidRDefault="00116AA9" w:rsidP="00826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60" w:rsidRPr="00826960" w:rsidRDefault="00826960" w:rsidP="00826960">
    <w:pPr>
      <w:pStyle w:val="a6"/>
      <w:jc w:val="right"/>
      <w:rPr>
        <w:b/>
        <w:lang w:val="ru-RU"/>
      </w:rPr>
    </w:pPr>
    <w:r w:rsidRPr="00826960">
      <w:rPr>
        <w:b/>
        <w:lang w:val="ru-RU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5FD"/>
    <w:rsid w:val="00116AA9"/>
    <w:rsid w:val="001A0BFB"/>
    <w:rsid w:val="002F6947"/>
    <w:rsid w:val="003F75FD"/>
    <w:rsid w:val="00485271"/>
    <w:rsid w:val="00821E98"/>
    <w:rsid w:val="00826960"/>
    <w:rsid w:val="00AA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FD"/>
    <w:pPr>
      <w:widowControl w:val="0"/>
      <w:suppressAutoHyphens/>
      <w:spacing w:after="0" w:line="240" w:lineRule="auto"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3F75FD"/>
    <w:pPr>
      <w:keepNext/>
      <w:numPr>
        <w:ilvl w:val="1"/>
        <w:numId w:val="1"/>
      </w:numPr>
      <w:spacing w:before="240" w:after="120"/>
      <w:outlineLvl w:val="1"/>
    </w:pPr>
    <w:rPr>
      <w:rFonts w:ascii="Times New Roman" w:eastAsia="Times New Roman" w:hAnsi="Times New Roman" w:cs="Mangal"/>
      <w:b/>
      <w:bCs/>
      <w:kern w:val="2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3F75FD"/>
    <w:rPr>
      <w:rFonts w:ascii="Times New Roman" w:eastAsia="Times New Roman" w:hAnsi="Times New Roman" w:cs="Mangal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3F75FD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uiPriority w:val="99"/>
    <w:semiHidden/>
    <w:rsid w:val="003F75FD"/>
    <w:rPr>
      <w:rFonts w:ascii="Liberation Serif" w:eastAsia="Source Han Serif CN" w:hAnsi="Liberation Serif" w:cs="Noto Sans Devanagari"/>
      <w:sz w:val="24"/>
      <w:szCs w:val="24"/>
      <w:lang w:val="en-US" w:eastAsia="zh-CN" w:bidi="hi-IN"/>
    </w:rPr>
  </w:style>
  <w:style w:type="paragraph" w:styleId="a5">
    <w:name w:val="No Spacing"/>
    <w:uiPriority w:val="99"/>
    <w:qFormat/>
    <w:rsid w:val="003F75FD"/>
    <w:pPr>
      <w:widowControl w:val="0"/>
      <w:suppressAutoHyphens/>
      <w:spacing w:after="0" w:line="240" w:lineRule="auto"/>
    </w:pPr>
    <w:rPr>
      <w:rFonts w:ascii="Liberation Serif" w:eastAsia="Source Han Serif CN" w:hAnsi="Liberation Serif" w:cs="Mangal"/>
      <w:sz w:val="24"/>
      <w:szCs w:val="21"/>
      <w:lang w:val="en-US" w:eastAsia="zh-CN" w:bidi="hi-IN"/>
    </w:rPr>
  </w:style>
  <w:style w:type="paragraph" w:customStyle="1" w:styleId="PreformattedText">
    <w:name w:val="Preformatted Text"/>
    <w:basedOn w:val="a"/>
    <w:uiPriority w:val="99"/>
    <w:rsid w:val="003F75FD"/>
    <w:rPr>
      <w:rFonts w:ascii="Liberation Mono" w:hAnsi="Liberation Mono" w:cs="Liberation Mono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2696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826960"/>
    <w:rPr>
      <w:rFonts w:ascii="Liberation Serif" w:eastAsia="Source Han Serif CN" w:hAnsi="Liberation Serif" w:cs="Mangal"/>
      <w:sz w:val="24"/>
      <w:szCs w:val="21"/>
      <w:lang w:val="en-US" w:eastAsia="zh-CN" w:bidi="hi-IN"/>
    </w:rPr>
  </w:style>
  <w:style w:type="paragraph" w:styleId="a8">
    <w:name w:val="footer"/>
    <w:basedOn w:val="a"/>
    <w:link w:val="a9"/>
    <w:uiPriority w:val="99"/>
    <w:semiHidden/>
    <w:unhideWhenUsed/>
    <w:rsid w:val="0082696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826960"/>
    <w:rPr>
      <w:rFonts w:ascii="Liberation Serif" w:eastAsia="Source Han Serif CN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2902</Words>
  <Characters>16544</Characters>
  <Application>Microsoft Office Word</Application>
  <DocSecurity>0</DocSecurity>
  <Lines>137</Lines>
  <Paragraphs>38</Paragraphs>
  <ScaleCrop>false</ScaleCrop>
  <Company>office 2007 rus ent:</Company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2025-01-24T08:31:00Z</dcterms:created>
  <dcterms:modified xsi:type="dcterms:W3CDTF">2025-02-04T06:47:00Z</dcterms:modified>
</cp:coreProperties>
</file>