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AD" w:rsidRDefault="004175AD" w:rsidP="004175AD">
      <w:pPr>
        <w:ind w:left="4248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Акт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проверки целевого и эффективного расходования средств (субсидий)   муниципальным бюджетным  образовательным  учреждением  «Покровская средняя общеобразовательная школа»   за период с 01 января 2021 года и текущий период  2022 года (6</w:t>
      </w:r>
      <w:r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</w:rPr>
        <w:t>месяцев).</w:t>
      </w:r>
    </w:p>
    <w:p w:rsidR="004175AD" w:rsidRDefault="004175AD" w:rsidP="004175AD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от  25     июля    2022 года                                                                                  </w:t>
      </w:r>
    </w:p>
    <w:p w:rsidR="004175AD" w:rsidRDefault="004175AD" w:rsidP="004175AD">
      <w:pPr>
        <w:jc w:val="both"/>
        <w:rPr>
          <w:rFonts w:ascii="Arial" w:hAnsi="Arial" w:cs="Arial"/>
          <w:i/>
        </w:rPr>
      </w:pPr>
    </w:p>
    <w:p w:rsidR="004175AD" w:rsidRDefault="004175AD" w:rsidP="004175A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Основание для проведения контрольного мероприятия: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План контрольно-счетной палаты Ливенского района Орловской области, утвержденный распоряжением  контрольно-счетной палаты от 28.12.2021г. №60-р.</w:t>
      </w:r>
    </w:p>
    <w:p w:rsidR="004175AD" w:rsidRDefault="004175AD" w:rsidP="004175AD">
      <w:pPr>
        <w:jc w:val="both"/>
        <w:rPr>
          <w:rFonts w:ascii="Arial" w:hAnsi="Arial" w:cs="Arial"/>
        </w:rPr>
      </w:pP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Цель контрольного мероприятия: </w:t>
      </w:r>
      <w:r>
        <w:rPr>
          <w:rFonts w:ascii="Arial" w:hAnsi="Arial" w:cs="Arial"/>
        </w:rPr>
        <w:t>целевое, эффективное расходование субсидий на муниципальное задание, субсидий на иные цели.</w:t>
      </w:r>
    </w:p>
    <w:p w:rsidR="004175AD" w:rsidRDefault="004175AD" w:rsidP="004175AD">
      <w:pPr>
        <w:jc w:val="both"/>
        <w:rPr>
          <w:rFonts w:ascii="Arial" w:hAnsi="Arial" w:cs="Arial"/>
        </w:rPr>
      </w:pPr>
    </w:p>
    <w:p w:rsidR="004175AD" w:rsidRDefault="004175AD" w:rsidP="004175A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</w:rPr>
        <w:t xml:space="preserve">Предмет контрольного мероприятия: </w:t>
      </w:r>
      <w:r>
        <w:rPr>
          <w:rFonts w:ascii="Arial" w:hAnsi="Arial" w:cs="Arial"/>
        </w:rPr>
        <w:t>средства (субсидии) выделенные из районного,  областного и  федерального бюджетов.</w:t>
      </w:r>
      <w:proofErr w:type="gramEnd"/>
    </w:p>
    <w:p w:rsidR="004175AD" w:rsidRDefault="004175AD" w:rsidP="004175AD">
      <w:pPr>
        <w:jc w:val="both"/>
        <w:rPr>
          <w:rFonts w:ascii="Arial" w:hAnsi="Arial" w:cs="Arial"/>
        </w:rPr>
      </w:pP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Проверяемый период:</w:t>
      </w:r>
      <w:r>
        <w:rPr>
          <w:rFonts w:ascii="Arial" w:hAnsi="Arial" w:cs="Arial"/>
        </w:rPr>
        <w:t xml:space="preserve">   2021  год,  6</w:t>
      </w:r>
      <w:r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</w:rPr>
        <w:t>месяцев 2022 года.</w:t>
      </w:r>
    </w:p>
    <w:p w:rsidR="004175AD" w:rsidRDefault="004175AD" w:rsidP="004175AD">
      <w:pPr>
        <w:jc w:val="both"/>
        <w:rPr>
          <w:rFonts w:ascii="Arial" w:hAnsi="Arial" w:cs="Arial"/>
        </w:rPr>
      </w:pP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Срок проведения  контрольного мероприятия: </w:t>
      </w:r>
      <w:r>
        <w:rPr>
          <w:rFonts w:ascii="Arial" w:hAnsi="Arial" w:cs="Arial"/>
        </w:rPr>
        <w:t xml:space="preserve"> 04 июля</w:t>
      </w:r>
      <w:r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</w:rPr>
        <w:t xml:space="preserve"> по 25   июля     2022 года.</w:t>
      </w:r>
    </w:p>
    <w:p w:rsidR="004175AD" w:rsidRDefault="004175AD" w:rsidP="004175AD">
      <w:pPr>
        <w:jc w:val="both"/>
        <w:rPr>
          <w:rFonts w:ascii="Arial" w:hAnsi="Arial" w:cs="Arial"/>
          <w:b/>
          <w:i/>
          <w:color w:val="FF0000"/>
        </w:rPr>
      </w:pP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Проверка проведена:</w:t>
      </w:r>
      <w:r>
        <w:rPr>
          <w:rFonts w:ascii="Arial" w:hAnsi="Arial" w:cs="Arial"/>
        </w:rPr>
        <w:t xml:space="preserve"> председателем контрольно-счетной палаты Ливенского района Е.Е. Писаревой при предоставлении бухгалтерских документов  руководителем-главным бухгалтером  Муниципального казенного учреждения «Централизованная бухгалтерия при муниципальных образовательных учреждениях  Ливенского района»  Ревякиной М.  М. </w:t>
      </w:r>
    </w:p>
    <w:p w:rsidR="004175AD" w:rsidRDefault="004175AD" w:rsidP="004175AD">
      <w:pPr>
        <w:jc w:val="both"/>
        <w:rPr>
          <w:rFonts w:ascii="Arial" w:hAnsi="Arial" w:cs="Arial"/>
        </w:rPr>
      </w:pPr>
    </w:p>
    <w:p w:rsidR="004175AD" w:rsidRDefault="004175AD" w:rsidP="004175A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По итогам проверки установлено:</w:t>
      </w:r>
    </w:p>
    <w:p w:rsidR="004175AD" w:rsidRDefault="004175AD" w:rsidP="004175AD">
      <w:pPr>
        <w:jc w:val="both"/>
        <w:rPr>
          <w:rFonts w:ascii="Arial" w:hAnsi="Arial" w:cs="Arial"/>
        </w:rPr>
      </w:pP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Муниципальное бюджетное образовательное учреждение «Покровская 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общеобразовательная школа»  (далее по тексту Учреждение) имеет  юридический адрес: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303833  Орловская область, Ливенский район,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Покровка Первая, ул. Парковая 1. 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ИНН 5715003305,  КПП  571501001,  ОГРН 1025702456120.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Фактический адрес совпадает с юридическим адресом Учреждения.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Организационно-правовая форма: муниципальное учреждение.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Тип образовательной организации: общеобразовательная организация.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Учредителем Учреждения и собственником его имущества является муниципальное образование – Ливенский район Орловской области.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Функции и полномочия учредителя Учреждения закреплены за администрацией Ливенского района Орловской области, которые непосредственно осуществляет управление  образования администрации Ливенского района Орловской области.</w:t>
      </w:r>
    </w:p>
    <w:p w:rsidR="004175AD" w:rsidRPr="00115690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Полномочия  муниципального бюджетного общеобразовательного Учреждения определены Уставом, который утвержден приказом начальника управления образования администрации Ливенского района Орловской области от 30 ноября 2015 года </w:t>
      </w:r>
      <w:r w:rsidRPr="00115690">
        <w:rPr>
          <w:rFonts w:ascii="Arial" w:hAnsi="Arial" w:cs="Arial"/>
        </w:rPr>
        <w:t xml:space="preserve">№217  и </w:t>
      </w:r>
      <w:proofErr w:type="gramStart"/>
      <w:r w:rsidRPr="00115690">
        <w:rPr>
          <w:rFonts w:ascii="Arial" w:hAnsi="Arial" w:cs="Arial"/>
        </w:rPr>
        <w:t>зарегистрирован</w:t>
      </w:r>
      <w:proofErr w:type="gramEnd"/>
      <w:r w:rsidRPr="00115690">
        <w:rPr>
          <w:rFonts w:ascii="Arial" w:hAnsi="Arial" w:cs="Arial"/>
        </w:rPr>
        <w:t xml:space="preserve"> МРИ ФНС  №9 по Орловской области  23 декабря 2015 года,  регистрационный номер №2885749048550.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Образовательная деятельность Учреждения осуществляется по юридическому адресу.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Учреждение является юридическим лицом, имеет обособленное имущество, самостоятельный баланс, лицевые счета, открытые в отделе №2  Управления Федерального Казначейства  по  Орловской области, печати, бланки и штампы со своим наименованием и другое.</w:t>
      </w:r>
    </w:p>
    <w:p w:rsidR="004175AD" w:rsidRDefault="004175AD" w:rsidP="004175AD">
      <w:pPr>
        <w:spacing w:line="240" w:lineRule="atLeast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Ответственными лицами за финансово-хозяйственную деятельность,   в проверяемом периоде являлись: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>-директор, главный распорядитель кредитов, имеющий право первой подписи – Найденова  Светлана Анатольевна;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-главный бухгалтер,  с правом второй подписи – Ревякина Марина Михайловна – руководитель - главный бухгалтер Муниципального казенного учреждения «Централизованная бухгалтерия при муниципальных образовательных учреждениях  Ливенского района».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</w:p>
    <w:p w:rsidR="004175AD" w:rsidRDefault="004175AD" w:rsidP="004175AD">
      <w:pPr>
        <w:pStyle w:val="af"/>
        <w:tabs>
          <w:tab w:val="num" w:pos="0"/>
        </w:tabs>
        <w:ind w:left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1.Соответствие осуществляемой деятельности организации  </w:t>
      </w:r>
    </w:p>
    <w:p w:rsidR="004175AD" w:rsidRDefault="004175AD" w:rsidP="004175AD">
      <w:pPr>
        <w:pStyle w:val="af"/>
        <w:tabs>
          <w:tab w:val="num" w:pos="0"/>
        </w:tabs>
        <w:ind w:firstLine="54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учредительным документам.</w:t>
      </w:r>
    </w:p>
    <w:p w:rsidR="004175AD" w:rsidRDefault="004175AD" w:rsidP="004175AD">
      <w:pPr>
        <w:pStyle w:val="af"/>
        <w:tabs>
          <w:tab w:val="num" w:pos="0"/>
        </w:tabs>
        <w:spacing w:after="0" w:line="24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Уставом, основными видами деятельности Учреждения являются реализация основных общеобразовательных программ дошкольного, начального общего, основного общего и среднего общего образования. 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того, Учреждение вправе осуществлять следующие виды, не являющиеся основными видами деятельности Учреждения: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-присмотр за детьми школьного возраста в рамках групп продленного дня; −организация и осуществление отдыха и </w:t>
      </w:r>
      <w:proofErr w:type="gramStart"/>
      <w:r>
        <w:rPr>
          <w:rFonts w:ascii="Arial" w:hAnsi="Arial" w:cs="Arial"/>
        </w:rPr>
        <w:t>оздоровления</w:t>
      </w:r>
      <w:proofErr w:type="gramEnd"/>
      <w:r>
        <w:rPr>
          <w:rFonts w:ascii="Arial" w:hAnsi="Arial" w:cs="Arial"/>
        </w:rPr>
        <w:t xml:space="preserve"> обучающихся в каникулярное время (в лагере с дневным пребыванием); 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−подготовка детей дошкольного возраста к </w:t>
      </w:r>
      <w:proofErr w:type="gramStart"/>
      <w:r>
        <w:rPr>
          <w:rFonts w:ascii="Arial" w:hAnsi="Arial" w:cs="Arial"/>
        </w:rPr>
        <w:t>обучению по программе</w:t>
      </w:r>
      <w:proofErr w:type="gramEnd"/>
      <w:r>
        <w:rPr>
          <w:rFonts w:ascii="Arial" w:hAnsi="Arial" w:cs="Arial"/>
        </w:rPr>
        <w:t xml:space="preserve"> начального общего образования. </w:t>
      </w:r>
    </w:p>
    <w:p w:rsidR="004175AD" w:rsidRDefault="004175AD" w:rsidP="004175AD">
      <w:pPr>
        <w:pStyle w:val="af"/>
        <w:tabs>
          <w:tab w:val="num" w:pos="0"/>
        </w:tabs>
        <w:spacing w:after="0" w:line="24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Оказание услуг в сфере образования основано в соответствии с Федеральным законом от 29.12.2012 года   №273-ФЗ «Об образовании в Российской Федерации», Законом Орловской области от 06.09.2013 года №1525-ОЗ «Об образовании в Орловской области».</w:t>
      </w:r>
    </w:p>
    <w:p w:rsidR="004175AD" w:rsidRDefault="004175AD" w:rsidP="004175AD">
      <w:pPr>
        <w:pStyle w:val="af"/>
        <w:tabs>
          <w:tab w:val="num" w:pos="0"/>
        </w:tabs>
        <w:spacing w:after="0" w:line="24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Образовательная деятельность осуществляется Учреждением  на основании  лицензии, выданной Департаментом образования Орловской области -  №111 от 22 декабря 2016 года   серия   57Л01 №0000709.  Срок действия лицензии  бессрочный. </w:t>
      </w:r>
    </w:p>
    <w:p w:rsidR="004175AD" w:rsidRDefault="004175AD" w:rsidP="004175AD">
      <w:pPr>
        <w:spacing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</w:t>
      </w:r>
      <w:r>
        <w:rPr>
          <w:rFonts w:ascii="Arial" w:hAnsi="Arial" w:cs="Arial"/>
        </w:rPr>
        <w:t xml:space="preserve"> Свидетельство  о государственной аккредитации выдано Департаментом образования Орловской области: серия 57А01№ 01000077, регистрационный номер №1082, дата выдачи 02 апреля 2015 года, срок действия до 02 апреля 2027 года.</w:t>
      </w:r>
    </w:p>
    <w:p w:rsidR="004175AD" w:rsidRDefault="004175AD" w:rsidP="004175A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Полномочия собственника в </w:t>
      </w:r>
      <w:proofErr w:type="gramStart"/>
      <w:r>
        <w:rPr>
          <w:rFonts w:ascii="Arial" w:hAnsi="Arial" w:cs="Arial"/>
        </w:rPr>
        <w:t>отношении</w:t>
      </w:r>
      <w:proofErr w:type="gramEnd"/>
      <w:r>
        <w:rPr>
          <w:rFonts w:ascii="Arial" w:hAnsi="Arial" w:cs="Arial"/>
        </w:rPr>
        <w:t xml:space="preserve"> закрепленного за Учреждением муниципального имущества, от имени муниципального образования Ливенский район осуществляет отраслевой функциональный орган администрации Ливенского района - управление  муниципального имущества и земельных отношений администрации Ливенского района.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проверяемом периоде в Учреждении действовала учетная политика, утверждённая Приказом от   31  декабря 2020 года №51.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Режим работы Учреждения разработан в соответствии с Уставом, утвержден правилами внутреннего распорядка  и действует по графику: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-режим работы школы: с  09.00 час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>о  16.00 час. - пять дней в неделю, суббота, воскресенье – выходные;</w:t>
      </w:r>
    </w:p>
    <w:p w:rsidR="004175AD" w:rsidRPr="00AE356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-работа дошкольной группы организована </w:t>
      </w:r>
      <w:r w:rsidRPr="00AE356D">
        <w:rPr>
          <w:rFonts w:ascii="Arial" w:hAnsi="Arial" w:cs="Arial"/>
        </w:rPr>
        <w:t>в режиме 10-ти часового пребывания детей: с 07.30 час до 17.30  час</w:t>
      </w:r>
      <w:proofErr w:type="gramStart"/>
      <w:r w:rsidRPr="00AE356D">
        <w:rPr>
          <w:rFonts w:ascii="Arial" w:hAnsi="Arial" w:cs="Arial"/>
        </w:rPr>
        <w:t>.</w:t>
      </w:r>
      <w:proofErr w:type="gramEnd"/>
      <w:r w:rsidRPr="00AE356D">
        <w:rPr>
          <w:rFonts w:ascii="Arial" w:hAnsi="Arial" w:cs="Arial"/>
        </w:rPr>
        <w:t xml:space="preserve"> – </w:t>
      </w:r>
      <w:proofErr w:type="gramStart"/>
      <w:r w:rsidRPr="00AE356D">
        <w:rPr>
          <w:rFonts w:ascii="Arial" w:hAnsi="Arial" w:cs="Arial"/>
        </w:rPr>
        <w:t>п</w:t>
      </w:r>
      <w:proofErr w:type="gramEnd"/>
      <w:r w:rsidRPr="00AE356D">
        <w:rPr>
          <w:rFonts w:ascii="Arial" w:hAnsi="Arial" w:cs="Arial"/>
        </w:rPr>
        <w:t>ятидневка.</w:t>
      </w:r>
    </w:p>
    <w:p w:rsidR="004175AD" w:rsidRPr="00AE356D" w:rsidRDefault="004175AD" w:rsidP="004175AD">
      <w:pPr>
        <w:ind w:firstLine="708"/>
        <w:jc w:val="both"/>
        <w:rPr>
          <w:rFonts w:ascii="Arial" w:hAnsi="Arial" w:cs="Arial"/>
        </w:rPr>
      </w:pPr>
    </w:p>
    <w:p w:rsidR="004175AD" w:rsidRDefault="004175AD" w:rsidP="004175A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2. Ведение кассовых операций.</w:t>
      </w:r>
    </w:p>
    <w:p w:rsidR="004175AD" w:rsidRDefault="004175AD" w:rsidP="004175AD">
      <w:pPr>
        <w:jc w:val="both"/>
        <w:rPr>
          <w:rFonts w:ascii="Arial" w:hAnsi="Arial" w:cs="Arial"/>
          <w:b/>
          <w:i/>
          <w:sz w:val="26"/>
          <w:szCs w:val="26"/>
        </w:rPr>
      </w:pP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проверяемый период выплата заработной платы, отпускных, хозяйственных и других расходов Учреждением осуществлялась только безналичным путем, соответственно кассовые операции по бухгалтерскому учету не отражены.  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</w:p>
    <w:p w:rsidR="004175AD" w:rsidRDefault="004175AD" w:rsidP="004175A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3. Учет банковских  операций.</w:t>
      </w:r>
    </w:p>
    <w:p w:rsidR="004175AD" w:rsidRDefault="004175AD" w:rsidP="004175AD">
      <w:pPr>
        <w:jc w:val="both"/>
        <w:rPr>
          <w:rFonts w:ascii="Arial" w:hAnsi="Arial" w:cs="Arial"/>
          <w:b/>
          <w:i/>
        </w:rPr>
      </w:pPr>
    </w:p>
    <w:p w:rsidR="004175AD" w:rsidRDefault="004175AD" w:rsidP="004175A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Для осуществления финансово-хозяйственной деятельности МБОУ «Покровская средняя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 общеобразовательная школа» имеет следующие лицевые счета:</w:t>
      </w:r>
    </w:p>
    <w:p w:rsidR="004175AD" w:rsidRDefault="004175AD" w:rsidP="004175A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-20546Ч23610- (4)  субсидии на муниципальное  задание, родительская плата, пожертвования;</w:t>
      </w:r>
    </w:p>
    <w:p w:rsidR="004175AD" w:rsidRDefault="004175AD" w:rsidP="004175A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-21546Ч23610 – (5) ,  субсидии на иные цели, в т. ч. вознаграждение за классное руководство федеральные средства, питание 1-4 классы (федеральные средства), субсидии на текущий ремонт (строительные материалы), субсидии на приобретение учебников.</w:t>
      </w:r>
    </w:p>
    <w:p w:rsidR="004175AD" w:rsidRDefault="004175AD" w:rsidP="004175A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 01 января 2022 года на данный счет кроме того зачисляются: вознаграждение за классное руководство областные  средства, субсидии на питание обучающихся 5-11 классов.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Движение денежных средств по лицевым  счетам отражено в журнале операций №2 «Расчеты с безналичными денежными средствами».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Формирование журнала операций за период с января по июнь 2021 года выполнено с нарушениями, а именно: выписки и платежные документы не сброшюрованы  по  лицевым  счетам. С июля 2021 года формирование ведется верно.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Учет операций по счетам ведется на основании первичных документов. Суммы, отраженные в банковских выписках соответствуют приложенным к ним первичным документам с отметкой банка об их исполнении. Остатки средств на начало и на конец месяца по выпискам банка соответствуют данным  Главной книги  и мемориальных ордеров.</w:t>
      </w:r>
    </w:p>
    <w:p w:rsidR="004175AD" w:rsidRDefault="004175AD" w:rsidP="004175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Cs/>
        </w:rPr>
        <w:t>Проверкой достоверности и законности банковских операций, за период с 01 января 2021 года по 01 июля  2022 года по  лицевым   счетам, незаконных операций не установлено</w:t>
      </w:r>
    </w:p>
    <w:p w:rsidR="004175AD" w:rsidRDefault="004175AD" w:rsidP="004175AD">
      <w:pPr>
        <w:pStyle w:val="31"/>
        <w:tabs>
          <w:tab w:val="num" w:pos="0"/>
        </w:tabs>
        <w:spacing w:after="0" w:line="240" w:lineRule="atLeast"/>
        <w:ind w:left="0" w:firstLine="28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По состоянию на 01.01.2021 года остаток денежных средств на лицевых  счетах  </w:t>
      </w:r>
      <w:r>
        <w:rPr>
          <w:rFonts w:ascii="Arial" w:hAnsi="Arial" w:cs="Arial"/>
          <w:sz w:val="24"/>
          <w:szCs w:val="24"/>
        </w:rPr>
        <w:t xml:space="preserve">20546Ч23610  и  21546Ч23610 </w:t>
      </w:r>
      <w:r>
        <w:rPr>
          <w:rFonts w:ascii="Arial" w:hAnsi="Arial" w:cs="Arial"/>
          <w:bCs/>
          <w:sz w:val="24"/>
          <w:szCs w:val="24"/>
        </w:rPr>
        <w:t>составил  187508,10 рублей.</w:t>
      </w:r>
    </w:p>
    <w:p w:rsidR="004175AD" w:rsidRDefault="004175AD" w:rsidP="004175AD">
      <w:pPr>
        <w:pStyle w:val="31"/>
        <w:tabs>
          <w:tab w:val="num" w:pos="0"/>
        </w:tabs>
        <w:spacing w:after="0" w:line="240" w:lineRule="atLeast"/>
        <w:ind w:left="0" w:firstLine="283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  <w:t>П</w:t>
      </w:r>
      <w:r>
        <w:rPr>
          <w:rFonts w:ascii="Arial" w:hAnsi="Arial" w:cs="Arial"/>
          <w:bCs/>
          <w:sz w:val="24"/>
          <w:szCs w:val="24"/>
        </w:rPr>
        <w:t xml:space="preserve">о состоянию на 01.01.2022 года остаток денежных средств на лицевых  счетах  </w:t>
      </w:r>
      <w:r>
        <w:rPr>
          <w:rFonts w:ascii="Arial" w:hAnsi="Arial" w:cs="Arial"/>
          <w:sz w:val="24"/>
          <w:szCs w:val="24"/>
        </w:rPr>
        <w:t xml:space="preserve">20546Ч23610  и  21546Ч23610 </w:t>
      </w:r>
      <w:r>
        <w:rPr>
          <w:rFonts w:ascii="Arial" w:hAnsi="Arial" w:cs="Arial"/>
          <w:bCs/>
          <w:sz w:val="24"/>
          <w:szCs w:val="24"/>
        </w:rPr>
        <w:t xml:space="preserve">составил  </w:t>
      </w:r>
      <w:r>
        <w:rPr>
          <w:rFonts w:ascii="Arial" w:hAnsi="Arial" w:cs="Arial"/>
          <w:sz w:val="24"/>
          <w:szCs w:val="24"/>
        </w:rPr>
        <w:t>148940,18 рублей</w:t>
      </w:r>
      <w:r>
        <w:rPr>
          <w:rFonts w:ascii="Arial" w:hAnsi="Arial" w:cs="Arial"/>
        </w:rPr>
        <w:t>.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Cs/>
        </w:rPr>
        <w:t xml:space="preserve">Остаток денежных средств по состоянию на 01.07.2022 года  числится в сумме 160076,86 рублей. </w:t>
      </w:r>
    </w:p>
    <w:p w:rsidR="004175AD" w:rsidRDefault="004175AD" w:rsidP="004175AD">
      <w:pPr>
        <w:spacing w:line="24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Отвлечения на депозитные счета в коммерческие банки  не установлено. Валютных счетов Учреждение не имеет.</w:t>
      </w:r>
    </w:p>
    <w:p w:rsidR="004175AD" w:rsidRDefault="004175AD" w:rsidP="004175AD">
      <w:pPr>
        <w:jc w:val="both"/>
        <w:rPr>
          <w:rFonts w:ascii="Arial" w:hAnsi="Arial" w:cs="Arial"/>
          <w:b/>
          <w:i/>
          <w:sz w:val="26"/>
          <w:szCs w:val="26"/>
        </w:rPr>
      </w:pPr>
    </w:p>
    <w:p w:rsidR="004175AD" w:rsidRDefault="004175AD" w:rsidP="004175AD">
      <w:pPr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4. Анализ использования субсидий.</w:t>
      </w:r>
    </w:p>
    <w:p w:rsidR="004175AD" w:rsidRDefault="004175AD" w:rsidP="004175AD">
      <w:pPr>
        <w:jc w:val="both"/>
        <w:rPr>
          <w:rFonts w:ascii="Arial" w:hAnsi="Arial" w:cs="Arial"/>
          <w:b/>
          <w:i/>
          <w:sz w:val="26"/>
          <w:szCs w:val="26"/>
        </w:rPr>
      </w:pP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Выделение субсидий из бюджета Ливенского района  в проверяемом периоде осуществлялось на основании следующих оснований: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  <w:i/>
        </w:rPr>
        <w:t>субсидии на выполнение муниципального задания</w:t>
      </w:r>
      <w:r>
        <w:rPr>
          <w:rFonts w:ascii="Arial" w:hAnsi="Arial" w:cs="Arial"/>
        </w:rPr>
        <w:t xml:space="preserve">, на основании Постановления администрации Ливенского района от 30 июля  2020 года №268 «Об утверждении Порядка предоставления из бюджета Ливенского района субсидий бюджетным и автономным учреждениям Ливенского района на </w:t>
      </w:r>
      <w:r>
        <w:rPr>
          <w:rFonts w:ascii="Arial" w:hAnsi="Arial" w:cs="Arial"/>
        </w:rPr>
        <w:lastRenderedPageBreak/>
        <w:t>финансовое обеспечение выполнения ими муниципального задания», (вступило в силу  с 01.01.2021 года);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-субсидии на иные цели,</w:t>
      </w:r>
      <w:r>
        <w:rPr>
          <w:rFonts w:ascii="Arial" w:hAnsi="Arial" w:cs="Arial"/>
        </w:rPr>
        <w:t xml:space="preserve">  на основании Постановления администрации Ливенского района от 15 октября 2020 года №352 «Об утверждении Порядка определения объема и условий предоставления из бюджета Ливенского района субсидий на иные цели муниципальным бюджетным образовательным организациям Ливенского района, подведомственным  управлением образования администрации Ливенского района».</w:t>
      </w:r>
    </w:p>
    <w:p w:rsidR="004175AD" w:rsidRDefault="004175AD" w:rsidP="004175AD">
      <w:pPr>
        <w:pStyle w:val="ConsPlusNonformat"/>
        <w:widowControl/>
        <w:snapToGrid w:val="0"/>
        <w:ind w:right="33"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Порядок предоставления субсидий из бюджета Ливенского района определен Постановлением администрации Ливенского района от 23 июня 2014 года № 211 «Об утверждении Порядка предоставления из бюджета Ливенского района субсидий бюджетным и автономным учреждениям Ливенского района на финансовое обеспечение выполнения ими муниципального задания, а также субсидий на иные цели» (в редакции Постановления  администрации Ливенского района от 24 сентября 2020 года №326) </w:t>
      </w:r>
      <w:proofErr w:type="gramEnd"/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Формирование муниципального задания на оказание муниципальных услуг осуществлялось в соответствии с Постановлением администрации Ливенского района Орловской области от 10.12.2015 г. №701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Ливенского района и финансовом обеспечении выполнения муниципального задания».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</w:p>
    <w:p w:rsidR="004175AD" w:rsidRDefault="004175AD" w:rsidP="004175AD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4.1. Использование   субсидий  за    2021 год.</w:t>
      </w:r>
      <w:r>
        <w:rPr>
          <w:rFonts w:ascii="Arial" w:hAnsi="Arial" w:cs="Arial"/>
        </w:rPr>
        <w:t xml:space="preserve"> 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Порядок и условия предоставления субсидий Учреждению в 2021 году регулировались  Соглашениями: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-субсидий на муниципальное задание - Соглашение №1 от 24 декабря 2020 года;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-субсидий на иные цели на основании  Соглашения №2 от 24 декабря 2020 года; 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-субсидии на выплаты иные цели (классное руководство) -  Соглашение №20-2021-09030 от 03 февраля 2021 года;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-субсидии иные цели (питание начальных классов)  - Соглашение №20-2021-19980 от 08 февраля 2021 года.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течение финансового года объем утвержденных субсидий менялся, соответствующие изменения  подтверждены Дополнительными Соглашениями.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Объемы субсидий за 2021 год и внесенные изменения  отражены  в Таблице. </w:t>
      </w:r>
    </w:p>
    <w:p w:rsidR="004175AD" w:rsidRDefault="004175AD" w:rsidP="004175AD">
      <w:pPr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Таблица    № 1 (руб.)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43"/>
        <w:gridCol w:w="3118"/>
        <w:gridCol w:w="1418"/>
        <w:gridCol w:w="1417"/>
        <w:gridCol w:w="1418"/>
        <w:gridCol w:w="1559"/>
      </w:tblGrid>
      <w:tr w:rsidR="004175AD" w:rsidTr="0041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</w:t>
            </w:r>
          </w:p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п\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Дата, номер приказа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Сумма субсидии, всего,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Мун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Приносящая доход деятельность, руб.</w:t>
            </w:r>
          </w:p>
        </w:tc>
      </w:tr>
      <w:tr w:rsidR="004175AD" w:rsidTr="0041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от 24.12.2020г. №170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8525252,00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7462678,00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992458,00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70116,00</w:t>
            </w:r>
          </w:p>
        </w:tc>
      </w:tr>
      <w:tr w:rsidR="004175AD" w:rsidTr="0041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от 18.03.2021г. №15/1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8659564,92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7462678,00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1126770,92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70116,00</w:t>
            </w:r>
          </w:p>
        </w:tc>
      </w:tr>
      <w:tr w:rsidR="004175AD" w:rsidTr="0041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от 08.07.2021г. №40/1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9202676,92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7946087,00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1186473,92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70116,00</w:t>
            </w:r>
          </w:p>
        </w:tc>
      </w:tr>
      <w:tr w:rsidR="004175AD" w:rsidTr="0041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от 23.08.2021г. №42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9183402,92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7938187,00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1175099,92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70116,00</w:t>
            </w:r>
          </w:p>
        </w:tc>
      </w:tr>
      <w:tr w:rsidR="004175AD" w:rsidTr="0041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от 24.09.2021г. №47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9855090,92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8581375,00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1203599,92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70116,00</w:t>
            </w:r>
          </w:p>
        </w:tc>
      </w:tr>
      <w:tr w:rsidR="004175AD" w:rsidTr="0041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от 26.11.2021г. №54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10719915,00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9456944,14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1192854,92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70116,00</w:t>
            </w:r>
          </w:p>
        </w:tc>
      </w:tr>
      <w:tr w:rsidR="004175AD" w:rsidTr="0041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от 20.12.2021г. №61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11090483,82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9830512,90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1189854,92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70116,00</w:t>
            </w:r>
          </w:p>
        </w:tc>
      </w:tr>
      <w:tr w:rsidR="004175AD" w:rsidTr="0041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от  30.12.2021г. №63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10921691,12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9708604,27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1129306,85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83780,00</w:t>
            </w:r>
          </w:p>
        </w:tc>
      </w:tr>
    </w:tbl>
    <w:p w:rsidR="004175AD" w:rsidRDefault="004175AD" w:rsidP="004175AD">
      <w:pPr>
        <w:tabs>
          <w:tab w:val="left" w:pos="8595"/>
        </w:tabs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</w:p>
    <w:p w:rsidR="004175AD" w:rsidRDefault="004175AD" w:rsidP="004175AD">
      <w:pPr>
        <w:ind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lastRenderedPageBreak/>
        <w:t xml:space="preserve">Сведения об исполнении Учреждением плана ФХД за 2021 год </w:t>
      </w:r>
      <w:proofErr w:type="gramStart"/>
      <w:r>
        <w:rPr>
          <w:rFonts w:ascii="Arial" w:hAnsi="Arial" w:cs="Arial"/>
        </w:rPr>
        <w:t>согласно отчета</w:t>
      </w:r>
      <w:proofErr w:type="gramEnd"/>
      <w:r>
        <w:rPr>
          <w:rFonts w:ascii="Arial" w:hAnsi="Arial" w:cs="Arial"/>
        </w:rPr>
        <w:t xml:space="preserve"> (форма ОКУД 0503737) представлены в Таблице: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              </w:t>
      </w:r>
      <w:r>
        <w:rPr>
          <w:rFonts w:ascii="Arial" w:hAnsi="Arial" w:cs="Arial"/>
          <w:i/>
          <w:sz w:val="18"/>
          <w:szCs w:val="18"/>
        </w:rPr>
        <w:t>Таблица    № 2 (руб.)</w:t>
      </w:r>
    </w:p>
    <w:tbl>
      <w:tblPr>
        <w:tblStyle w:val="af7"/>
        <w:tblW w:w="9747" w:type="dxa"/>
        <w:tblLook w:val="04A0" w:firstRow="1" w:lastRow="0" w:firstColumn="1" w:lastColumn="0" w:noHBand="0" w:noVBand="1"/>
      </w:tblPr>
      <w:tblGrid>
        <w:gridCol w:w="543"/>
        <w:gridCol w:w="2970"/>
        <w:gridCol w:w="1618"/>
        <w:gridCol w:w="1666"/>
        <w:gridCol w:w="1977"/>
        <w:gridCol w:w="973"/>
      </w:tblGrid>
      <w:tr w:rsidR="004175AD" w:rsidTr="004175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</w:t>
            </w:r>
          </w:p>
          <w:p w:rsidR="004175AD" w:rsidRDefault="004175AD">
            <w:pPr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утверждено планом ФХД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исполнено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неисполненные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% </w:t>
            </w:r>
            <w:proofErr w:type="spellStart"/>
            <w:r>
              <w:rPr>
                <w:rFonts w:ascii="Arial" w:hAnsi="Arial" w:cs="Arial"/>
                <w:lang w:eastAsia="en-US"/>
              </w:rPr>
              <w:t>испол</w:t>
            </w:r>
            <w:proofErr w:type="spellEnd"/>
          </w:p>
          <w:p w:rsidR="004175AD" w:rsidRDefault="004175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нения</w:t>
            </w:r>
          </w:p>
        </w:tc>
      </w:tr>
      <w:tr w:rsidR="004175AD" w:rsidTr="004175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10921691,12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10810912,16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110778,96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98,9</w:t>
            </w:r>
          </w:p>
        </w:tc>
      </w:tr>
      <w:tr w:rsidR="004175AD" w:rsidTr="004175AD">
        <w:trPr>
          <w:trHeight w:val="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10921691,12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10849480,08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72211,04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99,3</w:t>
            </w:r>
          </w:p>
        </w:tc>
      </w:tr>
      <w:tr w:rsidR="004175AD" w:rsidTr="004175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Субсидии на выполнение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175AD" w:rsidTr="004175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9708604,27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9696941,26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11663,01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99,9</w:t>
            </w:r>
          </w:p>
        </w:tc>
      </w:tr>
      <w:tr w:rsidR="004175AD" w:rsidTr="004175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9708604,27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9735509,18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26904,91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100,3</w:t>
            </w:r>
          </w:p>
        </w:tc>
      </w:tr>
      <w:tr w:rsidR="004175AD" w:rsidTr="004175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Субсидии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175AD" w:rsidTr="004175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1129306,85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1030190,00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99115,95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91,2</w:t>
            </w:r>
          </w:p>
        </w:tc>
      </w:tr>
      <w:tr w:rsidR="004175AD" w:rsidTr="004175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1129306,85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1030190,90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99115,95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91,2</w:t>
            </w:r>
          </w:p>
        </w:tc>
      </w:tr>
      <w:tr w:rsidR="004175AD" w:rsidTr="004175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Собственные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175AD" w:rsidTr="004175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83780,00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83780,00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</w:t>
            </w:r>
          </w:p>
        </w:tc>
      </w:tr>
      <w:tr w:rsidR="004175AD" w:rsidTr="004175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83780,00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83780,00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</w:t>
            </w:r>
          </w:p>
        </w:tc>
      </w:tr>
    </w:tbl>
    <w:p w:rsidR="004175AD" w:rsidRDefault="004175AD" w:rsidP="004175AD">
      <w:pPr>
        <w:rPr>
          <w:rFonts w:ascii="Arial" w:hAnsi="Arial" w:cs="Arial"/>
          <w:sz w:val="22"/>
          <w:szCs w:val="22"/>
        </w:rPr>
      </w:pP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План по доходам выполнен на 98,9%, при плане  10921691,12   рублей поступило 10810912,16  рублей.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Плановые назначения по  расходам исполнены на 99,3   %, утверждено  10921691,12    рублей, исполнено      10849480,08  рублей.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Наибольший удельный вес в общем объеме  расходов в 2021 году составили субсидии на выполнение муниципального задания –89,7%, субсидии на иные  цели – 9,5%, собственные доходы (включая пожертвования) – 0,8%. 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Согласно отчета</w:t>
      </w:r>
      <w:proofErr w:type="gramEnd"/>
      <w:r>
        <w:rPr>
          <w:rFonts w:ascii="Arial" w:hAnsi="Arial" w:cs="Arial"/>
        </w:rPr>
        <w:t xml:space="preserve"> о движении денежных средств Учреждения, форма ОКУД 0503723, кассовые расходы по субсидиям по состоянию на 01.01.2022 года составили    </w:t>
      </w:r>
      <w:r>
        <w:rPr>
          <w:rFonts w:ascii="Arial" w:hAnsi="Arial" w:cs="Arial"/>
          <w:b/>
          <w:i/>
          <w:lang w:eastAsia="en-US"/>
        </w:rPr>
        <w:t>10849480,08</w:t>
      </w:r>
      <w:r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b/>
          <w:i/>
        </w:rPr>
        <w:t xml:space="preserve">рублей, </w:t>
      </w:r>
      <w:r>
        <w:rPr>
          <w:rFonts w:ascii="Arial" w:hAnsi="Arial" w:cs="Arial"/>
        </w:rPr>
        <w:t>в т. ч.: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-7317274,58 рублей  – заработная плата, 211;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-2195639,58 рублей - начисления на заработную плату, 213;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-678912,22 рублей - закупка товаров работ и услуг, 220, в т. ч.: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-16545,60 рублей – услуги связи,  221 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-320730,84  рублей – коммунальные услуги, 223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-109782,78 рублей – работы, услуги по содержанию имущества, 225;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-231853,00 рублей – прочие работы, услуги, 226;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-18442,17 рублей – пособие и компенсации, 266;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-306,44 рублей – прочие расходы, 290, в т. ч.: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-304,19 рублей – уплата налогов и сборов, 291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-2,25 рублей – штрафы за нарушения законодательства по закупкам, 293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-553284,10 рублей – приобретение товаров и материальных запасов, 340 в т. ч.: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-477053,61 рублей – питание, 342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-17650,00 рублей – строительные материалы, 344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-56028,51 рублей – прочие материальные запасы,  346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-2551,98 рублей – материальные запасы однократного применения, 349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-85620,99 рублей – приобретение нефинансовых активов (основных средств), 310.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</w:p>
    <w:p w:rsidR="004175AD" w:rsidRDefault="004175AD" w:rsidP="004175A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4.2. Использование субсидий  за   текущий период  2022 года  (6</w:t>
      </w:r>
      <w:r>
        <w:rPr>
          <w:rFonts w:ascii="Arial" w:hAnsi="Arial" w:cs="Arial"/>
          <w:b/>
          <w:i/>
          <w:color w:val="FF0000"/>
        </w:rPr>
        <w:t xml:space="preserve">  </w:t>
      </w:r>
      <w:r>
        <w:rPr>
          <w:rFonts w:ascii="Arial" w:hAnsi="Arial" w:cs="Arial"/>
          <w:b/>
          <w:i/>
        </w:rPr>
        <w:t>месяцев).</w:t>
      </w:r>
    </w:p>
    <w:p w:rsidR="004175AD" w:rsidRDefault="004175AD" w:rsidP="004175AD">
      <w:pPr>
        <w:jc w:val="both"/>
        <w:rPr>
          <w:rFonts w:ascii="Arial" w:hAnsi="Arial" w:cs="Arial"/>
          <w:b/>
          <w:i/>
          <w:color w:val="FF0000"/>
        </w:rPr>
      </w:pP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Порядок и условия предоставления субсидий Учреждению  в 2022 году регулировались Соглашениями: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-субсидий на муниципальное задание - Соглашение №1 от 24 декабря 2021 года;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-субсидий на иные цели на основании  Соглашения №2 от 24 декабря 2021 года;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-субсидии на иные цели (выплаты  за классное руководство федеральный бюджет)  -  Соглашение №20-2022-01594 от 26 января  2022 года;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-субсидии иные цели (питание начальных классов)  - Соглашение №20-2022-026939 от 01 февраля 2022 года.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течение финансового года объем утвержденных субсидий менялся,  соответствующие изменения  подтверждены Дополнительными Соглашениями.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Объемы субсидий за текущий период 2022 года (6 месяцев) и внесенные изменения  отражены  в Таблице. </w:t>
      </w:r>
    </w:p>
    <w:p w:rsidR="004175AD" w:rsidRDefault="004175AD" w:rsidP="004175AD">
      <w:pPr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Таблица    № 1 (руб.)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43"/>
        <w:gridCol w:w="3118"/>
        <w:gridCol w:w="1418"/>
        <w:gridCol w:w="1417"/>
        <w:gridCol w:w="1418"/>
        <w:gridCol w:w="1559"/>
      </w:tblGrid>
      <w:tr w:rsidR="004175AD" w:rsidTr="0041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</w:t>
            </w:r>
          </w:p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п\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Дата, номер приказа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Сумма субсидии, всего,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Мун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Приносящая доход деятельность, руб.</w:t>
            </w:r>
          </w:p>
        </w:tc>
      </w:tr>
      <w:tr w:rsidR="004175AD" w:rsidTr="0041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от 24.12.2021г. №62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11030756,14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9593952,00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1369777,14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67027,00</w:t>
            </w:r>
          </w:p>
        </w:tc>
      </w:tr>
      <w:tr w:rsidR="004175AD" w:rsidTr="0041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от 25.03.2022г. №12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11130836,14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9661896,00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1401913,14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67027,00</w:t>
            </w:r>
          </w:p>
        </w:tc>
      </w:tr>
      <w:tr w:rsidR="004175AD" w:rsidTr="0041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от  13.05.2022г. №25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11136866,63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9661896,00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1407943,63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67027,00</w:t>
            </w:r>
          </w:p>
        </w:tc>
      </w:tr>
    </w:tbl>
    <w:p w:rsidR="004175AD" w:rsidRDefault="004175AD" w:rsidP="004175AD">
      <w:pPr>
        <w:ind w:firstLine="708"/>
        <w:jc w:val="both"/>
        <w:rPr>
          <w:rFonts w:ascii="Arial" w:hAnsi="Arial" w:cs="Arial"/>
        </w:rPr>
      </w:pP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Поступление спонсорских сре</w:t>
      </w:r>
      <w:proofErr w:type="gramStart"/>
      <w:r>
        <w:rPr>
          <w:rFonts w:ascii="Arial" w:hAnsi="Arial" w:cs="Arial"/>
        </w:rPr>
        <w:t>дств в с</w:t>
      </w:r>
      <w:proofErr w:type="gramEnd"/>
      <w:r>
        <w:rPr>
          <w:rFonts w:ascii="Arial" w:hAnsi="Arial" w:cs="Arial"/>
        </w:rPr>
        <w:t>умме 60,000 тыс. рублей не отражены в плане финансово-хозяйственной деятельности учреждения по  состоянию на 01.07.2022 года.</w:t>
      </w:r>
    </w:p>
    <w:p w:rsidR="004175AD" w:rsidRDefault="004175AD" w:rsidP="004175AD">
      <w:pPr>
        <w:ind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Сведения об исполнении Учреждением плана ФХД за 2022 год </w:t>
      </w:r>
      <w:proofErr w:type="gramStart"/>
      <w:r>
        <w:rPr>
          <w:rFonts w:ascii="Arial" w:hAnsi="Arial" w:cs="Arial"/>
        </w:rPr>
        <w:t>согласно отчета</w:t>
      </w:r>
      <w:proofErr w:type="gramEnd"/>
      <w:r>
        <w:rPr>
          <w:rFonts w:ascii="Arial" w:hAnsi="Arial" w:cs="Arial"/>
        </w:rPr>
        <w:t xml:space="preserve"> (форма ОКУД 0503737) представлены в Таблице: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              </w:t>
      </w:r>
      <w:r>
        <w:rPr>
          <w:rFonts w:ascii="Arial" w:hAnsi="Arial" w:cs="Arial"/>
          <w:i/>
          <w:sz w:val="18"/>
          <w:szCs w:val="18"/>
        </w:rPr>
        <w:t>Таблица    № 2 (руб.)</w:t>
      </w:r>
    </w:p>
    <w:tbl>
      <w:tblPr>
        <w:tblStyle w:val="af7"/>
        <w:tblW w:w="9747" w:type="dxa"/>
        <w:tblLook w:val="04A0" w:firstRow="1" w:lastRow="0" w:firstColumn="1" w:lastColumn="0" w:noHBand="0" w:noVBand="1"/>
      </w:tblPr>
      <w:tblGrid>
        <w:gridCol w:w="544"/>
        <w:gridCol w:w="2986"/>
        <w:gridCol w:w="1618"/>
        <w:gridCol w:w="1647"/>
        <w:gridCol w:w="1977"/>
        <w:gridCol w:w="975"/>
      </w:tblGrid>
      <w:tr w:rsidR="004175AD" w:rsidTr="004175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</w:t>
            </w:r>
          </w:p>
          <w:p w:rsidR="004175AD" w:rsidRDefault="004175AD">
            <w:pPr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утверждено планом ФХД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исполнено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неисполненные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% </w:t>
            </w:r>
            <w:proofErr w:type="spellStart"/>
            <w:r>
              <w:rPr>
                <w:rFonts w:ascii="Arial" w:hAnsi="Arial" w:cs="Arial"/>
                <w:lang w:eastAsia="en-US"/>
              </w:rPr>
              <w:t>испол</w:t>
            </w:r>
            <w:proofErr w:type="spellEnd"/>
          </w:p>
          <w:p w:rsidR="004175AD" w:rsidRDefault="004175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нения</w:t>
            </w:r>
          </w:p>
        </w:tc>
      </w:tr>
      <w:tr w:rsidR="004175AD" w:rsidTr="004175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5AD" w:rsidRDefault="004175A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11196866,63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5AD" w:rsidRDefault="004175A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6104708,94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5092157,69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54,5</w:t>
            </w:r>
          </w:p>
        </w:tc>
      </w:tr>
      <w:tr w:rsidR="004175AD" w:rsidTr="004175AD">
        <w:trPr>
          <w:trHeight w:val="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11345806,81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5AD" w:rsidRDefault="004175AD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6026942,26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5318864,55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53,7</w:t>
            </w:r>
          </w:p>
        </w:tc>
      </w:tr>
      <w:tr w:rsidR="004175AD" w:rsidTr="004175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Субсидии на выполнение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175AD" w:rsidTr="004175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9661896,00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5284067,49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4377828,51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54,7</w:t>
            </w:r>
          </w:p>
        </w:tc>
      </w:tr>
      <w:tr w:rsidR="004175AD" w:rsidTr="004175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9810836,18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5432324,72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4378511,46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55,4</w:t>
            </w:r>
          </w:p>
        </w:tc>
      </w:tr>
      <w:tr w:rsidR="004175AD" w:rsidTr="004175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Субсидии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175AD" w:rsidTr="004175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1407943,63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730909,45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677034,18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51,9</w:t>
            </w:r>
          </w:p>
        </w:tc>
      </w:tr>
      <w:tr w:rsidR="004175AD" w:rsidTr="004175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1407943,63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570832,59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837111,04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40,5</w:t>
            </w:r>
          </w:p>
        </w:tc>
      </w:tr>
      <w:tr w:rsidR="004175AD" w:rsidTr="004175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Собственные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175AD" w:rsidTr="004175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127027,00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89732,00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37295,00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70,6</w:t>
            </w:r>
          </w:p>
        </w:tc>
      </w:tr>
      <w:tr w:rsidR="004175AD" w:rsidTr="004175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67652,00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23784,95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43867,05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70,6</w:t>
            </w:r>
          </w:p>
        </w:tc>
      </w:tr>
    </w:tbl>
    <w:p w:rsidR="004175AD" w:rsidRDefault="004175AD" w:rsidP="004175AD">
      <w:pPr>
        <w:rPr>
          <w:rFonts w:ascii="Arial" w:hAnsi="Arial" w:cs="Arial"/>
          <w:sz w:val="22"/>
          <w:szCs w:val="22"/>
        </w:rPr>
      </w:pP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План по доходам выполнен на 54,5%, при плане  11196866,63 рублей поступило 6104708,94 рублей.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Плановые назначения по  расходам исполнены на 53,7 %, утверждено  11345806,81    рублей, профинансировано      6026942,26  рублей.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Наибольший удельный вес в общем объеме  расходов в 2022 году составили субсидии на выполнение муниципального задания – 89,2%, субсидии на иные  цели – 9,4%, собственные доходы – 1,4%. 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Согласно отчета</w:t>
      </w:r>
      <w:proofErr w:type="gramEnd"/>
      <w:r>
        <w:rPr>
          <w:rFonts w:ascii="Arial" w:hAnsi="Arial" w:cs="Arial"/>
        </w:rPr>
        <w:t xml:space="preserve">, о движении денежных средств учреждения, форма ОКУД 0503723 кассовые расходы по субсидиям на 01.07.2022 года составили    </w:t>
      </w:r>
      <w:r>
        <w:rPr>
          <w:rFonts w:ascii="Arial" w:hAnsi="Arial" w:cs="Arial"/>
          <w:b/>
          <w:i/>
          <w:lang w:eastAsia="en-US"/>
        </w:rPr>
        <w:t xml:space="preserve">6026942,26 </w:t>
      </w:r>
      <w:r>
        <w:rPr>
          <w:rFonts w:ascii="Arial" w:hAnsi="Arial" w:cs="Arial"/>
          <w:b/>
          <w:i/>
        </w:rPr>
        <w:t xml:space="preserve">рублей, </w:t>
      </w:r>
      <w:r>
        <w:rPr>
          <w:rFonts w:ascii="Arial" w:hAnsi="Arial" w:cs="Arial"/>
        </w:rPr>
        <w:t>в т. ч.: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-4437018,81  рублей  – заработная плата, КОСГУ 211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-938151,36 рублей - начисления на заработную плату, КОСГУ 213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-340709,09 рублей - закупка товаров работ и услуг, КОСГУ 220, в т. ч.: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-3960,88 рублей – услуги связи, КОСГУ , 221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-221708,82  рублей – коммунальные услуги, КОСГУ 223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-72285,20 рублей – работы, услуги по содержанию имущества, КОСГУ 225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-42754,19 рублей – прочие работы, услуги, КОСГУ 226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-15940,35 рублей – пособие и компенсации, КОСГУ 266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-691,00 руб. – прочие расходы, КОСГУ 290, в т. ч.: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-66,00 руб. – уплата налогов и сборов, КОСГУ 291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-625,00 руб. – штрафы по налогам и сборам, страховым взносам, КОСГУ 292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-294431,65 рублей – приобретение товаров и материальных запасов, КОСГУ 340 в т. ч.: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-268451,66 рублей – питание, КОСГУ 342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-13890,00 руб. – строительные материалы, КОСГУ 344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-34492,00 руб. – мягкий инвентарь, КОСГУ 345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-8325,00 руб. – прочие материальные запасы,  КОСГУ 346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-3764,99 руб. – материальные запасы однократного применения, КОСГУ 349.</w:t>
      </w:r>
    </w:p>
    <w:p w:rsidR="004175AD" w:rsidRDefault="004175AD" w:rsidP="004175AD">
      <w:pPr>
        <w:jc w:val="both"/>
        <w:rPr>
          <w:rFonts w:ascii="Arial" w:hAnsi="Arial" w:cs="Arial"/>
          <w:color w:val="FF0000"/>
        </w:rPr>
      </w:pPr>
    </w:p>
    <w:p w:rsidR="004175AD" w:rsidRDefault="004175AD" w:rsidP="004175A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5. Учет расчетов с подотчетными лицами.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проверяемый период 2021 год и текущий период 2022 года  (6 месяцев) расчеты с подотчетными лицами в Учреждении не осуществлялись, соответственно операции по бухгалтерскому учету не отражены.  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</w:p>
    <w:p w:rsidR="004175AD" w:rsidRDefault="004175AD" w:rsidP="004175A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6.Соблюдение законодательства Российской Федерации при размещении заказов на поставки товаров, выполнение работ, оказание  услуг для государственных нужд.  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</w:p>
    <w:p w:rsidR="004175AD" w:rsidRDefault="004175AD" w:rsidP="004175AD">
      <w:pPr>
        <w:shd w:val="clear" w:color="auto" w:fill="FFFFFF"/>
        <w:spacing w:line="326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Проверка соблюдения законодательства Российской Федерации при размещении заказов на поставку товаров, выполнение работ, оказание услуг для государственных нужд в соответствии с Федеральным законом от 05.04.2013г. № 44-ФЗ «</w:t>
      </w:r>
      <w:r>
        <w:rPr>
          <w:rFonts w:ascii="Arial" w:hAnsi="Arial" w:cs="Arial"/>
          <w:bCs/>
          <w:color w:val="333333"/>
        </w:rPr>
        <w:t>О контрактной системе  в сфере закупок товаров, работ, услуг для обеспечения государственных и муниципальных нужд</w:t>
      </w:r>
      <w:r>
        <w:rPr>
          <w:rFonts w:ascii="Arial" w:hAnsi="Arial" w:cs="Arial"/>
        </w:rPr>
        <w:t>» (далее Закон № 44-ФЗ)  проведена сплошным методом.</w:t>
      </w:r>
    </w:p>
    <w:p w:rsidR="004175AD" w:rsidRPr="00AE356D" w:rsidRDefault="004175AD" w:rsidP="004175AD">
      <w:pPr>
        <w:shd w:val="clear" w:color="auto" w:fill="FFFFFF"/>
        <w:spacing w:line="326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Должностным лицом, ответственным за осуществление закупок, контрактным управляющим  МБОУ «Покровская СОШ»  в проверяемом периоде являлась   </w:t>
      </w:r>
      <w:r w:rsidR="00AE356D" w:rsidRPr="00AE356D">
        <w:rPr>
          <w:rFonts w:ascii="Arial" w:hAnsi="Arial" w:cs="Arial"/>
        </w:rPr>
        <w:t>директор школы.</w:t>
      </w:r>
    </w:p>
    <w:p w:rsidR="004175AD" w:rsidRDefault="004175AD" w:rsidP="004175AD">
      <w:pPr>
        <w:shd w:val="clear" w:color="auto" w:fill="FFFFFF"/>
        <w:spacing w:line="326" w:lineRule="atLeast"/>
        <w:ind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Сведения о заключенных муниципальных контрактах проведенных методом </w:t>
      </w:r>
      <w:r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</w:rPr>
        <w:t>электронного аукциона за 2021 год и текущий период 2022  года отражены в Таблице.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  <w:i/>
          <w:sz w:val="18"/>
          <w:szCs w:val="18"/>
        </w:rPr>
        <w:t>Таблица №6</w:t>
      </w:r>
    </w:p>
    <w:tbl>
      <w:tblPr>
        <w:tblStyle w:val="af7"/>
        <w:tblW w:w="0" w:type="auto"/>
        <w:tblInd w:w="-176" w:type="dxa"/>
        <w:tblLook w:val="04A0" w:firstRow="1" w:lastRow="0" w:firstColumn="1" w:lastColumn="0" w:noHBand="0" w:noVBand="1"/>
      </w:tblPr>
      <w:tblGrid>
        <w:gridCol w:w="2823"/>
        <w:gridCol w:w="661"/>
        <w:gridCol w:w="1306"/>
        <w:gridCol w:w="1287"/>
        <w:gridCol w:w="1287"/>
        <w:gridCol w:w="1310"/>
        <w:gridCol w:w="1073"/>
      </w:tblGrid>
      <w:tr w:rsidR="004175AD" w:rsidTr="004175AD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№ муниципального контракта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spacing w:line="326" w:lineRule="atLeast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spacing w:line="326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вид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spacing w:line="326" w:lineRule="atLeast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НМЦК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spacing w:line="326" w:lineRule="atLeast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сумма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мк</w:t>
            </w:r>
            <w:proofErr w:type="spellEnd"/>
          </w:p>
          <w:p w:rsidR="004175AD" w:rsidRDefault="004175AD">
            <w:pPr>
              <w:spacing w:line="326" w:lineRule="atLeast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(руб.)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spacing w:line="326" w:lineRule="atLeast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работы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spacing w:line="326" w:lineRule="atLeast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Сумма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экономии, руб.</w:t>
            </w:r>
          </w:p>
        </w:tc>
      </w:tr>
      <w:tr w:rsidR="004175AD" w:rsidTr="004175AD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№0154300019121000002/28 от 20.02.2021г.</w:t>
            </w:r>
          </w:p>
          <w:p w:rsidR="004175AD" w:rsidRDefault="004175AD">
            <w:pPr>
              <w:shd w:val="clear" w:color="auto" w:fill="FFFFFF"/>
              <w:spacing w:line="326" w:lineRule="atLeast"/>
              <w:ind w:firstLine="708"/>
              <w:jc w:val="both"/>
              <w:rPr>
                <w:rFonts w:ascii="Arial" w:hAnsi="Arial" w:cs="Arial"/>
                <w:lang w:eastAsia="en-US"/>
              </w:rPr>
            </w:pPr>
          </w:p>
          <w:p w:rsidR="004175AD" w:rsidRDefault="004175AD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электронный аукцион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25893,86</w:t>
            </w:r>
          </w:p>
          <w:p w:rsidR="004175AD" w:rsidRDefault="004175AD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(1627000,18)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25375,98</w:t>
            </w:r>
          </w:p>
          <w:p w:rsidR="004175AD" w:rsidRDefault="004175AD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(1594460,18)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Совместная закупка мясо кур, куриная грудка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517,88</w:t>
            </w:r>
          </w:p>
        </w:tc>
      </w:tr>
      <w:tr w:rsidR="004175AD" w:rsidTr="004175AD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517,88</w:t>
            </w:r>
          </w:p>
        </w:tc>
      </w:tr>
    </w:tbl>
    <w:p w:rsidR="004175AD" w:rsidRDefault="004175AD" w:rsidP="004175AD">
      <w:pPr>
        <w:shd w:val="clear" w:color="auto" w:fill="FFFFFF"/>
        <w:spacing w:line="326" w:lineRule="atLeast"/>
        <w:ind w:firstLine="708"/>
        <w:jc w:val="both"/>
        <w:rPr>
          <w:rFonts w:ascii="Arial" w:hAnsi="Arial" w:cs="Arial"/>
        </w:rPr>
      </w:pPr>
    </w:p>
    <w:p w:rsidR="004175AD" w:rsidRDefault="004175AD" w:rsidP="004175AD">
      <w:pPr>
        <w:shd w:val="clear" w:color="auto" w:fill="FFFFFF"/>
        <w:spacing w:line="326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Проведенный в 2021 году  электронный аукцион обеспечил конкурентный способ закупки, способствуя  экономии бюджетных сре</w:t>
      </w:r>
      <w:proofErr w:type="gramStart"/>
      <w:r>
        <w:rPr>
          <w:rFonts w:ascii="Arial" w:hAnsi="Arial" w:cs="Arial"/>
        </w:rPr>
        <w:t>дств в с</w:t>
      </w:r>
      <w:proofErr w:type="gramEnd"/>
      <w:r>
        <w:rPr>
          <w:rFonts w:ascii="Arial" w:hAnsi="Arial" w:cs="Arial"/>
        </w:rPr>
        <w:t xml:space="preserve">умме 517,88 рублей. 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формировании сведений  об исполнении контракта </w:t>
      </w:r>
      <w:r>
        <w:rPr>
          <w:rFonts w:ascii="Arial" w:hAnsi="Arial" w:cs="Arial"/>
          <w:lang w:eastAsia="en-US"/>
        </w:rPr>
        <w:t xml:space="preserve">№0154300019121000002/28 от 20.02.2021г. с ИП </w:t>
      </w:r>
      <w:proofErr w:type="spellStart"/>
      <w:r>
        <w:rPr>
          <w:rFonts w:ascii="Arial" w:hAnsi="Arial" w:cs="Arial"/>
        </w:rPr>
        <w:t>Бурыкиной</w:t>
      </w:r>
      <w:proofErr w:type="spellEnd"/>
      <w:r>
        <w:rPr>
          <w:rFonts w:ascii="Arial" w:hAnsi="Arial" w:cs="Arial"/>
        </w:rPr>
        <w:t xml:space="preserve"> Н.Н. в ЕИС,  Заказчик  разместил недостоверные данные  о сумме исполненных обязательств.  Согласно Соглашению о расторжении №1 от 02.07.2021 года, обязательства по контракту исполнены в сумме 18067,89 рублей. 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данным бухгалтерского учета и Акта-сверки от 31.05.2021 года с ИП </w:t>
      </w:r>
      <w:proofErr w:type="spellStart"/>
      <w:r>
        <w:rPr>
          <w:rFonts w:ascii="Arial" w:hAnsi="Arial" w:cs="Arial"/>
        </w:rPr>
        <w:t>Бурыкиной</w:t>
      </w:r>
      <w:proofErr w:type="spellEnd"/>
      <w:r>
        <w:rPr>
          <w:rFonts w:ascii="Arial" w:hAnsi="Arial" w:cs="Arial"/>
        </w:rPr>
        <w:t xml:space="preserve"> Н.Н. обороты по кредиту (приход продуктов питания) составили 24375,45 рублей. Оплата произведена в сумме 24375,45 рублей.  Таким образом, сведения  искажены  в сумме    </w:t>
      </w:r>
      <w:r>
        <w:rPr>
          <w:rFonts w:ascii="Arial" w:hAnsi="Arial" w:cs="Arial"/>
          <w:b/>
          <w:i/>
        </w:rPr>
        <w:t>6307,56 рублей.</w:t>
      </w:r>
    </w:p>
    <w:p w:rsidR="004175AD" w:rsidRDefault="004175AD" w:rsidP="004175AD">
      <w:pPr>
        <w:shd w:val="clear" w:color="auto" w:fill="FFFFFF"/>
        <w:spacing w:line="326" w:lineRule="atLeast"/>
        <w:ind w:firstLine="708"/>
        <w:jc w:val="both"/>
        <w:rPr>
          <w:rFonts w:ascii="Arial" w:hAnsi="Arial" w:cs="Arial"/>
        </w:rPr>
      </w:pPr>
    </w:p>
    <w:p w:rsidR="004175AD" w:rsidRDefault="004175AD" w:rsidP="004175AD">
      <w:pPr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7. Расчеты по родительской плате.</w:t>
      </w:r>
    </w:p>
    <w:p w:rsidR="004175AD" w:rsidRDefault="004175AD" w:rsidP="004175AD">
      <w:pPr>
        <w:jc w:val="both"/>
        <w:rPr>
          <w:rFonts w:ascii="Arial" w:hAnsi="Arial" w:cs="Arial"/>
          <w:sz w:val="26"/>
          <w:szCs w:val="26"/>
        </w:rPr>
      </w:pP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</w:rPr>
        <w:t>Учреждение осуществляет  деятельность по программе дошкольного образования.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>Взаимные отношения между Учреждением и родителями осуществляется на договорной основе.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Положение «О порядке взимания платы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Ливенском районе»  утверждено Постановлением администрации Ливенского района Орловской области от 21 ноября 2018 года №435.   </w:t>
      </w:r>
    </w:p>
    <w:p w:rsidR="004175AD" w:rsidRPr="00AE356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Дошкольная группа на базе Покровской  СОШ функционирует в режиме полного дня </w:t>
      </w:r>
      <w:r w:rsidRPr="00AE356D">
        <w:rPr>
          <w:rFonts w:ascii="Arial" w:hAnsi="Arial" w:cs="Arial"/>
        </w:rPr>
        <w:t>(10,5 - часового пребывания)</w:t>
      </w:r>
      <w:proofErr w:type="gramStart"/>
      <w:r w:rsidRPr="00AE356D">
        <w:rPr>
          <w:rFonts w:ascii="Arial" w:hAnsi="Arial" w:cs="Arial"/>
        </w:rPr>
        <w:t xml:space="preserve"> .</w:t>
      </w:r>
      <w:proofErr w:type="gramEnd"/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Размер родительской платы за присмотр и уход за детьми в муниципальных бюджетных образовательных учреждениях установлен: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-с 01 января 2021 года  - </w:t>
      </w:r>
      <w:r>
        <w:rPr>
          <w:rFonts w:ascii="Arial" w:hAnsi="Arial" w:cs="Arial"/>
          <w:b/>
          <w:i/>
        </w:rPr>
        <w:t xml:space="preserve">61 рубль в день </w:t>
      </w:r>
      <w:r>
        <w:rPr>
          <w:rFonts w:ascii="Arial" w:hAnsi="Arial" w:cs="Arial"/>
        </w:rPr>
        <w:t xml:space="preserve"> - Постановление администрации Ливенского района от 24 декабря 2020 года №463.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-с 01 января 2022 года  - </w:t>
      </w:r>
      <w:r>
        <w:rPr>
          <w:rFonts w:ascii="Arial" w:hAnsi="Arial" w:cs="Arial"/>
          <w:b/>
          <w:i/>
        </w:rPr>
        <w:t xml:space="preserve">63 рубль в день </w:t>
      </w:r>
      <w:r>
        <w:rPr>
          <w:rFonts w:ascii="Arial" w:hAnsi="Arial" w:cs="Arial"/>
        </w:rPr>
        <w:t xml:space="preserve"> - Постановление администрации Ливенского района от 28 декабря 2021 года №502.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дошкольной  группе обеспечено воспитание, обучение, присмотр, уход и оздоровление  детей в возрасте от 3 до 7 лет, скомплектована  одна разновозрастная  группа.</w:t>
      </w:r>
    </w:p>
    <w:p w:rsidR="004175AD" w:rsidRDefault="004175AD" w:rsidP="004175AD">
      <w:pPr>
        <w:tabs>
          <w:tab w:val="left" w:pos="149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Проверкой  взимания и расходования родительской платы установлено:</w:t>
      </w:r>
    </w:p>
    <w:p w:rsidR="004175AD" w:rsidRDefault="004175AD" w:rsidP="004175AD">
      <w:pPr>
        <w:tabs>
          <w:tab w:val="left" w:pos="149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Родительская плата за присмотр и уход за детьми начислялась за дни фактической посещаемости, на основании «Табеля посещаемости детьми дошкольного учреждения». Первичные документы утверждены руководителем Учреждения.</w:t>
      </w:r>
    </w:p>
    <w:p w:rsidR="004175AD" w:rsidRDefault="004175AD" w:rsidP="004175AD">
      <w:pPr>
        <w:tabs>
          <w:tab w:val="left" w:pos="149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Зачисление на лицевой счет МБОУ «Покровская СОШ»  производится на основании квитанций.</w:t>
      </w:r>
    </w:p>
    <w:p w:rsidR="004175AD" w:rsidRDefault="004175AD" w:rsidP="004175AD">
      <w:pPr>
        <w:tabs>
          <w:tab w:val="left" w:pos="149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Постановлением Правительства Орловской области от 18.04.2014 года №93 (в редакции от 10.08.2018 г. №336, от 07.10.2021г.) утверждено Положение «О порядке обращения за компенсацией части родительской платы за присмотр и уход за детьми, посещающими государственные и муниципальные образовательные организации, реализующие образовательную программу дошкольного образования, и порядке ее выплаты».</w:t>
      </w:r>
    </w:p>
    <w:p w:rsidR="004175AD" w:rsidRDefault="004175AD" w:rsidP="004175AD">
      <w:pPr>
        <w:tabs>
          <w:tab w:val="left" w:pos="149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</w:rPr>
        <w:t xml:space="preserve">Компенсация родительской платы выплачивалась на основании предоставленных родителями документов, установленных пунктом 2.4  Положения. </w:t>
      </w:r>
    </w:p>
    <w:p w:rsidR="004175AD" w:rsidRDefault="004175AD" w:rsidP="004175AD">
      <w:pPr>
        <w:tabs>
          <w:tab w:val="left" w:pos="1494"/>
        </w:tabs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 </w:t>
      </w:r>
      <w:r>
        <w:rPr>
          <w:rFonts w:ascii="Arial" w:hAnsi="Arial" w:cs="Arial"/>
        </w:rPr>
        <w:t>За проверяемый период 2021-2022г. показатели по родительской плате Учреждения отражены в Таблице.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  <w:i/>
          <w:sz w:val="20"/>
          <w:szCs w:val="20"/>
        </w:rPr>
        <w:t>Таблица №7</w:t>
      </w:r>
    </w:p>
    <w:tbl>
      <w:tblPr>
        <w:tblStyle w:val="af7"/>
        <w:tblW w:w="9465" w:type="dxa"/>
        <w:tblLayout w:type="fixed"/>
        <w:tblLook w:val="04A0" w:firstRow="1" w:lastRow="0" w:firstColumn="1" w:lastColumn="0" w:noHBand="0" w:noVBand="1"/>
      </w:tblPr>
      <w:tblGrid>
        <w:gridCol w:w="1243"/>
        <w:gridCol w:w="851"/>
        <w:gridCol w:w="992"/>
        <w:gridCol w:w="1134"/>
        <w:gridCol w:w="1418"/>
        <w:gridCol w:w="1275"/>
        <w:gridCol w:w="1135"/>
        <w:gridCol w:w="1417"/>
      </w:tblGrid>
      <w:tr w:rsidR="004175AD" w:rsidTr="004175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анализируемый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количество</w:t>
            </w:r>
          </w:p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групп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количество  детей</w:t>
            </w:r>
          </w:p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(среднее)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Дебиторская задолженность на начало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сумма</w:t>
            </w:r>
          </w:p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начисленной родительской </w:t>
            </w:r>
          </w:p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платы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оплата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задолженность на конец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сумма выплаченной компенсации</w:t>
            </w:r>
          </w:p>
        </w:tc>
      </w:tr>
      <w:tr w:rsidR="004175AD" w:rsidTr="004175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6490,00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49416,00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51597,00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38636,62</w:t>
            </w:r>
          </w:p>
        </w:tc>
      </w:tr>
      <w:tr w:rsidR="004175AD" w:rsidTr="004175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2022 г. </w:t>
            </w:r>
          </w:p>
          <w:p w:rsidR="004175AD" w:rsidRDefault="004175AD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(6 мес.)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34994,00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29732,00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9571,00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25184,37</w:t>
            </w:r>
          </w:p>
        </w:tc>
      </w:tr>
    </w:tbl>
    <w:p w:rsidR="004175AD" w:rsidRDefault="004175AD" w:rsidP="004175AD">
      <w:pPr>
        <w:ind w:firstLine="708"/>
        <w:jc w:val="both"/>
        <w:rPr>
          <w:rFonts w:ascii="Arial" w:hAnsi="Arial" w:cs="Arial"/>
        </w:rPr>
      </w:pP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Аналитический учет  родительской платы отражен  в журнале операций №5 «Расчеты с дебиторами по доходам», применяемая форма ОКУД  0504071 утвержденная Приказом  Минфина от 30.03.2015г. №52н. Плата за содержание ребенка в детском саду отражена в виде доходов на счете 22053100.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Доходы по родительской  плате  расходуются в следующем порядке:</w:t>
      </w:r>
    </w:p>
    <w:p w:rsidR="004175AD" w:rsidRDefault="004175AD" w:rsidP="004175AD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bCs/>
          <w:color w:val="000000"/>
        </w:rPr>
        <w:t>на оплату расходов, связанных с приобретением продуктов питания;</w:t>
      </w:r>
    </w:p>
    <w:p w:rsidR="004175AD" w:rsidRDefault="004175AD" w:rsidP="004175AD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bCs/>
          <w:color w:val="000000"/>
        </w:rPr>
        <w:t xml:space="preserve">на организацию хозяйственно-бытового обслуживания детей, обеспечение и соблюдение ими личной гигиены и режима дня в дошкольной группе МБОУ «Покровская  </w:t>
      </w:r>
      <w:r>
        <w:rPr>
          <w:rFonts w:ascii="Arial" w:hAnsi="Arial" w:cs="Arial"/>
        </w:rPr>
        <w:t>СОШ»</w:t>
      </w:r>
      <w:r>
        <w:rPr>
          <w:rFonts w:ascii="Arial" w:hAnsi="Arial" w:cs="Arial"/>
          <w:bCs/>
          <w:color w:val="000000"/>
        </w:rPr>
        <w:t>;</w:t>
      </w:r>
    </w:p>
    <w:p w:rsidR="004175AD" w:rsidRDefault="004175AD" w:rsidP="004175AD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bCs/>
          <w:color w:val="000000"/>
        </w:rPr>
        <w:t xml:space="preserve">развитие и совершенствование </w:t>
      </w:r>
      <w:proofErr w:type="spellStart"/>
      <w:r>
        <w:rPr>
          <w:rFonts w:ascii="Arial" w:hAnsi="Arial" w:cs="Arial"/>
          <w:bCs/>
          <w:color w:val="000000"/>
        </w:rPr>
        <w:t>воспитательно</w:t>
      </w:r>
      <w:proofErr w:type="spellEnd"/>
      <w:r>
        <w:rPr>
          <w:rFonts w:ascii="Arial" w:hAnsi="Arial" w:cs="Arial"/>
          <w:bCs/>
          <w:color w:val="000000"/>
        </w:rPr>
        <w:t>-образовательного процесса, укрепление материальной базы.</w:t>
      </w:r>
    </w:p>
    <w:p w:rsidR="004175AD" w:rsidRDefault="004175AD" w:rsidP="004175AD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color w:val="000000"/>
        </w:rPr>
      </w:pPr>
    </w:p>
    <w:p w:rsidR="004175AD" w:rsidRDefault="004175AD" w:rsidP="004175A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8. Правильность начисления заработной платы, отпускных.</w:t>
      </w:r>
    </w:p>
    <w:p w:rsidR="004175AD" w:rsidRDefault="004175AD" w:rsidP="004175AD">
      <w:pPr>
        <w:jc w:val="both"/>
        <w:rPr>
          <w:rFonts w:ascii="Arial" w:hAnsi="Arial" w:cs="Arial"/>
          <w:b/>
          <w:i/>
        </w:rPr>
      </w:pP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Оплата труда работников Учреждения осуществляется на основании утвержденного штатного расписания, утвержденной тарификации педагогических работников, Положений о системе выплат стимулирующего и компенсационного характера, табелей учета рабочего времени, приказов.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выплаты заработной платы в Учреждении  установлен по датам:  9 числа ежемесячно, 25 числа - аванс.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проверяемом периоде действовали: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-Положение «О стимулировании и выплатах компенсационного характера работникам муниципального бюджетного общеобразовательного учреждения «Покровская  средняя общеобразовательная школа»», утвержденное приказом от 01.09.2016г. №42/5;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-Положение «О системе выплат стимулирующего характера для работников МБОУ «Покровская СОШ», утвержденное приказом  от 10.02.2022г. №4/3;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-Положение «О системе выплат компенсационного характера для работников МБОУ «Покровская СОШ», утвержденное приказом  от 10.02.2022г. №4/3;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Положения, утвержденные приказом  от 10.02.2022г. №4/3 содержат ряд нарушений и противоречий по тексту, ряд выплат не конкретизировано, например:</w:t>
      </w:r>
    </w:p>
    <w:p w:rsidR="004175AD" w:rsidRDefault="004175AD" w:rsidP="004175AD">
      <w:pPr>
        <w:ind w:firstLine="708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-компенсационные выплаты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-компенсационные выплаты за работу в выходные и праздничные дни и сверхурочную работу не установлены, а имеют только ссылки на Трудовой кодекс РФ;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-пункт  5 Положения о компенсационных выплатах не конкретизировано;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</w:p>
    <w:p w:rsidR="004175AD" w:rsidRDefault="004175AD" w:rsidP="004175AD">
      <w:pPr>
        <w:ind w:firstLine="708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-стимулирующие выплаты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-Положение о системе выплат стимулирующего характера не указывает период, за который (или на который) устанавливаются данные выплаты;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-в пункте  2 Положения указаны  виды стимулирующих выплат, однако  далее по тексту документа в Таблицах 1, 2, 3 перечислены совсем другие виды  выплат;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-виды выплат в Таблице №2 не конкретизированы, материальная помощь в Таблице №3 в ряде случаев не указана и установлена не корректно, например ее размер в п. 9.1 и п. 9.4  содержит ссылку «в пределах имеющихся средств на стимулирование».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действующими Положениями  премии к праздничным датам выплачены в следующих размерах:</w:t>
      </w:r>
    </w:p>
    <w:p w:rsidR="004175AD" w:rsidRDefault="004175AD" w:rsidP="004175AD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-премия  к праздничным датам - 23 февраля , 8 марта в 2021 году: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-приказ № 6-к  от 18.02.2021 года, </w:t>
      </w:r>
      <w:proofErr w:type="spellStart"/>
      <w:r>
        <w:rPr>
          <w:rFonts w:ascii="Arial" w:hAnsi="Arial" w:cs="Arial"/>
        </w:rPr>
        <w:t>Катешкиной</w:t>
      </w:r>
      <w:proofErr w:type="spellEnd"/>
      <w:r>
        <w:rPr>
          <w:rFonts w:ascii="Arial" w:hAnsi="Arial" w:cs="Arial"/>
        </w:rPr>
        <w:t xml:space="preserve"> Н.А. – 5000,00 рублей – основание п.3.10 Положения о стимулировании и выплатах компенсационного фонда;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-приказ №5-к от 17.02.2021 года: 10 сотрудникам по 1000,00 рублей каждому, </w:t>
      </w:r>
      <w:proofErr w:type="spellStart"/>
      <w:r>
        <w:rPr>
          <w:rFonts w:ascii="Arial" w:hAnsi="Arial" w:cs="Arial"/>
        </w:rPr>
        <w:t>Платошкиной</w:t>
      </w:r>
      <w:proofErr w:type="spellEnd"/>
      <w:r>
        <w:rPr>
          <w:rFonts w:ascii="Arial" w:hAnsi="Arial" w:cs="Arial"/>
        </w:rPr>
        <w:t xml:space="preserve"> О.А. – 600,00 рублей - основание пункт 3.10  Положения о стимулировании и выплатах компенсационного фонда;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-приказ №5/1-к от 17.02.2021 года: </w:t>
      </w:r>
      <w:proofErr w:type="gramStart"/>
      <w:r>
        <w:rPr>
          <w:rFonts w:ascii="Arial" w:hAnsi="Arial" w:cs="Arial"/>
        </w:rPr>
        <w:t>Васиной</w:t>
      </w:r>
      <w:proofErr w:type="gramEnd"/>
      <w:r>
        <w:rPr>
          <w:rFonts w:ascii="Arial" w:hAnsi="Arial" w:cs="Arial"/>
        </w:rPr>
        <w:t xml:space="preserve"> С.Н. -5000,00 рублей, </w:t>
      </w:r>
      <w:proofErr w:type="spellStart"/>
      <w:r>
        <w:rPr>
          <w:rFonts w:ascii="Arial" w:hAnsi="Arial" w:cs="Arial"/>
        </w:rPr>
        <w:t>Бокаевой</w:t>
      </w:r>
      <w:proofErr w:type="spellEnd"/>
      <w:r>
        <w:rPr>
          <w:rFonts w:ascii="Arial" w:hAnsi="Arial" w:cs="Arial"/>
        </w:rPr>
        <w:t xml:space="preserve"> Н.А. -2250,00 рублей – основание  пункт 3.10  Положения о стимулировании и выплатах компенсационного фонда.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Следует отметить, что премии  </w:t>
      </w:r>
      <w:r>
        <w:rPr>
          <w:rFonts w:ascii="Arial" w:hAnsi="Arial" w:cs="Arial"/>
          <w:b/>
          <w:i/>
        </w:rPr>
        <w:t>к праздничным датам</w:t>
      </w:r>
      <w:r>
        <w:rPr>
          <w:rFonts w:ascii="Arial" w:hAnsi="Arial" w:cs="Arial"/>
        </w:rPr>
        <w:t xml:space="preserve"> не увязаны с профессиональными и деловыми качествами работников,   соответственно установление преимуществ отдельным работникам приводит  к </w:t>
      </w:r>
      <w:r>
        <w:rPr>
          <w:rFonts w:ascii="Arial" w:hAnsi="Arial" w:cs="Arial"/>
          <w:b/>
          <w:i/>
        </w:rPr>
        <w:t>нарушению статьи 3 Трудового Кодекса РФ</w:t>
      </w:r>
      <w:r>
        <w:rPr>
          <w:rFonts w:ascii="Arial" w:hAnsi="Arial" w:cs="Arial"/>
        </w:rPr>
        <w:t>, т. е. дискриминации в сфере оплаты труда.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Аналогичный подход к выплате премий к праздничным датам сохранился и в  2022 году.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Ведомости на выплату заработной платы и  реестры на зачисление денежных средств на счета сотрудников в ПАО «Сбербанк» приложены  к журналу операций №2 «расчеты с безналичными денежными средствами».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Штатная численность учреждения на начало 2021 года  составила  32,78 единиц   на конец отчетного периода – 32,23 единицы.</w:t>
      </w:r>
    </w:p>
    <w:p w:rsidR="008847F4" w:rsidRPr="008847F4" w:rsidRDefault="008847F4" w:rsidP="008847F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Средняя заработная плата сотрудников  за 2021 год  сложилась в сумме  26756,9 рублей.</w:t>
      </w:r>
    </w:p>
    <w:p w:rsidR="008847F4" w:rsidRPr="008847F4" w:rsidRDefault="008847F4" w:rsidP="008847F4">
      <w:pPr>
        <w:jc w:val="both"/>
        <w:rPr>
          <w:rFonts w:ascii="Arial" w:hAnsi="Arial" w:cs="Arial"/>
        </w:rPr>
      </w:pPr>
      <w:r w:rsidRPr="008847F4">
        <w:rPr>
          <w:rFonts w:ascii="Arial" w:hAnsi="Arial" w:cs="Arial"/>
        </w:rPr>
        <w:tab/>
        <w:t xml:space="preserve">Фонд оплаты труда работников Учреждения за проверяемый период 2021-2022 года характеризуется показателями, указанными в Таблице: </w:t>
      </w:r>
    </w:p>
    <w:p w:rsidR="008847F4" w:rsidRPr="008847F4" w:rsidRDefault="008847F4" w:rsidP="008847F4">
      <w:pPr>
        <w:ind w:left="6372" w:firstLine="708"/>
        <w:jc w:val="both"/>
        <w:rPr>
          <w:rFonts w:ascii="Arial" w:hAnsi="Arial" w:cs="Arial"/>
          <w:sz w:val="18"/>
          <w:szCs w:val="18"/>
        </w:rPr>
      </w:pPr>
      <w:r w:rsidRPr="008847F4">
        <w:rPr>
          <w:rFonts w:ascii="Arial" w:hAnsi="Arial" w:cs="Arial"/>
          <w:i/>
          <w:sz w:val="18"/>
          <w:szCs w:val="18"/>
        </w:rPr>
        <w:t xml:space="preserve">Таблица №8 </w:t>
      </w:r>
    </w:p>
    <w:tbl>
      <w:tblPr>
        <w:tblW w:w="90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1637"/>
        <w:gridCol w:w="1418"/>
        <w:gridCol w:w="1843"/>
        <w:gridCol w:w="2411"/>
      </w:tblGrid>
      <w:tr w:rsidR="008847F4" w:rsidRPr="008847F4" w:rsidTr="00CB64F4">
        <w:trPr>
          <w:trHeight w:val="9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7F4" w:rsidRPr="008847F4" w:rsidRDefault="008847F4" w:rsidP="00CB64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47F4">
              <w:rPr>
                <w:rFonts w:ascii="Arial" w:hAnsi="Arial" w:cs="Arial"/>
                <w:sz w:val="20"/>
                <w:szCs w:val="20"/>
                <w:lang w:eastAsia="en-US"/>
              </w:rPr>
              <w:t>период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F4" w:rsidRPr="008847F4" w:rsidRDefault="008847F4" w:rsidP="00CB64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47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приказ учреждения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7F4" w:rsidRPr="008847F4" w:rsidRDefault="008847F4" w:rsidP="00CB64F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47F4">
              <w:rPr>
                <w:rFonts w:ascii="Arial" w:hAnsi="Arial" w:cs="Arial"/>
                <w:sz w:val="20"/>
                <w:szCs w:val="20"/>
                <w:lang w:eastAsia="en-US"/>
              </w:rPr>
              <w:t>штатная численность учреждения, (единицы)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7F4" w:rsidRPr="008847F4" w:rsidRDefault="008847F4" w:rsidP="00CB64F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47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т. ч.  </w:t>
            </w:r>
            <w:proofErr w:type="spellStart"/>
            <w:r w:rsidRPr="008847F4">
              <w:rPr>
                <w:rFonts w:ascii="Arial" w:hAnsi="Arial" w:cs="Arial"/>
                <w:sz w:val="20"/>
                <w:szCs w:val="20"/>
                <w:lang w:eastAsia="en-US"/>
              </w:rPr>
              <w:t>педработники</w:t>
            </w:r>
            <w:proofErr w:type="spellEnd"/>
            <w:r w:rsidRPr="008847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(шт. единицы)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7F4" w:rsidRPr="008847F4" w:rsidRDefault="008847F4" w:rsidP="00CB64F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847F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ФОТ в месяц  </w:t>
            </w:r>
          </w:p>
          <w:p w:rsidR="008847F4" w:rsidRPr="008847F4" w:rsidRDefault="008847F4" w:rsidP="00CB64F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847F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(руб.)</w:t>
            </w:r>
          </w:p>
        </w:tc>
      </w:tr>
      <w:tr w:rsidR="008847F4" w:rsidRPr="008847F4" w:rsidTr="00CB64F4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7F4" w:rsidRPr="008847F4" w:rsidRDefault="008847F4" w:rsidP="00CB64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47F4">
              <w:rPr>
                <w:rFonts w:ascii="Arial" w:hAnsi="Arial" w:cs="Arial"/>
                <w:sz w:val="20"/>
                <w:szCs w:val="20"/>
                <w:lang w:eastAsia="en-US"/>
              </w:rPr>
              <w:t>на 01.01.2021г.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F4" w:rsidRPr="008847F4" w:rsidRDefault="008847F4" w:rsidP="00CB64F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47F4">
              <w:rPr>
                <w:rFonts w:ascii="Arial" w:hAnsi="Arial" w:cs="Arial"/>
                <w:sz w:val="20"/>
                <w:szCs w:val="20"/>
                <w:lang w:eastAsia="en-US"/>
              </w:rPr>
              <w:t>№1 от 11.01.2021г.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7F4" w:rsidRPr="008847F4" w:rsidRDefault="008847F4" w:rsidP="00CB64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47F4">
              <w:rPr>
                <w:rFonts w:ascii="Arial" w:hAnsi="Arial" w:cs="Arial"/>
                <w:sz w:val="20"/>
                <w:szCs w:val="20"/>
                <w:lang w:eastAsia="en-US"/>
              </w:rPr>
              <w:t>32,78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7F4" w:rsidRPr="008847F4" w:rsidRDefault="008847F4" w:rsidP="00CB64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47F4">
              <w:rPr>
                <w:rFonts w:ascii="Arial" w:hAnsi="Arial" w:cs="Arial"/>
                <w:sz w:val="20"/>
                <w:szCs w:val="20"/>
                <w:lang w:eastAsia="en-US"/>
              </w:rPr>
              <w:t>20,78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F4" w:rsidRPr="008847F4" w:rsidRDefault="008847F4" w:rsidP="00CB64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47F4">
              <w:rPr>
                <w:rFonts w:ascii="Arial" w:hAnsi="Arial" w:cs="Arial"/>
                <w:sz w:val="20"/>
                <w:szCs w:val="20"/>
                <w:lang w:eastAsia="en-US"/>
              </w:rPr>
              <w:t>492652,61</w:t>
            </w:r>
          </w:p>
        </w:tc>
      </w:tr>
      <w:tr w:rsidR="008847F4" w:rsidRPr="008847F4" w:rsidTr="00CB64F4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7F4" w:rsidRPr="008847F4" w:rsidRDefault="008847F4" w:rsidP="00CB64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47F4">
              <w:rPr>
                <w:rFonts w:ascii="Arial" w:hAnsi="Arial" w:cs="Arial"/>
                <w:sz w:val="20"/>
                <w:szCs w:val="20"/>
                <w:lang w:eastAsia="en-US"/>
              </w:rPr>
              <w:t>на 01.09.2021г.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F4" w:rsidRPr="008847F4" w:rsidRDefault="008847F4" w:rsidP="00CB64F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47F4">
              <w:rPr>
                <w:rFonts w:ascii="Arial" w:hAnsi="Arial" w:cs="Arial"/>
                <w:sz w:val="20"/>
                <w:szCs w:val="20"/>
                <w:lang w:eastAsia="en-US"/>
              </w:rPr>
              <w:t>№1 от 31.08.2021г.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7F4" w:rsidRPr="008847F4" w:rsidRDefault="008847F4" w:rsidP="00CB64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47F4">
              <w:rPr>
                <w:rFonts w:ascii="Arial" w:hAnsi="Arial" w:cs="Arial"/>
                <w:sz w:val="20"/>
                <w:szCs w:val="20"/>
                <w:lang w:eastAsia="en-US"/>
              </w:rPr>
              <w:t>31,73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7F4" w:rsidRPr="008847F4" w:rsidRDefault="008847F4" w:rsidP="00CB64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47F4">
              <w:rPr>
                <w:rFonts w:ascii="Arial" w:hAnsi="Arial" w:cs="Arial"/>
                <w:sz w:val="20"/>
                <w:szCs w:val="20"/>
                <w:lang w:eastAsia="en-US"/>
              </w:rPr>
              <w:t>21,06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F4" w:rsidRPr="008847F4" w:rsidRDefault="008847F4" w:rsidP="00CB64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47F4">
              <w:rPr>
                <w:rFonts w:ascii="Arial" w:hAnsi="Arial" w:cs="Arial"/>
                <w:sz w:val="20"/>
                <w:szCs w:val="20"/>
                <w:lang w:eastAsia="en-US"/>
              </w:rPr>
              <w:t>526626,71</w:t>
            </w:r>
          </w:p>
        </w:tc>
      </w:tr>
      <w:tr w:rsidR="008847F4" w:rsidRPr="008847F4" w:rsidTr="00CB64F4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7F4" w:rsidRPr="008847F4" w:rsidRDefault="008847F4" w:rsidP="00CB64F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847F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на 16.11.2021г.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F4" w:rsidRPr="008847F4" w:rsidRDefault="008847F4" w:rsidP="00CB64F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47F4">
              <w:rPr>
                <w:rFonts w:ascii="Arial" w:hAnsi="Arial" w:cs="Arial"/>
                <w:sz w:val="20"/>
                <w:szCs w:val="20"/>
                <w:lang w:eastAsia="en-US"/>
              </w:rPr>
              <w:t>№30 от 16.11.2021г.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7F4" w:rsidRPr="008847F4" w:rsidRDefault="008847F4" w:rsidP="00CB64F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847F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32,23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7F4" w:rsidRPr="008847F4" w:rsidRDefault="008847F4" w:rsidP="00CB64F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847F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21,56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F4" w:rsidRPr="008847F4" w:rsidRDefault="008847F4" w:rsidP="00CB64F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847F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533022,71</w:t>
            </w:r>
          </w:p>
        </w:tc>
      </w:tr>
      <w:tr w:rsidR="008847F4" w:rsidTr="00CB64F4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7F4" w:rsidRPr="008847F4" w:rsidRDefault="008847F4" w:rsidP="00CB64F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847F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на 01.01.2022г.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F4" w:rsidRPr="008847F4" w:rsidRDefault="008847F4" w:rsidP="00CB64F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47F4">
              <w:rPr>
                <w:rFonts w:ascii="Arial" w:hAnsi="Arial" w:cs="Arial"/>
                <w:sz w:val="20"/>
                <w:szCs w:val="20"/>
                <w:lang w:eastAsia="en-US"/>
              </w:rPr>
              <w:t>№1 от 10.01.2022г.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7F4" w:rsidRPr="008847F4" w:rsidRDefault="008847F4" w:rsidP="00CB64F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847F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32,23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7F4" w:rsidRPr="008847F4" w:rsidRDefault="008847F4" w:rsidP="00CB64F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847F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21,56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F4" w:rsidRPr="008A45FA" w:rsidRDefault="008847F4" w:rsidP="00CB64F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847F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545421,17</w:t>
            </w:r>
          </w:p>
        </w:tc>
      </w:tr>
    </w:tbl>
    <w:p w:rsidR="008847F4" w:rsidRDefault="008847F4" w:rsidP="004175AD">
      <w:pPr>
        <w:jc w:val="both"/>
        <w:rPr>
          <w:rFonts w:ascii="Arial" w:hAnsi="Arial" w:cs="Arial"/>
        </w:rPr>
      </w:pP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При проверке выплаты заработной платы установлены грубейшие нарушения трудового законодательства – статьи 57 Трудовой Кодекс РФ, а именно: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При утвержденной штатной численности операторов котельной в количестве 2 единицы (на 01.01.2021 года), на основании Приказа от 05.10.2020 года №22-к,   трудовые договора были заключены с тремя сотрудниками: Федоров Г.П., Ивлев А.А., Туляков С.А., работающих  каждый на 1 ставку.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Численность операторов котельных по состоянию на  01.09.2021 года утверждена в количестве  0,67 штатных единиц, с оплатой 8570,64 рублей в месяц (с учетом доплаты </w:t>
      </w:r>
      <w:proofErr w:type="gramStart"/>
      <w:r>
        <w:rPr>
          <w:rFonts w:ascii="Arial" w:hAnsi="Arial" w:cs="Arial"/>
        </w:rPr>
        <w:t>до</w:t>
      </w:r>
      <w:proofErr w:type="gramEnd"/>
      <w:r>
        <w:rPr>
          <w:rFonts w:ascii="Arial" w:hAnsi="Arial" w:cs="Arial"/>
        </w:rPr>
        <w:t xml:space="preserve"> МРОТ). На период отопительного сезона,  </w:t>
      </w:r>
      <w:proofErr w:type="gramStart"/>
      <w:r>
        <w:rPr>
          <w:rFonts w:ascii="Arial" w:hAnsi="Arial" w:cs="Arial"/>
        </w:rPr>
        <w:t>согласно приказа</w:t>
      </w:r>
      <w:proofErr w:type="gramEnd"/>
      <w:r>
        <w:rPr>
          <w:rFonts w:ascii="Arial" w:hAnsi="Arial" w:cs="Arial"/>
        </w:rPr>
        <w:t xml:space="preserve"> Учреждения от 21.09.2021 года №21-к,  на полную  ставку с оплатой 12792,00 рублей был   принят Ивлев А.А. 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Нарушения трудового законодательства привели к </w:t>
      </w:r>
      <w:r>
        <w:rPr>
          <w:rFonts w:ascii="Arial" w:hAnsi="Arial" w:cs="Arial"/>
          <w:b/>
          <w:i/>
        </w:rPr>
        <w:t>не</w:t>
      </w:r>
      <w:r w:rsidR="002C54D5">
        <w:rPr>
          <w:rFonts w:ascii="Arial" w:hAnsi="Arial" w:cs="Arial"/>
          <w:b/>
          <w:i/>
        </w:rPr>
        <w:t xml:space="preserve">эффективному </w:t>
      </w:r>
      <w:r>
        <w:rPr>
          <w:rFonts w:ascii="Arial" w:hAnsi="Arial" w:cs="Arial"/>
          <w:b/>
          <w:i/>
        </w:rPr>
        <w:t>расходованию субсидий в общей сумме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123859,08 рублей</w:t>
      </w:r>
      <w:r>
        <w:rPr>
          <w:rFonts w:ascii="Arial" w:hAnsi="Arial" w:cs="Arial"/>
        </w:rPr>
        <w:t>, в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т. ч.: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-2021 год – январь – апрель – </w:t>
      </w:r>
      <w:r>
        <w:rPr>
          <w:rFonts w:ascii="Arial" w:hAnsi="Arial" w:cs="Arial"/>
          <w:b/>
          <w:i/>
        </w:rPr>
        <w:t>78136,02 рублей</w:t>
      </w:r>
      <w:r>
        <w:rPr>
          <w:rFonts w:ascii="Arial" w:hAnsi="Arial" w:cs="Arial"/>
        </w:rPr>
        <w:t xml:space="preserve"> (60012,30 рубле</w:t>
      </w:r>
      <w:proofErr w:type="gramStart"/>
      <w:r>
        <w:rPr>
          <w:rFonts w:ascii="Arial" w:hAnsi="Arial" w:cs="Arial"/>
        </w:rPr>
        <w:t>й-</w:t>
      </w:r>
      <w:proofErr w:type="gramEnd"/>
      <w:r>
        <w:rPr>
          <w:rFonts w:ascii="Arial" w:hAnsi="Arial" w:cs="Arial"/>
        </w:rPr>
        <w:t xml:space="preserve"> заработная плата, 18123,72 рублей -  страховые взносы);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-2021 год – сентябр</w:t>
      </w:r>
      <w:proofErr w:type="gramStart"/>
      <w:r>
        <w:rPr>
          <w:rFonts w:ascii="Arial" w:hAnsi="Arial" w:cs="Arial"/>
        </w:rPr>
        <w:t>ь-</w:t>
      </w:r>
      <w:proofErr w:type="gramEnd"/>
      <w:r>
        <w:rPr>
          <w:rFonts w:ascii="Arial" w:hAnsi="Arial" w:cs="Arial"/>
        </w:rPr>
        <w:t xml:space="preserve"> декабрь – </w:t>
      </w:r>
      <w:r>
        <w:rPr>
          <w:rFonts w:ascii="Arial" w:hAnsi="Arial" w:cs="Arial"/>
          <w:b/>
          <w:i/>
        </w:rPr>
        <w:t>18510,69 рублей</w:t>
      </w:r>
      <w:r>
        <w:rPr>
          <w:rFonts w:ascii="Arial" w:hAnsi="Arial" w:cs="Arial"/>
        </w:rPr>
        <w:t xml:space="preserve"> (14217,12 рублей – заработная плата, 4293,57 рублей -  страховые взносы).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-2022 год – январь – апрель – </w:t>
      </w:r>
      <w:r>
        <w:rPr>
          <w:rFonts w:ascii="Arial" w:hAnsi="Arial" w:cs="Arial"/>
          <w:b/>
          <w:i/>
        </w:rPr>
        <w:t>27212,37 рублей</w:t>
      </w:r>
      <w:r>
        <w:rPr>
          <w:rFonts w:ascii="Arial" w:hAnsi="Arial" w:cs="Arial"/>
        </w:rPr>
        <w:t xml:space="preserve"> (20900,44 рублей – заработная плата, 6311,93 рублей - страховые взносы).</w:t>
      </w:r>
      <w:proofErr w:type="gramEnd"/>
    </w:p>
    <w:p w:rsidR="002C54D5" w:rsidRDefault="002C54D5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(Объяснительная прилагается.)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Следует отметить, что финансирование расходов на оплату технического персонала осуществляется за счет средств районного бюджета.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того, при анализе работы операторов котельной Учреждения было установлено, что в одну и ту же смену работало по два сотрудника, например: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-в январе 2021 года: Туляков С.А и Федоров Г.П. дежурили 1, 2, 5,6,9 10,13,14 17,18, 21,22,25,26,29 и 30 января;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-в феврале 2021 года: Ивлев А.А. и Федоров Г.П. дежурили 1,2,5,6,9,10,13,14,17,18,21,22,25,26 февраля.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Данный факт свидетельствует  о неэффективном расходовании средств,  в части содержания операторов котельной.</w:t>
      </w:r>
    </w:p>
    <w:p w:rsidR="005E1350" w:rsidRDefault="005E1350" w:rsidP="004175AD">
      <w:pPr>
        <w:ind w:firstLine="708"/>
        <w:jc w:val="both"/>
        <w:rPr>
          <w:rFonts w:ascii="Arial" w:hAnsi="Arial" w:cs="Arial"/>
        </w:rPr>
      </w:pP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подписании  приказов на отпуск в 2021 году установлены нарушения - неверное указание периода предоставляемого отпуска сотрудникам, расхождения указаны в Таблице: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</w:p>
    <w:tbl>
      <w:tblPr>
        <w:tblStyle w:val="af7"/>
        <w:tblW w:w="9874" w:type="dxa"/>
        <w:tblLook w:val="04A0" w:firstRow="1" w:lastRow="0" w:firstColumn="1" w:lastColumn="0" w:noHBand="0" w:noVBand="1"/>
      </w:tblPr>
      <w:tblGrid>
        <w:gridCol w:w="3652"/>
        <w:gridCol w:w="3812"/>
        <w:gridCol w:w="2410"/>
      </w:tblGrid>
      <w:tr w:rsidR="004175AD" w:rsidTr="004175A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Ф.И.О.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предоставляемый период отпуска указанный в приказе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дата возникновения оснований – начало работы сотрудника </w:t>
            </w:r>
          </w:p>
        </w:tc>
      </w:tr>
      <w:tr w:rsidR="004175AD" w:rsidTr="004175A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Платошкина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Т.Н.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15.08.2020-14.08.2021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01.09.2005</w:t>
            </w:r>
          </w:p>
        </w:tc>
      </w:tr>
      <w:tr w:rsidR="004175AD" w:rsidTr="004175A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Катешкина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Н.А.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15.08.2020-14.08.2021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01.09.2006</w:t>
            </w:r>
          </w:p>
        </w:tc>
      </w:tr>
      <w:tr w:rsidR="004175AD" w:rsidTr="004175A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Меркушина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В.Г.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01.08.2020-31.07.2021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01.10.1995</w:t>
            </w:r>
          </w:p>
        </w:tc>
      </w:tr>
      <w:tr w:rsidR="004175AD" w:rsidTr="004175A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Лебедева Л.С.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26.08.2020-21.08.2021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26.08.2015</w:t>
            </w:r>
          </w:p>
        </w:tc>
      </w:tr>
      <w:tr w:rsidR="004175AD" w:rsidTr="004175A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Лебедева Т.А.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15.08.2020-14.08.2021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01.09.1992</w:t>
            </w:r>
          </w:p>
        </w:tc>
      </w:tr>
      <w:tr w:rsidR="004175AD" w:rsidTr="004175A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Волынкин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С.И.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16.08.2020-15.08.2021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25.08.1998</w:t>
            </w:r>
          </w:p>
        </w:tc>
      </w:tr>
      <w:tr w:rsidR="004175AD" w:rsidTr="004175A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lastRenderedPageBreak/>
              <w:t>Волынкина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Е.В.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15.08.2020-14.08.2021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25.08.1998</w:t>
            </w:r>
          </w:p>
        </w:tc>
      </w:tr>
      <w:tr w:rsidR="004175AD" w:rsidTr="004175A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Молчанова Л.Н.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16.08.2020-15.08.2021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01.09.1992</w:t>
            </w:r>
          </w:p>
        </w:tc>
      </w:tr>
      <w:tr w:rsidR="004175AD" w:rsidTr="004175A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Симакова Л.А.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01.07.2020-30.06.2021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01.07.2006</w:t>
            </w:r>
          </w:p>
        </w:tc>
      </w:tr>
      <w:tr w:rsidR="004175AD" w:rsidTr="004175A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Шульгина Л.В.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01.06.2020-31.05.2021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01.09.1998</w:t>
            </w:r>
          </w:p>
        </w:tc>
      </w:tr>
      <w:tr w:rsidR="004175AD" w:rsidTr="004175A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Карпухина О.Н.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01.06.2020-31.05.2021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30.09.2007</w:t>
            </w:r>
          </w:p>
        </w:tc>
      </w:tr>
      <w:tr w:rsidR="004175AD" w:rsidTr="004175A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Кутакова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А.Н.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11.08.2020-10.08.2021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01.09.2006</w:t>
            </w:r>
          </w:p>
        </w:tc>
      </w:tr>
    </w:tbl>
    <w:p w:rsidR="00EB46A7" w:rsidRDefault="00EB46A7" w:rsidP="004175AD">
      <w:pPr>
        <w:ind w:firstLine="708"/>
        <w:jc w:val="both"/>
        <w:rPr>
          <w:rFonts w:ascii="Arial" w:hAnsi="Arial" w:cs="Arial"/>
        </w:rPr>
      </w:pPr>
    </w:p>
    <w:p w:rsidR="004175AD" w:rsidRPr="00EB46A7" w:rsidRDefault="004175AD" w:rsidP="004175AD">
      <w:pPr>
        <w:ind w:firstLine="708"/>
        <w:jc w:val="both"/>
        <w:rPr>
          <w:rFonts w:ascii="Arial" w:hAnsi="Arial" w:cs="Arial"/>
        </w:rPr>
      </w:pPr>
      <w:r w:rsidRPr="00EB46A7">
        <w:rPr>
          <w:rFonts w:ascii="Arial" w:hAnsi="Arial" w:cs="Arial"/>
        </w:rPr>
        <w:t xml:space="preserve">За проверяемый период установлены случаи переплаты и недоплаты сумм сотрудникам учреждения, </w:t>
      </w:r>
      <w:r w:rsidRPr="00EB46A7">
        <w:rPr>
          <w:rFonts w:ascii="Arial" w:hAnsi="Arial" w:cs="Arial"/>
          <w:u w:val="single"/>
        </w:rPr>
        <w:t xml:space="preserve">общая сумма финансовых нарушений составила  </w:t>
      </w:r>
      <w:r w:rsidRPr="00EB46A7">
        <w:rPr>
          <w:rFonts w:ascii="Arial" w:hAnsi="Arial" w:cs="Arial"/>
          <w:b/>
          <w:i/>
          <w:u w:val="single"/>
        </w:rPr>
        <w:t>6</w:t>
      </w:r>
      <w:r w:rsidR="00EB46A7">
        <w:rPr>
          <w:rFonts w:ascii="Arial" w:hAnsi="Arial" w:cs="Arial"/>
          <w:b/>
          <w:i/>
          <w:u w:val="single"/>
        </w:rPr>
        <w:t>457,84</w:t>
      </w:r>
      <w:r w:rsidRPr="00EB46A7">
        <w:rPr>
          <w:rFonts w:ascii="Arial" w:hAnsi="Arial" w:cs="Arial"/>
          <w:b/>
          <w:i/>
          <w:u w:val="single"/>
        </w:rPr>
        <w:t xml:space="preserve"> рублей</w:t>
      </w:r>
      <w:r w:rsidRPr="00EB46A7">
        <w:rPr>
          <w:rFonts w:ascii="Arial" w:hAnsi="Arial" w:cs="Arial"/>
          <w:b/>
          <w:i/>
        </w:rPr>
        <w:t xml:space="preserve"> </w:t>
      </w:r>
      <w:r w:rsidR="00EB46A7">
        <w:rPr>
          <w:rFonts w:ascii="Arial" w:hAnsi="Arial" w:cs="Arial"/>
        </w:rPr>
        <w:t>(3</w:t>
      </w:r>
      <w:r w:rsidRPr="00EB46A7">
        <w:rPr>
          <w:rFonts w:ascii="Arial" w:hAnsi="Arial" w:cs="Arial"/>
        </w:rPr>
        <w:t xml:space="preserve"> эпизода), в т. ч.:</w:t>
      </w:r>
    </w:p>
    <w:p w:rsidR="004175AD" w:rsidRPr="00EB46A7" w:rsidRDefault="004175AD" w:rsidP="004175AD">
      <w:pPr>
        <w:ind w:firstLine="708"/>
        <w:jc w:val="both"/>
        <w:rPr>
          <w:rFonts w:ascii="Arial" w:hAnsi="Arial" w:cs="Arial"/>
        </w:rPr>
      </w:pPr>
      <w:r w:rsidRPr="00EB46A7">
        <w:rPr>
          <w:rFonts w:ascii="Arial" w:hAnsi="Arial" w:cs="Arial"/>
        </w:rPr>
        <w:t>-</w:t>
      </w:r>
      <w:proofErr w:type="spellStart"/>
      <w:r w:rsidRPr="00EB46A7">
        <w:rPr>
          <w:rFonts w:ascii="Arial" w:hAnsi="Arial" w:cs="Arial"/>
        </w:rPr>
        <w:t>Меркушина</w:t>
      </w:r>
      <w:proofErr w:type="spellEnd"/>
      <w:r w:rsidRPr="00EB46A7">
        <w:rPr>
          <w:rFonts w:ascii="Arial" w:hAnsi="Arial" w:cs="Arial"/>
        </w:rPr>
        <w:t xml:space="preserve"> В.Г. – </w:t>
      </w:r>
      <w:proofErr w:type="spellStart"/>
      <w:r w:rsidRPr="00EB46A7">
        <w:rPr>
          <w:rFonts w:ascii="Arial" w:hAnsi="Arial" w:cs="Arial"/>
          <w:b/>
          <w:i/>
        </w:rPr>
        <w:t>недополата</w:t>
      </w:r>
      <w:proofErr w:type="spellEnd"/>
      <w:r w:rsidRPr="00EB46A7">
        <w:rPr>
          <w:rFonts w:ascii="Arial" w:hAnsi="Arial" w:cs="Arial"/>
        </w:rPr>
        <w:t xml:space="preserve"> отпускных в 2021 году </w:t>
      </w:r>
      <w:r w:rsidRPr="00EB46A7">
        <w:rPr>
          <w:rFonts w:ascii="Arial" w:hAnsi="Arial" w:cs="Arial"/>
          <w:b/>
          <w:i/>
        </w:rPr>
        <w:t>4422,88 рублей</w:t>
      </w:r>
      <w:r w:rsidRPr="00EB46A7">
        <w:rPr>
          <w:rFonts w:ascii="Arial" w:hAnsi="Arial" w:cs="Arial"/>
        </w:rPr>
        <w:t>, в т. ч. 3558,80 рублей –  по ставке учителя, 864,08 рубле</w:t>
      </w:r>
      <w:proofErr w:type="gramStart"/>
      <w:r w:rsidRPr="00EB46A7">
        <w:rPr>
          <w:rFonts w:ascii="Arial" w:hAnsi="Arial" w:cs="Arial"/>
        </w:rPr>
        <w:t>й-</w:t>
      </w:r>
      <w:proofErr w:type="gramEnd"/>
      <w:r w:rsidRPr="00EB46A7">
        <w:rPr>
          <w:rFonts w:ascii="Arial" w:hAnsi="Arial" w:cs="Arial"/>
        </w:rPr>
        <w:t xml:space="preserve"> по ставке вожатая (неверно посчитано количество отработанных дней в расчетном периоде- 308,75, правильно -279,45);</w:t>
      </w:r>
    </w:p>
    <w:p w:rsidR="004175AD" w:rsidRPr="00EB46A7" w:rsidRDefault="004175AD" w:rsidP="004175AD">
      <w:pPr>
        <w:ind w:firstLine="708"/>
        <w:jc w:val="both"/>
        <w:rPr>
          <w:rFonts w:ascii="Arial" w:hAnsi="Arial" w:cs="Arial"/>
        </w:rPr>
      </w:pPr>
      <w:r w:rsidRPr="00EB46A7">
        <w:rPr>
          <w:rFonts w:ascii="Arial" w:hAnsi="Arial" w:cs="Arial"/>
        </w:rPr>
        <w:t xml:space="preserve">-Молчанова Л.Н. – </w:t>
      </w:r>
      <w:r w:rsidRPr="00EB46A7">
        <w:rPr>
          <w:rFonts w:ascii="Arial" w:hAnsi="Arial" w:cs="Arial"/>
          <w:b/>
          <w:i/>
        </w:rPr>
        <w:t>переплата вознаграждения за классное руководство</w:t>
      </w:r>
      <w:r w:rsidRPr="00EB46A7">
        <w:rPr>
          <w:rFonts w:ascii="Arial" w:hAnsi="Arial" w:cs="Arial"/>
        </w:rPr>
        <w:t xml:space="preserve"> в сумме </w:t>
      </w:r>
      <w:r w:rsidRPr="00EB46A7">
        <w:rPr>
          <w:rFonts w:ascii="Arial" w:hAnsi="Arial" w:cs="Arial"/>
          <w:b/>
          <w:i/>
        </w:rPr>
        <w:t>302,11 рублей</w:t>
      </w:r>
      <w:r w:rsidRPr="00EB46A7">
        <w:rPr>
          <w:rFonts w:ascii="Arial" w:hAnsi="Arial" w:cs="Arial"/>
        </w:rPr>
        <w:t>, в т. ч. 238,10 рублей (октябрь 2020 года) и  50,40 рублей – расчет отпускных за  классное руководство в 2021 год</w:t>
      </w:r>
      <w:proofErr w:type="gramStart"/>
      <w:r w:rsidRPr="00EB46A7">
        <w:rPr>
          <w:rFonts w:ascii="Arial" w:hAnsi="Arial" w:cs="Arial"/>
        </w:rPr>
        <w:t>у-</w:t>
      </w:r>
      <w:proofErr w:type="gramEnd"/>
      <w:r w:rsidRPr="00EB46A7">
        <w:rPr>
          <w:rFonts w:ascii="Arial" w:hAnsi="Arial" w:cs="Arial"/>
        </w:rPr>
        <w:t xml:space="preserve"> средства федерального бюджета, 13,61 рублей (областные средства за классное руководство в октябре 2020 года);</w:t>
      </w:r>
    </w:p>
    <w:p w:rsidR="004175AD" w:rsidRDefault="004175AD" w:rsidP="004175AD">
      <w:pPr>
        <w:ind w:firstLine="708"/>
        <w:jc w:val="both"/>
        <w:rPr>
          <w:rFonts w:ascii="Arial" w:hAnsi="Arial" w:cs="Arial"/>
          <w:b/>
          <w:i/>
        </w:rPr>
      </w:pPr>
      <w:r w:rsidRPr="00EB46A7">
        <w:rPr>
          <w:rFonts w:ascii="Arial" w:hAnsi="Arial" w:cs="Arial"/>
        </w:rPr>
        <w:t>-</w:t>
      </w:r>
      <w:proofErr w:type="spellStart"/>
      <w:r w:rsidRPr="00EB46A7">
        <w:rPr>
          <w:rFonts w:ascii="Arial" w:hAnsi="Arial" w:cs="Arial"/>
        </w:rPr>
        <w:t>Байрамкулова</w:t>
      </w:r>
      <w:proofErr w:type="spellEnd"/>
      <w:r w:rsidRPr="00EB46A7">
        <w:rPr>
          <w:rFonts w:ascii="Arial" w:hAnsi="Arial" w:cs="Arial"/>
        </w:rPr>
        <w:t xml:space="preserve"> Д.Р. – </w:t>
      </w:r>
      <w:proofErr w:type="gramStart"/>
      <w:r w:rsidRPr="00EB46A7">
        <w:rPr>
          <w:rFonts w:ascii="Arial" w:hAnsi="Arial" w:cs="Arial"/>
        </w:rPr>
        <w:t>расчетные</w:t>
      </w:r>
      <w:proofErr w:type="gramEnd"/>
      <w:r w:rsidRPr="00EB46A7">
        <w:rPr>
          <w:rFonts w:ascii="Arial" w:hAnsi="Arial" w:cs="Arial"/>
        </w:rPr>
        <w:t xml:space="preserve">, Приказ №19-к от 30 июня 2022 года, </w:t>
      </w:r>
      <w:r w:rsidRPr="00EB46A7">
        <w:rPr>
          <w:rFonts w:ascii="Arial" w:hAnsi="Arial" w:cs="Arial"/>
          <w:b/>
          <w:i/>
          <w:u w:val="single"/>
        </w:rPr>
        <w:t>переплата</w:t>
      </w:r>
      <w:r w:rsidRPr="00EB46A7">
        <w:rPr>
          <w:rFonts w:ascii="Arial" w:hAnsi="Arial" w:cs="Arial"/>
        </w:rPr>
        <w:t xml:space="preserve"> в сумме </w:t>
      </w:r>
      <w:r w:rsidRPr="00EB46A7">
        <w:rPr>
          <w:rFonts w:ascii="Arial" w:hAnsi="Arial" w:cs="Arial"/>
          <w:b/>
          <w:i/>
        </w:rPr>
        <w:t>1732,85 рублей.</w:t>
      </w:r>
    </w:p>
    <w:p w:rsidR="00E91BBA" w:rsidRPr="00C20CA6" w:rsidRDefault="00E91BBA" w:rsidP="00E91BB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итогам проверки установленная </w:t>
      </w:r>
      <w:r w:rsidRPr="00C20CA6">
        <w:rPr>
          <w:rFonts w:ascii="Arial" w:hAnsi="Arial" w:cs="Arial"/>
          <w:b/>
          <w:i/>
        </w:rPr>
        <w:t>недоплата в сумме 4422,88 рублей подлежит доначислению, переплата в сумме 2</w:t>
      </w:r>
      <w:r>
        <w:rPr>
          <w:rFonts w:ascii="Arial" w:hAnsi="Arial" w:cs="Arial"/>
          <w:b/>
          <w:i/>
        </w:rPr>
        <w:t>034,96</w:t>
      </w:r>
      <w:r w:rsidRPr="00C20CA6">
        <w:rPr>
          <w:rFonts w:ascii="Arial" w:hAnsi="Arial" w:cs="Arial"/>
          <w:b/>
          <w:i/>
        </w:rPr>
        <w:t xml:space="preserve"> рублей удержанию.</w:t>
      </w:r>
    </w:p>
    <w:p w:rsidR="004175AD" w:rsidRDefault="004175AD" w:rsidP="004175AD">
      <w:pPr>
        <w:ind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Учет операций по расчетам заработной платы в  Учреждении отражен в журнале операций №6    </w:t>
      </w:r>
      <w:r>
        <w:rPr>
          <w:rFonts w:ascii="Arial" w:hAnsi="Arial" w:cs="Arial"/>
          <w:b/>
          <w:i/>
        </w:rPr>
        <w:t>«расчеты по заработной плате».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Просроченной задолженности по заработной плате  за проверяемый период Учреждение не имеет.</w:t>
      </w:r>
    </w:p>
    <w:p w:rsidR="004175AD" w:rsidRDefault="004175AD" w:rsidP="004175AD">
      <w:pPr>
        <w:pStyle w:val="af"/>
        <w:spacing w:after="0" w:line="240" w:lineRule="atLeast"/>
        <w:ind w:left="0" w:firstLine="708"/>
        <w:rPr>
          <w:rFonts w:ascii="Arial" w:hAnsi="Arial" w:cs="Arial"/>
          <w:sz w:val="24"/>
          <w:szCs w:val="24"/>
        </w:rPr>
      </w:pPr>
    </w:p>
    <w:p w:rsidR="004175AD" w:rsidRDefault="004175AD" w:rsidP="004175AD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9.Проведение инвентаризации материальных ценностей,  определение её результатов и отражение их в учете.</w:t>
      </w:r>
    </w:p>
    <w:p w:rsidR="004175AD" w:rsidRDefault="004175AD" w:rsidP="004175AD">
      <w:pPr>
        <w:jc w:val="both"/>
        <w:rPr>
          <w:rFonts w:ascii="Arial" w:hAnsi="Arial" w:cs="Arial"/>
          <w:bCs/>
          <w:i/>
        </w:rPr>
      </w:pP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Приобретение материальных запасов, для обеспечения учебного процесса, развития материально-технической базы Учреждения  осуществлялось как за счет средств  бюджета,  так и за счет средств, полученных от предпринимательской и иной приносящей доход деятельности (родительская плата).  Денежные средства на приобретение материальных запасов использовались по целевому назначению.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Приобретенные материальные ценности  приходовались  по накладным. Списание расходных материалов на хозяйственные и учебные нужды осуществлялось на основании оправдательных документов, выборочной проверкой фактов отсутствия первичных документов не установлено.</w:t>
      </w:r>
    </w:p>
    <w:p w:rsidR="004175AD" w:rsidRDefault="004175AD" w:rsidP="004175AD">
      <w:pPr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Аналитический учет материальных запасов отражен в журнале операций №7 «Выбытие и перемещение нефинансовых активов». </w:t>
      </w:r>
    </w:p>
    <w:p w:rsidR="004175AD" w:rsidRDefault="004175AD" w:rsidP="004175AD">
      <w:pPr>
        <w:pStyle w:val="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оформления списания материальных запасов и их выбытия со счетов бухгалтерского учета применяется Акт списания материальных запасов форма ОКУД 0504230.</w:t>
      </w:r>
    </w:p>
    <w:p w:rsidR="005E1350" w:rsidRDefault="005E1350" w:rsidP="004175AD">
      <w:pPr>
        <w:pStyle w:val="3"/>
        <w:ind w:firstLine="708"/>
        <w:jc w:val="both"/>
        <w:rPr>
          <w:rFonts w:ascii="Arial" w:hAnsi="Arial" w:cs="Arial"/>
          <w:sz w:val="24"/>
          <w:szCs w:val="24"/>
        </w:rPr>
      </w:pPr>
    </w:p>
    <w:p w:rsidR="004175AD" w:rsidRDefault="004175AD" w:rsidP="004175A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9.1 Организация питания </w:t>
      </w:r>
    </w:p>
    <w:p w:rsidR="004175AD" w:rsidRDefault="004175AD" w:rsidP="004175AD">
      <w:pPr>
        <w:jc w:val="both"/>
        <w:rPr>
          <w:rFonts w:ascii="Arial" w:hAnsi="Arial" w:cs="Arial"/>
          <w:b/>
          <w:i/>
        </w:rPr>
      </w:pP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питания в Учреждении осуществляется путем  закупки продуктов питания и приготовления горячих обедов.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Количество человек, имеющих право на питание, в  проверяемом периоде  указано в Таблице:</w:t>
      </w:r>
    </w:p>
    <w:p w:rsidR="004175AD" w:rsidRDefault="004175AD" w:rsidP="004175AD">
      <w:pPr>
        <w:ind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  <w:i/>
          <w:sz w:val="18"/>
          <w:szCs w:val="18"/>
        </w:rPr>
        <w:t>Таблица №9</w:t>
      </w:r>
    </w:p>
    <w:tbl>
      <w:tblPr>
        <w:tblStyle w:val="af7"/>
        <w:tblW w:w="8755" w:type="dxa"/>
        <w:tblLook w:val="04A0" w:firstRow="1" w:lastRow="0" w:firstColumn="1" w:lastColumn="0" w:noHBand="0" w:noVBand="1"/>
      </w:tblPr>
      <w:tblGrid>
        <w:gridCol w:w="2093"/>
        <w:gridCol w:w="2268"/>
        <w:gridCol w:w="1984"/>
        <w:gridCol w:w="2410"/>
      </w:tblGrid>
      <w:tr w:rsidR="004175AD" w:rsidTr="004175A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периоды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обучающиеся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воспитанники дошкольной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Общее количество</w:t>
            </w:r>
          </w:p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(чел.)</w:t>
            </w:r>
          </w:p>
        </w:tc>
      </w:tr>
      <w:tr w:rsidR="004175AD" w:rsidTr="004175A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 01.01.2021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</w:t>
            </w:r>
          </w:p>
        </w:tc>
      </w:tr>
      <w:tr w:rsidR="004175AD" w:rsidTr="004175A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 01.09.2021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49</w:t>
            </w:r>
          </w:p>
        </w:tc>
      </w:tr>
      <w:tr w:rsidR="004175AD" w:rsidTr="004175A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 01.01.2022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54</w:t>
            </w:r>
          </w:p>
        </w:tc>
      </w:tr>
    </w:tbl>
    <w:p w:rsidR="004175AD" w:rsidRDefault="004175AD" w:rsidP="004175AD">
      <w:pPr>
        <w:ind w:firstLine="708"/>
        <w:jc w:val="both"/>
        <w:rPr>
          <w:rFonts w:ascii="Arial" w:hAnsi="Arial" w:cs="Arial"/>
        </w:rPr>
      </w:pP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Учреждение, включая дошкольную группу,   имеет  специальное  помещение  для организации питания и  обслуживания воспитанников и обучающихся, помещение для хранения продуктов питания, располагает оборудованием  для приготовления горячих обедов (столовая).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 проверяемый период питание в Учреждении осуществлялось путем закупки продуктов и приготовления  горячих обедов,  по трем  категориям, в т. ч.: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-воспитанники  дошкольной группы – из расчета натуральных норм, 3- х разовое питание;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обучающиеся</w:t>
      </w:r>
      <w:proofErr w:type="gramEnd"/>
      <w:r>
        <w:rPr>
          <w:rFonts w:ascii="Arial" w:hAnsi="Arial" w:cs="Arial"/>
        </w:rPr>
        <w:t xml:space="preserve"> 1-4 классов – 2-х разовое горячее питание по следующим нормам: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-с января 2021 года – из расчета 58,67 рублей  в день;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-с января 2022 года – из расчета 62,29  рублей   в день;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-обучающиеся 5-11 классов – 2-х разовое горячее питание,  из расчета   40,00 рублей в день на одного человека, в т. ч.  50%-  областные субсидии, 50%- средства районного бюджета.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>Организация питания  обеспечена  штатными  сотрудниками  учреждения в количестве 2,5</w:t>
      </w:r>
      <w:r>
        <w:rPr>
          <w:rFonts w:ascii="Arial" w:hAnsi="Arial" w:cs="Arial"/>
          <w:color w:val="FF0000"/>
        </w:rPr>
        <w:t xml:space="preserve">    </w:t>
      </w:r>
      <w:r>
        <w:rPr>
          <w:rFonts w:ascii="Arial" w:hAnsi="Arial" w:cs="Arial"/>
        </w:rPr>
        <w:t>штатных единиц, в т. ч.: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-по школе – 1 ставка повара, 0,5 ставки кухонного  работника;  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-по  дошкольной группе  – 1 ставка повара.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Материально-ответственным лицом за приход и списание  продуктов  питания в Учреждении  является повар Шульгина Л.В., имеется договор  о материальной ответственности.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Для организации питания используются весы  марки РН-10 Ц13У №02633, имеющие поверку до 27.08.2022 года. Данное оборудование значится на </w:t>
      </w:r>
      <w:proofErr w:type="spellStart"/>
      <w:r>
        <w:rPr>
          <w:rFonts w:ascii="Arial" w:hAnsi="Arial" w:cs="Arial"/>
        </w:rPr>
        <w:t>забалансовом</w:t>
      </w:r>
      <w:proofErr w:type="spellEnd"/>
      <w:r>
        <w:rPr>
          <w:rFonts w:ascii="Arial" w:hAnsi="Arial" w:cs="Arial"/>
        </w:rPr>
        <w:t xml:space="preserve"> счете без цены под   другой маркой (ЦВЦ).</w:t>
      </w:r>
    </w:p>
    <w:p w:rsidR="004175AD" w:rsidRDefault="004175AD" w:rsidP="004175A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Порядок и сроки проведения ежегодной инвентаризации  материальных ценностей в подотчете материально-ответственных лиц соблюдались.</w:t>
      </w:r>
    </w:p>
    <w:p w:rsidR="004175AD" w:rsidRDefault="004175AD" w:rsidP="004175A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Инвентаризация продуктов питания  в период проверки  в Учреждении не проводилась в связи с тем, что остатков по бухгалтерскому учету не значится.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Учет продуктов питания осуществляется на аналитическом счете 105 02 «Продукты питания».  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Проверка своевременности оприходования и законности использования средств на питание Учреждения, сохранности продуктов питания, проведена выборочным путем  за период с 01.01.2021 года  по 01.07.2022 года,  в результате  которой установлено, что порядок оприходования и списания продуктов питания соблюдался.  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В ходе выборочной проверки правильности расходования средств на питание обучающихся (воспитанников) проведена сверка данных «Табеля  посещаемости детей» (по классам, дошкольной группе) с данными ежедневными меню-требованиями, расхождений не установлено. 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Аналитический учет по приходу продуктов  питания отражен в журнале операций №4 «расчеты с поставщиками и подрядчиками», форма ОКУД 504071, на основании товарных накладных. 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Списание продуктов питания осуществлялось на основании ежедневных меню-требований на выдачу продуктов питания, утвержденных руководителем Учреждения.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 xml:space="preserve">В 2021 году на приобретение продуктов питания заключено 16 контрактов (договоров) и один электронный аукцион на общую сумму </w:t>
      </w:r>
      <w:r>
        <w:rPr>
          <w:rFonts w:ascii="Arial" w:hAnsi="Arial" w:cs="Arial"/>
          <w:b/>
          <w:lang w:eastAsia="en-US"/>
        </w:rPr>
        <w:t xml:space="preserve">493511,34 рублей, </w:t>
      </w:r>
      <w:r>
        <w:rPr>
          <w:rFonts w:ascii="Arial" w:hAnsi="Arial" w:cs="Arial"/>
        </w:rPr>
        <w:t xml:space="preserve">сумма  исполненных контрактов составила   </w:t>
      </w:r>
      <w:r>
        <w:rPr>
          <w:rFonts w:ascii="Arial" w:hAnsi="Arial" w:cs="Arial"/>
          <w:b/>
          <w:lang w:eastAsia="en-US"/>
        </w:rPr>
        <w:t xml:space="preserve">478100,09 </w:t>
      </w:r>
      <w:r>
        <w:rPr>
          <w:rFonts w:ascii="Arial" w:hAnsi="Arial" w:cs="Arial"/>
          <w:b/>
        </w:rPr>
        <w:t xml:space="preserve">рублей. 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Полные сведения об исполнении контрактов отражены в таблице: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</w:p>
    <w:p w:rsidR="004175AD" w:rsidRDefault="004175AD" w:rsidP="004175AD">
      <w:pPr>
        <w:ind w:left="6372" w:firstLine="708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>Таблица №10 (руб.)</w:t>
      </w:r>
    </w:p>
    <w:tbl>
      <w:tblPr>
        <w:tblStyle w:val="af7"/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702"/>
        <w:gridCol w:w="1277"/>
        <w:gridCol w:w="1702"/>
        <w:gridCol w:w="1560"/>
        <w:gridCol w:w="1702"/>
      </w:tblGrid>
      <w:tr w:rsidR="004175AD" w:rsidTr="004175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Реквизиты  контракта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Срок  контракта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Вид закупки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сумма   контракта</w:t>
            </w:r>
          </w:p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сумма исполненного  контракта</w:t>
            </w:r>
          </w:p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(руб.)</w:t>
            </w:r>
          </w:p>
        </w:tc>
      </w:tr>
      <w:tr w:rsidR="004175AD" w:rsidTr="004175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№1 от 04.01.2021г.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04.01.2021г.-21.02.2021г.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53315,34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53315,34</w:t>
            </w:r>
          </w:p>
        </w:tc>
      </w:tr>
      <w:tr w:rsidR="004175AD" w:rsidTr="004175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№2 от 05.01.2021г.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05.01.2021г.-24.02.2021г.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40143,90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40143,90</w:t>
            </w:r>
          </w:p>
        </w:tc>
      </w:tr>
      <w:tr w:rsidR="004175AD" w:rsidTr="004175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№3 от 07.01.2021г.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07.01.2021г.-31.03.2021г.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11642,25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11642,25</w:t>
            </w:r>
          </w:p>
        </w:tc>
      </w:tr>
      <w:tr w:rsidR="004175AD" w:rsidTr="004175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№4 от 28.02.2021г.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28.02.2021г.-31.03.2021г.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18426,71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18426,71</w:t>
            </w:r>
          </w:p>
        </w:tc>
      </w:tr>
      <w:tr w:rsidR="004175AD" w:rsidTr="004175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№5 от 28.02.2021г.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28.02.2021г.-31.03.2021г.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11702,80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11702,80</w:t>
            </w:r>
          </w:p>
        </w:tc>
      </w:tr>
      <w:tr w:rsidR="004175AD" w:rsidTr="004175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№6 от 01.04.2021г.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01.04.2021г.-31.03.2021г.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31409,66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26642,88</w:t>
            </w:r>
          </w:p>
        </w:tc>
      </w:tr>
      <w:tr w:rsidR="004175AD" w:rsidTr="004175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№7 от 01.04.2021г.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01.04.2021г.-31.05.2021г.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42243,29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42243,29</w:t>
            </w:r>
          </w:p>
        </w:tc>
      </w:tr>
      <w:tr w:rsidR="004175AD" w:rsidTr="004175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№8 от 02.04.2021г.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02.04.2021г.-31.05.2021г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7616,95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7616,95</w:t>
            </w:r>
          </w:p>
        </w:tc>
      </w:tr>
      <w:tr w:rsidR="004175AD" w:rsidTr="004175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№9 от 01.06.2021г.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01.06.2021г.-30.06.2021г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52982,80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52982,80</w:t>
            </w:r>
          </w:p>
        </w:tc>
      </w:tr>
      <w:tr w:rsidR="004175AD" w:rsidTr="004175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№10 от 02.06.2021г.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02.06.2021г.-30.06.2021г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3313,83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3313,83</w:t>
            </w:r>
          </w:p>
        </w:tc>
      </w:tr>
      <w:tr w:rsidR="004175AD" w:rsidTr="004175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№11 от 30.08.2021г.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30.08.2021г.-30.09.2021г.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33030,25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33030,25</w:t>
            </w:r>
          </w:p>
        </w:tc>
      </w:tr>
      <w:tr w:rsidR="004175AD" w:rsidTr="004175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№12 от 31.08.2021г.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31.08.2021г.-31.09.2021г.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3427,00</w:t>
            </w:r>
          </w:p>
        </w:tc>
      </w:tr>
      <w:tr w:rsidR="004175AD" w:rsidTr="004175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№13 от 31.08.2021г.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31.08.2021г.-31.09.2021г.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29789,71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29789,71</w:t>
            </w:r>
          </w:p>
        </w:tc>
      </w:tr>
      <w:tr w:rsidR="004175AD" w:rsidTr="004175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№14 от 01.10.2021г.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01.10.2021г.-30.12.2021г.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70442,86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60798,92</w:t>
            </w:r>
          </w:p>
        </w:tc>
      </w:tr>
      <w:tr w:rsidR="004175AD" w:rsidTr="004175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№15 от 30.09.2021г.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01.10.2021г.-30.12.2021г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49220,36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49220,36</w:t>
            </w:r>
          </w:p>
        </w:tc>
      </w:tr>
      <w:tr w:rsidR="004175AD" w:rsidTr="004175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№16 от 01.10.2021г.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01.10.2021г.-30.12.2021г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9427,65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9427,65</w:t>
            </w:r>
          </w:p>
        </w:tc>
      </w:tr>
      <w:tr w:rsidR="004175AD" w:rsidTr="004175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№0154300019121000002/28 от 20.02.2021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контракт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Бурыкина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25375,98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24375,45</w:t>
            </w:r>
          </w:p>
        </w:tc>
      </w:tr>
      <w:tr w:rsidR="004175AD" w:rsidTr="004175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493511,34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478100,09</w:t>
            </w:r>
          </w:p>
        </w:tc>
      </w:tr>
    </w:tbl>
    <w:p w:rsidR="004175AD" w:rsidRDefault="004175AD" w:rsidP="004175AD">
      <w:pPr>
        <w:ind w:firstLine="708"/>
        <w:jc w:val="both"/>
        <w:rPr>
          <w:rFonts w:ascii="Arial" w:hAnsi="Arial" w:cs="Arial"/>
        </w:rPr>
      </w:pP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исполнении контракта №8 от 02.04.2021 года ПО «Общепит» согласно накладной №0000-000025 от 29 апреля 2021 года был произведен возврат (моркови) на сумму 37,50 рублей.  При этом Соглашение об исполнении контракта не составлялось, что нарушило показатели исполнения контракта.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Сведения по муниципальным контрактам за текущий период 2022 года указаны в таблице:</w:t>
      </w:r>
    </w:p>
    <w:p w:rsidR="004175AD" w:rsidRDefault="004175AD" w:rsidP="004175AD">
      <w:pPr>
        <w:ind w:left="6372"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i/>
          <w:sz w:val="18"/>
          <w:szCs w:val="18"/>
        </w:rPr>
        <w:t>Таблица №11(руб.)</w:t>
      </w:r>
    </w:p>
    <w:tbl>
      <w:tblPr>
        <w:tblStyle w:val="af7"/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74"/>
        <w:gridCol w:w="1631"/>
        <w:gridCol w:w="1418"/>
        <w:gridCol w:w="1702"/>
        <w:gridCol w:w="1560"/>
        <w:gridCol w:w="1560"/>
      </w:tblGrid>
      <w:tr w:rsidR="004175AD" w:rsidTr="004175AD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Реквизиты контракта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             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lastRenderedPageBreak/>
              <w:tab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Срок 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Вид закупки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сумма контракта</w:t>
            </w:r>
          </w:p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сумма исполненного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контракта</w:t>
            </w:r>
          </w:p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(руб.)</w:t>
            </w:r>
          </w:p>
        </w:tc>
      </w:tr>
      <w:tr w:rsidR="004175AD" w:rsidTr="004175AD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№1 от 28.12.2021г.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04.01.2022г.-31.03.2022г.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81168,16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73135,87</w:t>
            </w:r>
          </w:p>
        </w:tc>
      </w:tr>
      <w:tr w:rsidR="004175AD" w:rsidTr="004175AD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№2 от 29.12.2021г.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04.01.2022г.-31.03.2022г.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45904,16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45080,31</w:t>
            </w:r>
          </w:p>
        </w:tc>
      </w:tr>
      <w:tr w:rsidR="004175AD" w:rsidTr="004175AD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№3 от 30.12.2021г.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04.01.2022г.-31.03.2022г.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27641,81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27641,81</w:t>
            </w:r>
          </w:p>
        </w:tc>
      </w:tr>
      <w:tr w:rsidR="004175AD" w:rsidTr="004175AD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№4 от 30.12.2021г.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04.01.2022г.-31.03.2022г.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11267,58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11267,58</w:t>
            </w:r>
          </w:p>
        </w:tc>
      </w:tr>
      <w:tr w:rsidR="004175AD" w:rsidTr="004175AD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№5 от 30.03.2022г.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01.04.2022г.-31.05.2022г.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51692,09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41002,14</w:t>
            </w:r>
          </w:p>
        </w:tc>
      </w:tr>
      <w:tr w:rsidR="004175AD" w:rsidTr="004175AD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№6 от 31.03.2022г.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01.04.2022г.-31.05.2022г.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18827,30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16895,74</w:t>
            </w:r>
          </w:p>
        </w:tc>
      </w:tr>
      <w:tr w:rsidR="004175AD" w:rsidTr="004175AD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№7 от 01.04.2022г.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1.04.2022г.-31.05.2022г.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26897,69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26897,69</w:t>
            </w:r>
          </w:p>
        </w:tc>
      </w:tr>
      <w:tr w:rsidR="004175AD" w:rsidTr="004175AD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№8 от 04.04.2022г.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04.04.2022г.-31.05.2022г.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10593,70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10593,70</w:t>
            </w:r>
          </w:p>
        </w:tc>
      </w:tr>
      <w:tr w:rsidR="004175AD" w:rsidTr="004175AD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№9 от 02.06.2022г.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02.06.2022г.-30.06.2022г.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50173,74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50173,74</w:t>
            </w:r>
          </w:p>
        </w:tc>
      </w:tr>
      <w:tr w:rsidR="004175AD" w:rsidTr="004175AD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№10 от 01.06.2022г.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01.06.2022г.-30.06.2022г.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8313,06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8313,06</w:t>
            </w:r>
          </w:p>
        </w:tc>
      </w:tr>
      <w:tr w:rsidR="004175AD" w:rsidTr="004175AD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№11 от 02.06.2022г.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02.06.2022г.-30.06.2022г.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5435,18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5435,18</w:t>
            </w:r>
          </w:p>
        </w:tc>
      </w:tr>
      <w:tr w:rsidR="004175AD" w:rsidTr="004175AD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337914,47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316436,82</w:t>
            </w:r>
          </w:p>
        </w:tc>
      </w:tr>
    </w:tbl>
    <w:p w:rsidR="004175AD" w:rsidRDefault="004175AD" w:rsidP="004175AD"/>
    <w:p w:rsidR="004175AD" w:rsidRDefault="004175AD" w:rsidP="004175AD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По итогам проверки контрактов и договоров, заключенных на поставку продуктов питания установлены </w:t>
      </w:r>
      <w:r>
        <w:rPr>
          <w:rFonts w:ascii="Arial" w:hAnsi="Arial" w:cs="Arial"/>
          <w:u w:val="single"/>
        </w:rPr>
        <w:t>следующие нарушения: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Датой заключения контрактов являются нерабочие, праздничные даты, установленные федеральным законодательством: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контракт №1 от 04.01.2021 года;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контракт №2 от 05.01.2021 года;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контракт №3 от 07.01.2021 года;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контракт №4 от 28.02.2021 года; 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контракт №5 от 28.02.2021 года.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Контракт №15 от 30.09.2021 года в части 6 «Заключительные условия» в пункте 6.3 содержит </w:t>
      </w:r>
      <w:r>
        <w:rPr>
          <w:rFonts w:ascii="Arial" w:hAnsi="Arial" w:cs="Arial"/>
          <w:u w:val="single"/>
        </w:rPr>
        <w:t>недостоверную информацию,</w:t>
      </w:r>
      <w:r>
        <w:rPr>
          <w:rFonts w:ascii="Arial" w:hAnsi="Arial" w:cs="Arial"/>
        </w:rPr>
        <w:t xml:space="preserve"> а именно: «Настоящий контра</w:t>
      </w:r>
      <w:proofErr w:type="gramStart"/>
      <w:r>
        <w:rPr>
          <w:rFonts w:ascii="Arial" w:hAnsi="Arial" w:cs="Arial"/>
        </w:rPr>
        <w:t>кт вст</w:t>
      </w:r>
      <w:proofErr w:type="gramEnd"/>
      <w:r>
        <w:rPr>
          <w:rFonts w:ascii="Arial" w:hAnsi="Arial" w:cs="Arial"/>
        </w:rPr>
        <w:t>упает в силу с момента его подписания сторонами и заключается на срок с «01 октября 2021 года до 30 декабря 2021 года».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Аналогичные нарушения установлены по следующим контрактам:</w:t>
      </w:r>
    </w:p>
    <w:p w:rsidR="004175AD" w:rsidRDefault="004175AD" w:rsidP="004175AD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-контракт №1 от 28.12.2021г.- пункт 6.3 «Настоящий контра</w:t>
      </w:r>
      <w:proofErr w:type="gramStart"/>
      <w:r>
        <w:rPr>
          <w:rFonts w:ascii="Arial" w:hAnsi="Arial" w:cs="Arial"/>
        </w:rPr>
        <w:t>кт вст</w:t>
      </w:r>
      <w:proofErr w:type="gramEnd"/>
      <w:r>
        <w:rPr>
          <w:rFonts w:ascii="Arial" w:hAnsi="Arial" w:cs="Arial"/>
        </w:rPr>
        <w:t xml:space="preserve">упает в силу с момента его подписания сторонами и заключается на срок с </w:t>
      </w:r>
      <w:r>
        <w:rPr>
          <w:rFonts w:ascii="Arial" w:hAnsi="Arial" w:cs="Arial"/>
          <w:lang w:eastAsia="en-US"/>
        </w:rPr>
        <w:t>04.01.2022г.-31.03.2022 г.»;</w:t>
      </w:r>
    </w:p>
    <w:p w:rsidR="004175AD" w:rsidRDefault="004175AD" w:rsidP="004175AD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-контракт №2 от 29.12.2021г.- пункт 6.3 «Настоящий контра</w:t>
      </w:r>
      <w:proofErr w:type="gramStart"/>
      <w:r>
        <w:rPr>
          <w:rFonts w:ascii="Arial" w:hAnsi="Arial" w:cs="Arial"/>
        </w:rPr>
        <w:t>кт вст</w:t>
      </w:r>
      <w:proofErr w:type="gramEnd"/>
      <w:r>
        <w:rPr>
          <w:rFonts w:ascii="Arial" w:hAnsi="Arial" w:cs="Arial"/>
        </w:rPr>
        <w:t xml:space="preserve">упает в силу с момента его подписания сторонами и заключается на срок с </w:t>
      </w:r>
      <w:r>
        <w:rPr>
          <w:rFonts w:ascii="Arial" w:hAnsi="Arial" w:cs="Arial"/>
          <w:lang w:eastAsia="en-US"/>
        </w:rPr>
        <w:t>04.01.2022г.-31.03.2022 г.»;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-контракт №3 от 30.12.2021г.- пункт 6.3 «Настоящий контра</w:t>
      </w:r>
      <w:proofErr w:type="gramStart"/>
      <w:r>
        <w:rPr>
          <w:rFonts w:ascii="Arial" w:hAnsi="Arial" w:cs="Arial"/>
        </w:rPr>
        <w:t>кт вст</w:t>
      </w:r>
      <w:proofErr w:type="gramEnd"/>
      <w:r>
        <w:rPr>
          <w:rFonts w:ascii="Arial" w:hAnsi="Arial" w:cs="Arial"/>
        </w:rPr>
        <w:t xml:space="preserve">упает в силу с момента его подписания сторонами и заключается на срок с </w:t>
      </w:r>
      <w:r>
        <w:rPr>
          <w:rFonts w:ascii="Arial" w:hAnsi="Arial" w:cs="Arial"/>
          <w:lang w:eastAsia="en-US"/>
        </w:rPr>
        <w:t>04.01.2022г.-31.03.2022 г.»;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-контракт №4 от 30.12.2021г.- пункт 6.3 «Настоящий контра</w:t>
      </w:r>
      <w:proofErr w:type="gramStart"/>
      <w:r>
        <w:rPr>
          <w:rFonts w:ascii="Arial" w:hAnsi="Arial" w:cs="Arial"/>
        </w:rPr>
        <w:t>кт вст</w:t>
      </w:r>
      <w:proofErr w:type="gramEnd"/>
      <w:r>
        <w:rPr>
          <w:rFonts w:ascii="Arial" w:hAnsi="Arial" w:cs="Arial"/>
        </w:rPr>
        <w:t xml:space="preserve">упает в силу с момента его подписания сторонами и заключается на срок с </w:t>
      </w:r>
      <w:r>
        <w:rPr>
          <w:rFonts w:ascii="Arial" w:hAnsi="Arial" w:cs="Arial"/>
          <w:lang w:eastAsia="en-US"/>
        </w:rPr>
        <w:t>04.01.2022г.-31.03.2022 г.»;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-контракт №5 от 30.03.2022г.- пункт 6.3 «Настоящий контра</w:t>
      </w:r>
      <w:proofErr w:type="gramStart"/>
      <w:r>
        <w:rPr>
          <w:rFonts w:ascii="Arial" w:hAnsi="Arial" w:cs="Arial"/>
        </w:rPr>
        <w:t>кт вст</w:t>
      </w:r>
      <w:proofErr w:type="gramEnd"/>
      <w:r>
        <w:rPr>
          <w:rFonts w:ascii="Arial" w:hAnsi="Arial" w:cs="Arial"/>
        </w:rPr>
        <w:t>упает в силу с момента его подписания сторонами и заключается на срок с 01.04.2022- 31.05.2022 г.»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-контракт №6 от 31.03.2022г.- пункт 6.3 «Настоящий контра</w:t>
      </w:r>
      <w:proofErr w:type="gramStart"/>
      <w:r>
        <w:rPr>
          <w:rFonts w:ascii="Arial" w:hAnsi="Arial" w:cs="Arial"/>
        </w:rPr>
        <w:t>кт вст</w:t>
      </w:r>
      <w:proofErr w:type="gramEnd"/>
      <w:r>
        <w:rPr>
          <w:rFonts w:ascii="Arial" w:hAnsi="Arial" w:cs="Arial"/>
        </w:rPr>
        <w:t>упает в силу с момента его подписания сторонами и заключается на срок с 01.04.2022г. -31.05.2022г.»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За проверяемый период 2021-2022 гг. закупка продуктов питания производилась в основном как закупка у единственного поставщика на основании п.4 ч.1  ст. 93 закона №44-ФЗ «О  контрактной системе в сфере закупок товаров, работ, услуг для обеспечения государственных и муниципальных нужд».</w:t>
      </w:r>
    </w:p>
    <w:p w:rsidR="00CB64F4" w:rsidRDefault="00CB64F4" w:rsidP="004175AD">
      <w:pPr>
        <w:jc w:val="both"/>
        <w:rPr>
          <w:rFonts w:ascii="Arial" w:hAnsi="Arial" w:cs="Arial"/>
        </w:rPr>
      </w:pPr>
    </w:p>
    <w:p w:rsidR="004175AD" w:rsidRDefault="004175AD" w:rsidP="004175AD">
      <w:pPr>
        <w:ind w:firstLine="708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Стоимость одного дето-дня за анализируемый период  характеризуются следующими показателями:</w:t>
      </w:r>
    </w:p>
    <w:p w:rsidR="004175AD" w:rsidRDefault="004175AD" w:rsidP="004175AD">
      <w:pPr>
        <w:jc w:val="both"/>
        <w:rPr>
          <w:rFonts w:ascii="Arial" w:hAnsi="Arial" w:cs="Arial"/>
          <w:sz w:val="26"/>
          <w:szCs w:val="26"/>
        </w:rPr>
      </w:pPr>
    </w:p>
    <w:p w:rsidR="004175AD" w:rsidRDefault="004175AD" w:rsidP="004175A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</w:rPr>
        <w:t>Стоимость 1 дето-дня по питанию за 2021 год характеризуются следующими показателями: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Таблица №12  (руб.)                                                                                            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661"/>
        <w:gridCol w:w="2442"/>
      </w:tblGrid>
      <w:tr w:rsidR="004175AD" w:rsidTr="004175A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стоимость 1 дето-дня (расходы бюджета)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стоимость 1 дето-дня (внебюджетные расходы)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Общая стоимость 1 дето-дня</w:t>
            </w:r>
          </w:p>
        </w:tc>
      </w:tr>
      <w:tr w:rsidR="004175AD" w:rsidTr="004175A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школа 1-4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56,72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4,01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60,73</w:t>
            </w:r>
          </w:p>
        </w:tc>
      </w:tr>
      <w:tr w:rsidR="004175AD" w:rsidTr="004175A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школа 5-11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39,16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3,85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43,01</w:t>
            </w:r>
          </w:p>
        </w:tc>
      </w:tr>
      <w:tr w:rsidR="004175AD" w:rsidTr="004175A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дошкольная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74,94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36,76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111,70</w:t>
            </w:r>
          </w:p>
        </w:tc>
      </w:tr>
      <w:tr w:rsidR="004175AD" w:rsidTr="004175A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лагерь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85,43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85,43</w:t>
            </w:r>
          </w:p>
        </w:tc>
      </w:tr>
    </w:tbl>
    <w:p w:rsidR="004175AD" w:rsidRDefault="004175AD" w:rsidP="0041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</w:p>
    <w:p w:rsidR="004175AD" w:rsidRDefault="004175AD" w:rsidP="004175AD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Стоимость 1 дето-дня по питанию за текущий период 2022 года (6 месяцев) </w:t>
      </w:r>
    </w:p>
    <w:p w:rsidR="004175AD" w:rsidRDefault="004175AD" w:rsidP="0041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характеризуются следующими показателями:</w:t>
      </w:r>
      <w:r>
        <w:rPr>
          <w:rFonts w:ascii="Arial" w:hAnsi="Arial" w:cs="Arial"/>
          <w:sz w:val="22"/>
          <w:szCs w:val="22"/>
        </w:rPr>
        <w:tab/>
      </w:r>
    </w:p>
    <w:p w:rsidR="004175AD" w:rsidRDefault="004175AD" w:rsidP="004175AD">
      <w:pPr>
        <w:ind w:left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Таблица №12  (руб.)                                                                                            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661"/>
        <w:gridCol w:w="2442"/>
      </w:tblGrid>
      <w:tr w:rsidR="004175AD" w:rsidTr="004175A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стоимость 1 дето-дня (бюджет)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стоимость 1 дето-дня (внебюджетные расходы)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Итого:</w:t>
            </w:r>
          </w:p>
        </w:tc>
      </w:tr>
      <w:tr w:rsidR="004175AD" w:rsidTr="004175A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59,20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4,01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63,21</w:t>
            </w:r>
          </w:p>
        </w:tc>
      </w:tr>
      <w:tr w:rsidR="004175AD" w:rsidTr="004175A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Школа 5-11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39,23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3,85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43,08</w:t>
            </w:r>
          </w:p>
        </w:tc>
      </w:tr>
      <w:tr w:rsidR="004175AD" w:rsidTr="004175A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дошкольная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78,41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36,46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114,87</w:t>
            </w:r>
          </w:p>
        </w:tc>
      </w:tr>
      <w:tr w:rsidR="004175AD" w:rsidTr="004175A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лагерь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89,92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2,02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91,94</w:t>
            </w:r>
          </w:p>
        </w:tc>
      </w:tr>
    </w:tbl>
    <w:p w:rsidR="004175AD" w:rsidRDefault="004175AD" w:rsidP="00417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 базе Учреждения в 2021-2022 годах действовал школьный лагерь- 1 смена 18 рабочих дней. При норме  питания на одного ребенка в день  90,00 рублей, фактическая стоимость 1 дето-дня в 2021 году составила 85,43 рублей, в 2022 году 89,92 рублей. В каждом финансовом периоде в школьном  лагере отдыхало  30 детей.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проверяемом периоде на приобретение продуктов питания учреждение использовало денежные средства от родительской платы.  В сентябре 2021 году с пришкольного участка оприходованы овощи  на общую сумму 34175, 00 рублей (картошка, морковь, свекла, лук).</w:t>
      </w:r>
    </w:p>
    <w:p w:rsidR="004175AD" w:rsidRDefault="004175AD" w:rsidP="004175AD">
      <w:pPr>
        <w:ind w:firstLine="708"/>
        <w:jc w:val="both"/>
        <w:rPr>
          <w:rFonts w:ascii="Arial" w:hAnsi="Arial" w:cs="Arial"/>
          <w:color w:val="FF0000"/>
        </w:rPr>
      </w:pPr>
    </w:p>
    <w:p w:rsidR="004175AD" w:rsidRDefault="004175AD" w:rsidP="004175AD">
      <w:pPr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10. Расчеты  по коммунальным услугам, техническому обслуживанию.</w:t>
      </w:r>
    </w:p>
    <w:p w:rsidR="004175AD" w:rsidRDefault="004175AD" w:rsidP="004175AD">
      <w:pPr>
        <w:jc w:val="both"/>
        <w:rPr>
          <w:rFonts w:ascii="Arial" w:hAnsi="Arial" w:cs="Arial"/>
        </w:rPr>
      </w:pPr>
    </w:p>
    <w:p w:rsidR="004175AD" w:rsidRDefault="004175AD" w:rsidP="004175AD">
      <w:pPr>
        <w:spacing w:line="240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  <w:t>Учебная,  воспитательная и хозяйственная деятельность Покровской СОШ организована в здании школы (</w:t>
      </w:r>
      <w:proofErr w:type="gramStart"/>
      <w:r>
        <w:rPr>
          <w:rFonts w:ascii="Arial" w:hAnsi="Arial" w:cs="Arial"/>
        </w:rPr>
        <w:t>одноэтажное</w:t>
      </w:r>
      <w:proofErr w:type="gramEnd"/>
      <w:r>
        <w:rPr>
          <w:rFonts w:ascii="Arial" w:hAnsi="Arial" w:cs="Arial"/>
        </w:rPr>
        <w:t>) – общая площадь  890,2</w:t>
      </w:r>
      <w:r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</w:rPr>
        <w:t>кв. метров.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На 2021 год натуральные лимиты потребления топливно-энергетических ресурсов, водоснабжения утверждены  Распоряжением администрации Ливенского района от 25 августа 2020 года №322-р, на 2022 год - Распоряжением администрации Ливенского района от 31 августа 2021 года №339-р.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>Показатели потребления топливно-энергетических ресурсов (воды) за 2021 год и текущий период 2022 года (6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месяцев) по видам обеспечения отражены в Таблице:</w:t>
      </w:r>
    </w:p>
    <w:p w:rsidR="004175AD" w:rsidRDefault="004175AD" w:rsidP="004175AD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</w:t>
      </w:r>
      <w:r>
        <w:rPr>
          <w:rFonts w:ascii="Arial" w:hAnsi="Arial" w:cs="Arial"/>
          <w:i/>
          <w:sz w:val="18"/>
          <w:szCs w:val="18"/>
        </w:rPr>
        <w:t>Таблица №14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1162"/>
        <w:gridCol w:w="1134"/>
        <w:gridCol w:w="1162"/>
        <w:gridCol w:w="1134"/>
        <w:gridCol w:w="1134"/>
      </w:tblGrid>
      <w:tr w:rsidR="004175AD" w:rsidTr="004175AD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газ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</w:tc>
      </w:tr>
      <w:tr w:rsidR="004175AD" w:rsidTr="004175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AD" w:rsidRDefault="004175A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лимит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Отклонения: экономия +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перерасход  -</w:t>
            </w:r>
          </w:p>
        </w:tc>
      </w:tr>
      <w:tr w:rsidR="004175AD" w:rsidTr="004175A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тыс. м. куб.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тыс. м. куб.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тыс. м. куб.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руб.</w:t>
            </w:r>
          </w:p>
        </w:tc>
      </w:tr>
      <w:tr w:rsidR="001C2BD6" w:rsidRPr="001C2BD6" w:rsidTr="004175A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 xml:space="preserve">2021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>24,690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>176868,32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>25,450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>182420,68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>-0,760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>-5552,36</w:t>
            </w:r>
          </w:p>
        </w:tc>
      </w:tr>
      <w:tr w:rsidR="001C2BD6" w:rsidRPr="001C2BD6" w:rsidTr="004175A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>2022 год (6 месяцев)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>24,690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>183901,70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>14,763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>111049,33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>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>74796,87</w:t>
            </w:r>
          </w:p>
        </w:tc>
      </w:tr>
    </w:tbl>
    <w:p w:rsidR="004175AD" w:rsidRPr="001C2BD6" w:rsidRDefault="004175AD" w:rsidP="004175AD">
      <w:pPr>
        <w:jc w:val="both"/>
        <w:rPr>
          <w:rFonts w:ascii="Arial" w:hAnsi="Arial" w:cs="Arial"/>
          <w:sz w:val="22"/>
          <w:szCs w:val="22"/>
        </w:rPr>
      </w:pPr>
    </w:p>
    <w:p w:rsidR="004175AD" w:rsidRPr="001C2BD6" w:rsidRDefault="004175AD" w:rsidP="004175AD">
      <w:pPr>
        <w:ind w:left="7080" w:firstLine="708"/>
        <w:jc w:val="both"/>
        <w:rPr>
          <w:rFonts w:ascii="Arial" w:hAnsi="Arial" w:cs="Arial"/>
          <w:b/>
          <w:i/>
          <w:u w:val="single"/>
        </w:rPr>
      </w:pPr>
      <w:r w:rsidRPr="001C2BD6">
        <w:rPr>
          <w:rFonts w:ascii="Arial" w:hAnsi="Arial" w:cs="Arial"/>
          <w:i/>
          <w:sz w:val="18"/>
          <w:szCs w:val="18"/>
        </w:rPr>
        <w:t>Таблица №15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1162"/>
        <w:gridCol w:w="1134"/>
        <w:gridCol w:w="1162"/>
        <w:gridCol w:w="1134"/>
        <w:gridCol w:w="1162"/>
      </w:tblGrid>
      <w:tr w:rsidR="001C2BD6" w:rsidRPr="001C2BD6" w:rsidTr="004175AD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Pr="001C2BD6" w:rsidRDefault="004175AD">
            <w:pPr>
              <w:jc w:val="both"/>
              <w:rPr>
                <w:rFonts w:ascii="Arial" w:hAnsi="Arial" w:cs="Arial"/>
                <w:b/>
                <w:i/>
                <w:lang w:eastAsia="en-US"/>
              </w:rPr>
            </w:pP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1C2BD6">
              <w:rPr>
                <w:rFonts w:ascii="Arial" w:hAnsi="Arial" w:cs="Arial"/>
                <w:b/>
                <w:i/>
                <w:lang w:eastAsia="en-US"/>
              </w:rPr>
              <w:t>эл. энергия (освещение)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Pr="001C2BD6" w:rsidRDefault="004175AD">
            <w:pPr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</w:tc>
      </w:tr>
      <w:tr w:rsidR="001C2BD6" w:rsidRPr="001C2BD6" w:rsidTr="004175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AD" w:rsidRPr="001C2BD6" w:rsidRDefault="004175AD">
            <w:pPr>
              <w:rPr>
                <w:rFonts w:ascii="Arial" w:hAnsi="Arial" w:cs="Arial"/>
                <w:b/>
                <w:i/>
                <w:lang w:eastAsia="en-US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лимит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>Отклонения: +, -</w:t>
            </w:r>
          </w:p>
        </w:tc>
      </w:tr>
      <w:tr w:rsidR="001C2BD6" w:rsidRPr="001C2BD6" w:rsidTr="004175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AD" w:rsidRPr="001C2BD6" w:rsidRDefault="004175AD">
            <w:pPr>
              <w:rPr>
                <w:rFonts w:ascii="Arial" w:hAnsi="Arial" w:cs="Arial"/>
                <w:b/>
                <w:i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>тыс. КВт/час.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>тыс. КВт/час.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>тыс. КВт/час.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>руб.</w:t>
            </w:r>
          </w:p>
        </w:tc>
      </w:tr>
      <w:tr w:rsidR="001C2BD6" w:rsidRPr="001C2BD6" w:rsidTr="004175A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 xml:space="preserve">2021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>25287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>209859,96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>17342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>147706,13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>7945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>67774,06</w:t>
            </w:r>
          </w:p>
        </w:tc>
      </w:tr>
      <w:tr w:rsidR="001C2BD6" w:rsidRPr="001C2BD6" w:rsidTr="004175A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>2022 год (6 месяцев)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>25287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>220434,74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>8212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>73186,76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>17075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>156102,32</w:t>
            </w:r>
          </w:p>
        </w:tc>
      </w:tr>
    </w:tbl>
    <w:p w:rsidR="004175AD" w:rsidRPr="001C2BD6" w:rsidRDefault="004175AD" w:rsidP="004175AD">
      <w:pPr>
        <w:jc w:val="both"/>
        <w:rPr>
          <w:rFonts w:ascii="Arial" w:hAnsi="Arial" w:cs="Arial"/>
        </w:rPr>
      </w:pPr>
    </w:p>
    <w:p w:rsidR="004175AD" w:rsidRPr="001C2BD6" w:rsidRDefault="004175AD" w:rsidP="004175AD">
      <w:pPr>
        <w:jc w:val="both"/>
        <w:rPr>
          <w:rFonts w:ascii="Arial" w:hAnsi="Arial" w:cs="Arial"/>
        </w:rPr>
      </w:pPr>
      <w:r w:rsidRPr="001C2BD6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Таблица №17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392"/>
        <w:gridCol w:w="1402"/>
        <w:gridCol w:w="1134"/>
        <w:gridCol w:w="1134"/>
        <w:gridCol w:w="1134"/>
        <w:gridCol w:w="1134"/>
        <w:gridCol w:w="1134"/>
      </w:tblGrid>
      <w:tr w:rsidR="001C2BD6" w:rsidRPr="001C2BD6" w:rsidTr="004175A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Pr="001C2BD6" w:rsidRDefault="004175A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1C2BD6">
              <w:rPr>
                <w:rFonts w:ascii="Arial" w:hAnsi="Arial" w:cs="Arial"/>
                <w:b/>
                <w:i/>
                <w:lang w:eastAsia="en-US"/>
              </w:rPr>
              <w:t>водоснабжение</w:t>
            </w:r>
          </w:p>
        </w:tc>
      </w:tr>
      <w:tr w:rsidR="001C2BD6" w:rsidRPr="001C2BD6" w:rsidTr="004175A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Pr="001C2BD6" w:rsidRDefault="004175A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 w:rsidRPr="001C2BD6">
              <w:rPr>
                <w:rFonts w:ascii="Arial" w:hAnsi="Arial" w:cs="Arial"/>
                <w:lang w:eastAsia="en-US"/>
              </w:rPr>
              <w:t>лимит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 w:rsidRPr="001C2BD6">
              <w:rPr>
                <w:rFonts w:ascii="Arial" w:hAnsi="Arial" w:cs="Arial"/>
                <w:lang w:eastAsia="en-US"/>
              </w:rPr>
              <w:t>факт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 w:rsidRPr="001C2BD6">
              <w:rPr>
                <w:rFonts w:ascii="Arial" w:hAnsi="Arial" w:cs="Arial"/>
                <w:lang w:eastAsia="en-US"/>
              </w:rPr>
              <w:t xml:space="preserve"> отклонение: +, -</w:t>
            </w:r>
          </w:p>
        </w:tc>
      </w:tr>
      <w:tr w:rsidR="001C2BD6" w:rsidRPr="001C2BD6" w:rsidTr="004175A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Pr="001C2BD6" w:rsidRDefault="004175A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r w:rsidRPr="001C2BD6">
              <w:rPr>
                <w:rFonts w:ascii="Arial" w:hAnsi="Arial" w:cs="Arial"/>
                <w:lang w:eastAsia="en-US"/>
              </w:rPr>
              <w:t>м. куб.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 w:rsidRPr="001C2BD6">
              <w:rPr>
                <w:rFonts w:ascii="Arial" w:hAnsi="Arial" w:cs="Arial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r w:rsidRPr="001C2BD6">
              <w:rPr>
                <w:rFonts w:ascii="Arial" w:hAnsi="Arial" w:cs="Arial"/>
                <w:lang w:eastAsia="en-US"/>
              </w:rPr>
              <w:t>м. куб.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 w:rsidRPr="001C2BD6">
              <w:rPr>
                <w:rFonts w:ascii="Arial" w:hAnsi="Arial" w:cs="Arial"/>
                <w:lang w:eastAsia="en-US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r w:rsidRPr="001C2BD6">
              <w:rPr>
                <w:rFonts w:ascii="Arial" w:hAnsi="Arial" w:cs="Arial"/>
                <w:lang w:eastAsia="en-US"/>
              </w:rPr>
              <w:t>м. куб.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 w:rsidRPr="001C2BD6">
              <w:rPr>
                <w:rFonts w:ascii="Arial" w:hAnsi="Arial" w:cs="Arial"/>
                <w:lang w:eastAsia="en-US"/>
              </w:rPr>
              <w:t>руб.</w:t>
            </w:r>
          </w:p>
        </w:tc>
      </w:tr>
      <w:tr w:rsidR="001C2BD6" w:rsidRPr="001C2BD6" w:rsidTr="004175A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 xml:space="preserve">2021 год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>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>13041,00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>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>9265,50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>3896,10</w:t>
            </w:r>
          </w:p>
        </w:tc>
      </w:tr>
      <w:tr w:rsidR="001C2BD6" w:rsidRPr="001C2BD6" w:rsidTr="004175A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>2022 год (6 месяцев)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>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>13267,80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>4738,5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Pr="001C2BD6" w:rsidRDefault="004175A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2BD6">
              <w:rPr>
                <w:rFonts w:ascii="Arial" w:hAnsi="Arial" w:cs="Arial"/>
                <w:sz w:val="20"/>
                <w:szCs w:val="20"/>
                <w:lang w:eastAsia="en-US"/>
              </w:rPr>
              <w:t>8529,3</w:t>
            </w:r>
          </w:p>
        </w:tc>
      </w:tr>
    </w:tbl>
    <w:p w:rsidR="004175AD" w:rsidRDefault="004175AD" w:rsidP="004175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175AD" w:rsidRDefault="004175AD" w:rsidP="004175AD">
      <w:pPr>
        <w:ind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По итогам анализа потребления топливно-энергетических ресурсов (воды) установлен перерасход по газу за 2021 год в количестве </w:t>
      </w:r>
      <w:r>
        <w:rPr>
          <w:rFonts w:ascii="Arial" w:hAnsi="Arial" w:cs="Arial"/>
          <w:b/>
          <w:i/>
        </w:rPr>
        <w:t>0,760 м. куб на сумму 5552,36 рублей.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Оплата сверх потребленных ресурсов произведена за счет общей экономии по Учреждению.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ходе проверки проанализировано соблюдение требований Федерального закона от 23.11.2009 года №261-ФЗ «Об энергосбережении и о повышении энергетической эффективности и о внесении изменений в отдельные законодательные акты», а именно наличие приборов учета топливно-энергетических ресурсов (воды).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Сведения и характеристики приборов учета топливно-энергетических ресурсов (воды) указаны в Таблице: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175AD" w:rsidRDefault="004175AD" w:rsidP="004175AD">
      <w:pPr>
        <w:ind w:left="6372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Таблица №18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770"/>
        <w:gridCol w:w="2375"/>
        <w:gridCol w:w="2229"/>
        <w:gridCol w:w="2197"/>
      </w:tblGrid>
      <w:tr w:rsidR="004175AD" w:rsidTr="004175A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приборов учета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балансовая стоимость приборов учета, руб.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срок действия поверки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показания счетчика на 04.07.2022 года</w:t>
            </w:r>
          </w:p>
        </w:tc>
      </w:tr>
      <w:tr w:rsidR="004175AD" w:rsidTr="004175A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здание школы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175AD" w:rsidTr="004175A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счетчик водный «ВСКМ-90-25»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C81A0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4920,00</w:t>
            </w:r>
            <w:r w:rsidR="00753243">
              <w:rPr>
                <w:rFonts w:ascii="Arial" w:hAnsi="Arial" w:cs="Arial"/>
                <w:lang w:eastAsia="en-US"/>
              </w:rPr>
              <w:t xml:space="preserve"> </w:t>
            </w:r>
            <w:r w:rsidR="00862FD1">
              <w:rPr>
                <w:rFonts w:ascii="Arial" w:hAnsi="Arial" w:cs="Arial"/>
                <w:lang w:eastAsia="en-US"/>
              </w:rPr>
              <w:t>(балансовый счет)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753243">
            <w:pPr>
              <w:jc w:val="both"/>
              <w:rPr>
                <w:rFonts w:ascii="Arial" w:hAnsi="Arial" w:cs="Arial"/>
                <w:highlight w:val="yellow"/>
                <w:lang w:eastAsia="en-US"/>
              </w:rPr>
            </w:pPr>
            <w:r w:rsidRPr="00753243">
              <w:rPr>
                <w:rFonts w:ascii="Arial" w:hAnsi="Arial" w:cs="Arial"/>
                <w:lang w:eastAsia="en-US"/>
              </w:rPr>
              <w:t xml:space="preserve">до 2024 года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2659</w:t>
            </w:r>
          </w:p>
        </w:tc>
      </w:tr>
      <w:tr w:rsidR="004175AD" w:rsidTr="004175A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счетчик электрический «НЕВА 303 1 ТО</w:t>
            </w:r>
            <w:proofErr w:type="gramStart"/>
            <w:r>
              <w:rPr>
                <w:rFonts w:ascii="Arial" w:hAnsi="Arial" w:cs="Arial"/>
                <w:lang w:eastAsia="en-US"/>
              </w:rPr>
              <w:t>»-</w:t>
            </w:r>
            <w:proofErr w:type="gramEnd"/>
            <w:r>
              <w:rPr>
                <w:rFonts w:ascii="Arial" w:hAnsi="Arial" w:cs="Arial"/>
                <w:lang w:eastAsia="en-US"/>
              </w:rPr>
              <w:lastRenderedPageBreak/>
              <w:t>котельная 2013 года выпуска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без цены, числится на </w:t>
            </w:r>
            <w:proofErr w:type="spellStart"/>
            <w:r>
              <w:rPr>
                <w:rFonts w:ascii="Arial" w:hAnsi="Arial" w:cs="Arial"/>
                <w:lang w:eastAsia="en-US"/>
              </w:rPr>
              <w:lastRenderedPageBreak/>
              <w:t>забалансовом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счете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4 кв. 2029 года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37921 Квт/час</w:t>
            </w:r>
          </w:p>
        </w:tc>
      </w:tr>
      <w:tr w:rsidR="004175AD" w:rsidTr="004175A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счетчик электрический «НЕВА 303 1 ТО</w:t>
            </w:r>
            <w:proofErr w:type="gramStart"/>
            <w:r>
              <w:rPr>
                <w:rFonts w:ascii="Arial" w:hAnsi="Arial" w:cs="Arial"/>
                <w:lang w:eastAsia="en-US"/>
              </w:rPr>
              <w:t>»-</w:t>
            </w:r>
            <w:proofErr w:type="gramEnd"/>
            <w:r>
              <w:rPr>
                <w:rFonts w:ascii="Arial" w:hAnsi="Arial" w:cs="Arial"/>
                <w:lang w:eastAsia="en-US"/>
              </w:rPr>
              <w:t>школа 2014 года выпуска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без цены, числится на </w:t>
            </w:r>
            <w:proofErr w:type="spellStart"/>
            <w:r>
              <w:rPr>
                <w:rFonts w:ascii="Arial" w:hAnsi="Arial" w:cs="Arial"/>
                <w:lang w:eastAsia="en-US"/>
              </w:rPr>
              <w:t>забалансовом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счете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кв. 2030 года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102896 Квт/час</w:t>
            </w:r>
          </w:p>
        </w:tc>
      </w:tr>
      <w:tr w:rsidR="004175AD" w:rsidTr="004175A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счетчик газовый диафрагменный «В</w:t>
            </w:r>
            <w:r>
              <w:rPr>
                <w:rFonts w:ascii="Arial" w:hAnsi="Arial" w:cs="Arial"/>
                <w:lang w:val="en-US" w:eastAsia="en-US"/>
              </w:rPr>
              <w:t>K</w:t>
            </w:r>
            <w:r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val="en-US" w:eastAsia="en-US"/>
              </w:rPr>
              <w:t>G</w:t>
            </w:r>
            <w:r>
              <w:rPr>
                <w:rFonts w:ascii="Arial" w:hAnsi="Arial" w:cs="Arial"/>
                <w:lang w:eastAsia="en-US"/>
              </w:rPr>
              <w:t>166»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числится на учете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сентября 2023 года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360059 м. куб.</w:t>
            </w:r>
          </w:p>
        </w:tc>
      </w:tr>
    </w:tbl>
    <w:p w:rsidR="004175AD" w:rsidRDefault="004175AD" w:rsidP="004175AD">
      <w:pPr>
        <w:jc w:val="both"/>
        <w:rPr>
          <w:rFonts w:ascii="Arial" w:hAnsi="Arial" w:cs="Arial"/>
        </w:rPr>
      </w:pP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 xml:space="preserve">В ходе анализа установлено, что газовый счетчик  </w:t>
      </w:r>
      <w:r>
        <w:rPr>
          <w:rFonts w:ascii="Arial" w:hAnsi="Arial" w:cs="Arial"/>
          <w:lang w:eastAsia="en-US"/>
        </w:rPr>
        <w:t>диафрагменный «В</w:t>
      </w:r>
      <w:r>
        <w:rPr>
          <w:rFonts w:ascii="Arial" w:hAnsi="Arial" w:cs="Arial"/>
          <w:lang w:val="en-US" w:eastAsia="en-US"/>
        </w:rPr>
        <w:t>K</w:t>
      </w:r>
      <w:r>
        <w:rPr>
          <w:rFonts w:ascii="Arial" w:hAnsi="Arial" w:cs="Arial"/>
          <w:lang w:eastAsia="en-US"/>
        </w:rPr>
        <w:t>-</w:t>
      </w:r>
      <w:r>
        <w:rPr>
          <w:rFonts w:ascii="Arial" w:hAnsi="Arial" w:cs="Arial"/>
          <w:lang w:val="en-US" w:eastAsia="en-US"/>
        </w:rPr>
        <w:t>G</w:t>
      </w:r>
      <w:r>
        <w:rPr>
          <w:rFonts w:ascii="Arial" w:hAnsi="Arial" w:cs="Arial"/>
          <w:lang w:eastAsia="en-US"/>
        </w:rPr>
        <w:t xml:space="preserve">166» </w:t>
      </w:r>
      <w:r>
        <w:rPr>
          <w:rFonts w:ascii="Arial" w:hAnsi="Arial" w:cs="Arial"/>
        </w:rPr>
        <w:t>не значится в Учре</w:t>
      </w:r>
      <w:r w:rsidR="0073306C">
        <w:rPr>
          <w:rFonts w:ascii="Arial" w:hAnsi="Arial" w:cs="Arial"/>
        </w:rPr>
        <w:t>ждении по бухгалтерскому учёту как самостоятельный объект основных средств, а включен в балансовую стоимость котельной.</w:t>
      </w:r>
    </w:p>
    <w:p w:rsidR="0073306C" w:rsidRDefault="0073306C" w:rsidP="0073306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Согласно </w:t>
      </w:r>
      <w:r w:rsidRPr="00C64A62">
        <w:rPr>
          <w:rFonts w:ascii="Arial" w:hAnsi="Arial" w:cs="Arial"/>
          <w:b/>
          <w:i/>
        </w:rPr>
        <w:t>Общероссийского классификатора ОКОФ,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оборудование</w:t>
      </w:r>
      <w:proofErr w:type="gramEnd"/>
      <w:r>
        <w:rPr>
          <w:rFonts w:ascii="Arial" w:hAnsi="Arial" w:cs="Arial"/>
        </w:rPr>
        <w:t xml:space="preserve"> установленное на сооружениях не входит в их состав, а классифицируется как самостоятельные  объекты (основные средства) по группе «машины и оборудование». 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Электрические счетчики </w:t>
      </w:r>
      <w:r>
        <w:rPr>
          <w:rFonts w:ascii="Arial" w:hAnsi="Arial" w:cs="Arial"/>
          <w:lang w:eastAsia="en-US"/>
        </w:rPr>
        <w:t xml:space="preserve">«НЕВА 303 1 ТО», разного года выпуска числятся на </w:t>
      </w:r>
      <w:proofErr w:type="spellStart"/>
      <w:r>
        <w:rPr>
          <w:rFonts w:ascii="Arial" w:hAnsi="Arial" w:cs="Arial"/>
          <w:lang w:eastAsia="en-US"/>
        </w:rPr>
        <w:t>забалансовом</w:t>
      </w:r>
      <w:proofErr w:type="spellEnd"/>
      <w:r>
        <w:rPr>
          <w:rFonts w:ascii="Arial" w:hAnsi="Arial" w:cs="Arial"/>
          <w:lang w:eastAsia="en-US"/>
        </w:rPr>
        <w:t xml:space="preserve"> счете без цены, групповым методом, что является нарушением </w:t>
      </w:r>
      <w:r>
        <w:rPr>
          <w:rFonts w:ascii="Arial" w:hAnsi="Arial" w:cs="Arial"/>
        </w:rPr>
        <w:t>Инструкции №174н.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Показания приборов учета топливно-энергетических ресурсов (воды), зафиксированные на момент проверки, соответствуют показаниям (в диапазоне) указанным  в счетах на оплату за июнь   2022 года.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Аналитический учет расчетов за коммунальные услуги осуществляется на </w:t>
      </w:r>
      <w:r>
        <w:rPr>
          <w:rFonts w:ascii="Arial" w:hAnsi="Arial" w:cs="Arial"/>
          <w:b/>
          <w:i/>
        </w:rPr>
        <w:t>счете 0302600 «Расчеты по оплате  коммунальных услуг»,</w:t>
      </w:r>
      <w:r>
        <w:rPr>
          <w:rFonts w:ascii="Arial" w:hAnsi="Arial" w:cs="Arial"/>
        </w:rPr>
        <w:t xml:space="preserve"> с отражением расчетов в журнале операций № 4 «расчеты с поставщиками и подрядчиками».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Основанием для расчета и оплаты коммунальных услуг являются заключенные договора, акты выполненных работ (услуг), счета-фактуры, счета, которые предоставляются в месяце следующим </w:t>
      </w:r>
      <w:proofErr w:type="gramStart"/>
      <w:r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 xml:space="preserve"> отчетным. Расчеты за электроэнергию подлежат авансированию.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На основании заключенного   договора №17/Г ОТ 30.12.2020 года (на 2021 год) ООО «Наша Родина» оказывает техническое обслуживание газопроводов, газового оборудования, </w:t>
      </w:r>
      <w:proofErr w:type="spellStart"/>
      <w:r>
        <w:rPr>
          <w:rFonts w:ascii="Arial" w:hAnsi="Arial" w:cs="Arial"/>
        </w:rPr>
        <w:t>КИПиА</w:t>
      </w:r>
      <w:proofErr w:type="spellEnd"/>
      <w:r>
        <w:rPr>
          <w:rFonts w:ascii="Arial" w:hAnsi="Arial" w:cs="Arial"/>
        </w:rPr>
        <w:t>, теплотехнического оборудования котельной. В предоставленных на оплату актах выполненных работ и счетах на оплату вид оказанных работ и услуг по обслуживанию оборудования не указан, значится только общая сумма.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Установить, по каким расценкам сформировалась сумма </w:t>
      </w:r>
      <w:proofErr w:type="gramStart"/>
      <w:r>
        <w:rPr>
          <w:rFonts w:ascii="Arial" w:hAnsi="Arial" w:cs="Arial"/>
        </w:rPr>
        <w:t>оплаты</w:t>
      </w:r>
      <w:proofErr w:type="gramEnd"/>
      <w:r>
        <w:rPr>
          <w:rFonts w:ascii="Arial" w:hAnsi="Arial" w:cs="Arial"/>
        </w:rPr>
        <w:t xml:space="preserve"> и какое  оборудование прошло техническое обслуживание  не представляется возможным. </w:t>
      </w:r>
    </w:p>
    <w:p w:rsidR="003218F8" w:rsidRPr="004C4DEA" w:rsidRDefault="003218F8" w:rsidP="003218F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Таким образом, </w:t>
      </w:r>
      <w:r w:rsidRPr="00CF19E6">
        <w:rPr>
          <w:rFonts w:ascii="Arial" w:hAnsi="Arial" w:cs="Arial"/>
          <w:b/>
          <w:i/>
        </w:rPr>
        <w:t>нарушена статья 9 Федерального  закона от 29.11.2011 №402-ФЗ «О бухгалтерском учете»,</w:t>
      </w:r>
      <w:r w:rsidRPr="003218F8">
        <w:rPr>
          <w:rFonts w:ascii="Arial" w:hAnsi="Arial" w:cs="Arial"/>
        </w:rPr>
        <w:t xml:space="preserve"> в которой содержатся требования к оформлению первичных документов для подтверждения </w:t>
      </w:r>
      <w:r>
        <w:rPr>
          <w:rFonts w:ascii="Arial" w:hAnsi="Arial" w:cs="Arial"/>
        </w:rPr>
        <w:t>хозяйственной операции.</w:t>
      </w:r>
    </w:p>
    <w:p w:rsidR="004175AD" w:rsidRDefault="004175AD" w:rsidP="004175AD">
      <w:pPr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Аналогичные нарушения установлены  и при техническом обслуживании АПС в рамках заключенного договора с ООО «Наша Родина».</w:t>
      </w:r>
    </w:p>
    <w:p w:rsidR="004175AD" w:rsidRDefault="004175AD" w:rsidP="004175AD">
      <w:pPr>
        <w:jc w:val="both"/>
        <w:rPr>
          <w:rFonts w:ascii="Arial" w:hAnsi="Arial" w:cs="Arial"/>
          <w:color w:val="FF0000"/>
        </w:rPr>
      </w:pPr>
    </w:p>
    <w:p w:rsidR="004175AD" w:rsidRDefault="004175AD" w:rsidP="004175A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11.Основные средства</w:t>
      </w:r>
    </w:p>
    <w:p w:rsidR="004175AD" w:rsidRDefault="004175AD" w:rsidP="004175AD">
      <w:pPr>
        <w:jc w:val="both"/>
        <w:rPr>
          <w:rFonts w:ascii="Arial" w:hAnsi="Arial" w:cs="Arial"/>
          <w:b/>
          <w:i/>
        </w:rPr>
      </w:pP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МБОУ Покровская СОШ использует в своей деятельности муниципальное имущество, закреплённое на праве оперативного управления и находящееся в постоянном (бессрочном) пользовании.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Здание школы, общей площадью 890,20 кв. м., предоставлено в оперативное управление на основании Распоряжения главы администрации </w:t>
      </w:r>
      <w:r>
        <w:rPr>
          <w:rFonts w:ascii="Arial" w:hAnsi="Arial" w:cs="Arial"/>
        </w:rPr>
        <w:lastRenderedPageBreak/>
        <w:t>Ливенского района Орловской области от 04.07.2011 №351-р, балансовая стоимость объекта 633124,71 рублей.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Земельный участок площадью 14046 кв. м. находящимся под строением и учебным участком, кадастровая стоимость участка  1990037,28 рублей,  государственная регистрация права постоянного (бессрочного) пользования: №57:22:0720101:179-57/006/2017-1 от 12.01.2017, предоставлено на основании Распоряжения администрации Ливенского района Орловской области от 27.12.2016 №353-р.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того, учреждение использует имущество, приобретенное за счет средств областного, районного  бюджетов, за счет собственных доходов от приносящей доход деятельности, а также добровольных пожертвований физических и юридических лиц.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Согласно данных Баланса Учреждения (форма ОКУД  0503730) за анализируемый период на балансе числились основные средства и непроизведенные активы общей балансовой стоимостью, указанные в таблице: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</w:p>
    <w:p w:rsidR="004175AD" w:rsidRDefault="004175AD" w:rsidP="004175AD">
      <w:pPr>
        <w:ind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 </w:t>
      </w:r>
      <w:r>
        <w:rPr>
          <w:rFonts w:ascii="Arial" w:hAnsi="Arial" w:cs="Arial"/>
          <w:i/>
          <w:sz w:val="18"/>
          <w:szCs w:val="18"/>
        </w:rPr>
        <w:t>Таблица №19 (руб.)</w:t>
      </w:r>
    </w:p>
    <w:tbl>
      <w:tblPr>
        <w:tblStyle w:val="af7"/>
        <w:tblW w:w="9322" w:type="dxa"/>
        <w:tblLook w:val="04A0" w:firstRow="1" w:lastRow="0" w:firstColumn="1" w:lastColumn="0" w:noHBand="0" w:noVBand="1"/>
      </w:tblPr>
      <w:tblGrid>
        <w:gridCol w:w="3652"/>
        <w:gridCol w:w="2693"/>
        <w:gridCol w:w="2977"/>
      </w:tblGrid>
      <w:tr w:rsidR="004175AD" w:rsidTr="004175AD">
        <w:trPr>
          <w:trHeight w:val="3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 01.01.2021г.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 01.01.2022 г.</w:t>
            </w:r>
          </w:p>
        </w:tc>
      </w:tr>
      <w:tr w:rsidR="004175AD" w:rsidTr="004175A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Балансовая стоимость – всего, в т.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6551083,23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8450938,22</w:t>
            </w:r>
          </w:p>
        </w:tc>
      </w:tr>
      <w:tr w:rsidR="004175AD" w:rsidTr="004175A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-нежилые помещения  (здания и сооружения)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2276371,43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2276371,43</w:t>
            </w:r>
          </w:p>
        </w:tc>
      </w:tr>
      <w:tr w:rsidR="004175AD" w:rsidTr="004175A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-машины и оборудование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1359571,68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3198281,68</w:t>
            </w:r>
          </w:p>
        </w:tc>
      </w:tr>
      <w:tr w:rsidR="004175AD" w:rsidTr="004175A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-инвентарь производственный и хозяйственный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525140,00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525140,00</w:t>
            </w:r>
          </w:p>
        </w:tc>
      </w:tr>
      <w:tr w:rsidR="004175AD" w:rsidTr="004175A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-прочие основные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399962,84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461107,83</w:t>
            </w:r>
          </w:p>
        </w:tc>
      </w:tr>
      <w:tr w:rsidR="004175AD" w:rsidTr="004175A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-непроизводственные активы (земля)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1990037,28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AD" w:rsidRDefault="004175A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1990037,28</w:t>
            </w:r>
          </w:p>
        </w:tc>
      </w:tr>
    </w:tbl>
    <w:p w:rsidR="004175AD" w:rsidRDefault="004175AD" w:rsidP="004175AD">
      <w:pPr>
        <w:ind w:firstLine="708"/>
        <w:jc w:val="both"/>
        <w:rPr>
          <w:rFonts w:ascii="Arial" w:hAnsi="Arial" w:cs="Arial"/>
        </w:rPr>
      </w:pP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итогам проверки необоснованного списания основных средств не установлено.</w:t>
      </w:r>
    </w:p>
    <w:p w:rsidR="004175AD" w:rsidRDefault="004175AD" w:rsidP="004175AD">
      <w:pPr>
        <w:ind w:firstLine="708"/>
        <w:jc w:val="both"/>
        <w:rPr>
          <w:rFonts w:ascii="Arial" w:hAnsi="Arial" w:cs="Arial"/>
          <w:color w:val="FF0000"/>
        </w:rPr>
      </w:pPr>
    </w:p>
    <w:p w:rsidR="004175AD" w:rsidRDefault="004175AD" w:rsidP="004175A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12. Анализ кредиторской и дебиторской задолженностей.</w:t>
      </w:r>
    </w:p>
    <w:p w:rsidR="004175AD" w:rsidRDefault="004175AD" w:rsidP="004175AD">
      <w:pPr>
        <w:jc w:val="both"/>
        <w:rPr>
          <w:rFonts w:ascii="Arial" w:hAnsi="Arial" w:cs="Arial"/>
          <w:b/>
          <w:i/>
        </w:rPr>
      </w:pPr>
    </w:p>
    <w:p w:rsidR="004175AD" w:rsidRDefault="004175AD" w:rsidP="004175AD">
      <w:pPr>
        <w:spacing w:line="240" w:lineRule="atLeast"/>
        <w:ind w:firstLine="709"/>
        <w:jc w:val="both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</w:rPr>
        <w:t>Согласно Баланса</w:t>
      </w:r>
      <w:proofErr w:type="gramEnd"/>
      <w:r>
        <w:rPr>
          <w:rFonts w:ascii="Arial" w:hAnsi="Arial" w:cs="Arial"/>
        </w:rPr>
        <w:t xml:space="preserve"> МБОУ «Покровская СОШ»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по состоянию на 01.01.2022 года – форма 0503730,  формы ОКУД 0503769  учреждение имеет на отчетную дату кредиторскую  задолженность в сумме </w:t>
      </w:r>
      <w:r>
        <w:rPr>
          <w:rFonts w:ascii="Arial" w:hAnsi="Arial" w:cs="Arial"/>
          <w:b/>
          <w:i/>
        </w:rPr>
        <w:t>46479,32  рублей.</w:t>
      </w:r>
    </w:p>
    <w:p w:rsidR="004175AD" w:rsidRDefault="004175AD" w:rsidP="004175AD">
      <w:pPr>
        <w:spacing w:line="24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Кредиторская задолженность в разрезе КБК и контрагентов указана в Таблице.</w:t>
      </w:r>
    </w:p>
    <w:p w:rsidR="004175AD" w:rsidRDefault="004175AD" w:rsidP="004175AD">
      <w:pPr>
        <w:spacing w:line="240" w:lineRule="atLeast"/>
        <w:ind w:firstLine="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i/>
          <w:sz w:val="18"/>
          <w:szCs w:val="18"/>
        </w:rPr>
        <w:t>Таблица №20(рубли)</w:t>
      </w:r>
    </w:p>
    <w:tbl>
      <w:tblPr>
        <w:tblW w:w="9330" w:type="dxa"/>
        <w:tblInd w:w="563" w:type="dxa"/>
        <w:tblLayout w:type="fixed"/>
        <w:tblLook w:val="04A0" w:firstRow="1" w:lastRow="0" w:firstColumn="1" w:lastColumn="0" w:noHBand="0" w:noVBand="1"/>
      </w:tblPr>
      <w:tblGrid>
        <w:gridCol w:w="4083"/>
        <w:gridCol w:w="1703"/>
        <w:gridCol w:w="3544"/>
      </w:tblGrid>
      <w:tr w:rsidR="004175AD" w:rsidTr="004175AD">
        <w:trPr>
          <w:trHeight w:val="915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5AD" w:rsidRDefault="004175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5AD" w:rsidRDefault="004175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Кредиторская задолженность на 01.01.2022 г</w:t>
            </w:r>
          </w:p>
        </w:tc>
        <w:tc>
          <w:tcPr>
            <w:tcW w:w="3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5AD" w:rsidRDefault="004175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Расшифровка по контрагентам </w:t>
            </w:r>
          </w:p>
        </w:tc>
      </w:tr>
      <w:tr w:rsidR="004175AD" w:rsidTr="004175AD">
        <w:trPr>
          <w:trHeight w:val="31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5AD" w:rsidRDefault="004175A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Кредиторская задолженность всего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175AD" w:rsidRDefault="004175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46479,32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75AD" w:rsidRDefault="004175A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4175AD" w:rsidTr="004175AD">
        <w:trPr>
          <w:trHeight w:val="31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5AD" w:rsidRDefault="004175A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 т. ч.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75AD" w:rsidRDefault="004175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75AD" w:rsidRDefault="004175AD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4175AD" w:rsidTr="004175AD">
        <w:trPr>
          <w:trHeight w:val="31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5AD" w:rsidRDefault="004175A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связь ,221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175AD" w:rsidRDefault="004175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1509,60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175AD" w:rsidRDefault="004175AD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ПАО «Ростелеком»</w:t>
            </w:r>
          </w:p>
        </w:tc>
      </w:tr>
      <w:tr w:rsidR="004175AD" w:rsidTr="004175AD">
        <w:trPr>
          <w:trHeight w:val="31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5AD" w:rsidRDefault="004175A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коммунальные услуги, 223 в т. ч.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175AD" w:rsidRDefault="004175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29032,89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75AD" w:rsidRDefault="004175AD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4175AD" w:rsidTr="004175AD">
        <w:trPr>
          <w:trHeight w:val="31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5AD" w:rsidRDefault="004175A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-электроэнергия, освещение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175AD" w:rsidRDefault="004175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6783,73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175AD" w:rsidRDefault="004175AD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Интер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РАО-Орловский энергия»</w:t>
            </w:r>
          </w:p>
        </w:tc>
      </w:tr>
      <w:tr w:rsidR="004175AD" w:rsidTr="004175AD">
        <w:trPr>
          <w:trHeight w:val="31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5AD" w:rsidRDefault="004175A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-поставка газа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175AD" w:rsidRDefault="004175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20968,17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175AD" w:rsidRDefault="004175AD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Газпроммежрегионгаз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»</w:t>
            </w:r>
          </w:p>
        </w:tc>
      </w:tr>
      <w:tr w:rsidR="004175AD" w:rsidTr="004175AD">
        <w:trPr>
          <w:trHeight w:val="31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5AD" w:rsidRDefault="004175A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-вода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175AD" w:rsidRDefault="004175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807,30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175AD" w:rsidRDefault="004175AD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ООО «Водсервис»</w:t>
            </w:r>
          </w:p>
        </w:tc>
      </w:tr>
      <w:tr w:rsidR="004175AD" w:rsidTr="004175AD">
        <w:trPr>
          <w:trHeight w:val="31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5AD" w:rsidRDefault="004175A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-вывоз мусора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175AD" w:rsidRDefault="004175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473,69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175AD" w:rsidRDefault="004175AD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УК «Зеленая роща»</w:t>
            </w:r>
          </w:p>
        </w:tc>
      </w:tr>
      <w:tr w:rsidR="004175AD" w:rsidTr="004175AD">
        <w:trPr>
          <w:trHeight w:val="31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5AD" w:rsidRDefault="004175A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-продукты питания, 340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175AD" w:rsidRDefault="004175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15936,83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175AD" w:rsidRDefault="004175AD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ООО «Общепит»</w:t>
            </w:r>
          </w:p>
        </w:tc>
      </w:tr>
    </w:tbl>
    <w:p w:rsidR="004175AD" w:rsidRDefault="004175AD" w:rsidP="004175AD">
      <w:pPr>
        <w:jc w:val="both"/>
        <w:rPr>
          <w:rFonts w:ascii="Arial" w:hAnsi="Arial" w:cs="Arial"/>
          <w:b/>
          <w:i/>
        </w:rPr>
      </w:pP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Кредиторская задолженность по доходам (родительская плата) по состоянию на 01.01.2022 года  числится в сумме 2,00 рубля.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Дебиторская задолженность по доходам (родительская плата) на 01.01.2022 года числится в сумме 4309,00 рублей.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175AD" w:rsidRDefault="004175AD" w:rsidP="004175A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13.Ведение бухгалтерского учета</w:t>
      </w:r>
    </w:p>
    <w:p w:rsidR="004175AD" w:rsidRDefault="004175AD" w:rsidP="004175AD">
      <w:pPr>
        <w:ind w:firstLine="708"/>
        <w:jc w:val="both"/>
        <w:rPr>
          <w:rFonts w:ascii="Arial" w:hAnsi="Arial" w:cs="Arial"/>
          <w:b/>
          <w:i/>
        </w:rPr>
      </w:pP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результатам проверки установлено, что ведение бухгалтерского учета в Учреждении организовано в соответствии с  требованиями  Федерального закона от 06.12.2011г. №402-ФЗ «О бухгалтерском учете», а именно: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Журналы операций: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-№2 «журнал расчетов с безналичными денежными средствами»;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-№4  «журнал расчетов с поставщиками и подрядчиками»;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-№5 «журнал операций расчетов с дебиторами по доходам»;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-№6 «журнал операций по оплате труда»;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-№7 «журнал операций по выбытию и перемещению нефинансовых активов».</w:t>
      </w: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Бюджетная отчетность  за проверяемый период  предоставлялась в соответствии с Инструкцией, утвержденной Приказом Минфина РФ от 25 марта 2011 г. №33н  «О порядке составления, предоставления годовой, квартальной бухгалтерской отчётности государственных (муниципальных) бюджетных и автономных учреждений» с применением  программы «1-С бухгалтерия».</w:t>
      </w:r>
    </w:p>
    <w:p w:rsidR="004175AD" w:rsidRDefault="004175AD" w:rsidP="004175AD">
      <w:pPr>
        <w:pStyle w:val="2"/>
        <w:tabs>
          <w:tab w:val="left" w:pos="114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  <w:highlight w:val="yellow"/>
        </w:rPr>
      </w:pPr>
    </w:p>
    <w:p w:rsidR="004175AD" w:rsidRDefault="004175AD" w:rsidP="004175AD">
      <w:pPr>
        <w:ind w:firstLine="708"/>
        <w:jc w:val="both"/>
        <w:rPr>
          <w:rFonts w:ascii="Arial" w:hAnsi="Arial" w:cs="Arial"/>
        </w:rPr>
      </w:pPr>
    </w:p>
    <w:p w:rsidR="00CB64F4" w:rsidRDefault="00CB64F4" w:rsidP="004175AD">
      <w:pPr>
        <w:ind w:firstLine="708"/>
        <w:jc w:val="both"/>
        <w:rPr>
          <w:rFonts w:ascii="Arial" w:hAnsi="Arial" w:cs="Arial"/>
        </w:rPr>
      </w:pPr>
    </w:p>
    <w:p w:rsidR="00CB64F4" w:rsidRDefault="00CB64F4" w:rsidP="004175AD">
      <w:pPr>
        <w:ind w:firstLine="708"/>
        <w:jc w:val="both"/>
        <w:rPr>
          <w:rFonts w:ascii="Arial" w:hAnsi="Arial" w:cs="Arial"/>
        </w:rPr>
      </w:pPr>
    </w:p>
    <w:p w:rsidR="00CB64F4" w:rsidRDefault="00CB64F4" w:rsidP="004175AD">
      <w:pPr>
        <w:ind w:firstLine="708"/>
        <w:jc w:val="both"/>
        <w:rPr>
          <w:rFonts w:ascii="Arial" w:hAnsi="Arial" w:cs="Arial"/>
        </w:rPr>
      </w:pPr>
    </w:p>
    <w:p w:rsidR="004175AD" w:rsidRDefault="004175AD" w:rsidP="004175AD">
      <w:pPr>
        <w:ind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Выводы: </w:t>
      </w:r>
    </w:p>
    <w:p w:rsidR="00CB64F4" w:rsidRDefault="00CB64F4" w:rsidP="004175AD">
      <w:pPr>
        <w:ind w:firstLine="708"/>
        <w:jc w:val="both"/>
        <w:rPr>
          <w:rFonts w:ascii="Arial" w:hAnsi="Arial" w:cs="Arial"/>
          <w:b/>
          <w:i/>
        </w:rPr>
      </w:pPr>
    </w:p>
    <w:p w:rsidR="004175AD" w:rsidRDefault="004175AD" w:rsidP="004175AD">
      <w:pPr>
        <w:ind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Общий объем проверенных средств составил   </w:t>
      </w:r>
      <w:r>
        <w:rPr>
          <w:rFonts w:ascii="Arial" w:hAnsi="Arial" w:cs="Arial"/>
          <w:b/>
          <w:i/>
        </w:rPr>
        <w:t>16876422,34 рублей</w:t>
      </w:r>
      <w:r>
        <w:rPr>
          <w:rFonts w:ascii="Arial" w:hAnsi="Arial" w:cs="Arial"/>
        </w:rPr>
        <w:t>,  из которых:</w:t>
      </w:r>
    </w:p>
    <w:p w:rsidR="004175AD" w:rsidRDefault="004175AD" w:rsidP="004175AD">
      <w:pPr>
        <w:rPr>
          <w:rFonts w:ascii="Arial" w:hAnsi="Arial" w:cs="Arial"/>
        </w:rPr>
      </w:pPr>
      <w:r>
        <w:rPr>
          <w:rFonts w:ascii="Arial" w:hAnsi="Arial" w:cs="Arial"/>
        </w:rPr>
        <w:t>-15167833,90 рублей - субсидии на муниципальное задание;</w:t>
      </w:r>
    </w:p>
    <w:p w:rsidR="004175AD" w:rsidRDefault="004175AD" w:rsidP="004175AD">
      <w:pPr>
        <w:rPr>
          <w:rFonts w:ascii="Arial" w:hAnsi="Arial" w:cs="Arial"/>
        </w:rPr>
      </w:pPr>
      <w:r>
        <w:rPr>
          <w:rFonts w:ascii="Arial" w:hAnsi="Arial" w:cs="Arial"/>
        </w:rPr>
        <w:t>-1601023,49 рублей -  субсидии на иные цели;</w:t>
      </w:r>
    </w:p>
    <w:p w:rsidR="004175AD" w:rsidRDefault="004175AD" w:rsidP="004175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-107564,95 рублей - собственные доходы. </w:t>
      </w:r>
    </w:p>
    <w:p w:rsidR="004175AD" w:rsidRDefault="004175AD" w:rsidP="004175AD">
      <w:pPr>
        <w:jc w:val="both"/>
        <w:rPr>
          <w:rFonts w:ascii="Arial" w:hAnsi="Arial" w:cs="Arial"/>
          <w:b/>
          <w:i/>
        </w:rPr>
      </w:pPr>
    </w:p>
    <w:p w:rsidR="00492C2F" w:rsidRDefault="00492C2F" w:rsidP="00492C2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По итогам проверки установлено финансовых нарушений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 xml:space="preserve">на общую сумму  202804,09    рублей, в том числе: </w:t>
      </w:r>
    </w:p>
    <w:p w:rsidR="00492C2F" w:rsidRDefault="00492C2F" w:rsidP="004175AD">
      <w:pPr>
        <w:jc w:val="both"/>
        <w:rPr>
          <w:rFonts w:ascii="Arial" w:hAnsi="Arial" w:cs="Arial"/>
          <w:b/>
          <w:i/>
        </w:rPr>
      </w:pP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-6307,56 рублей – недостоверные сведения  о сумме исполненных обязательств по муниципальному  контракту по ИП </w:t>
      </w:r>
      <w:proofErr w:type="spellStart"/>
      <w:r>
        <w:rPr>
          <w:rFonts w:ascii="Arial" w:hAnsi="Arial" w:cs="Arial"/>
        </w:rPr>
        <w:t>Бурыкиной</w:t>
      </w:r>
      <w:proofErr w:type="spellEnd"/>
      <w:r>
        <w:rPr>
          <w:rFonts w:ascii="Arial" w:hAnsi="Arial" w:cs="Arial"/>
        </w:rPr>
        <w:t xml:space="preserve"> Н.Н.; </w:t>
      </w:r>
    </w:p>
    <w:p w:rsidR="00D7674F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-123859,08 рублей – </w:t>
      </w:r>
      <w:r w:rsidR="00293BB8">
        <w:rPr>
          <w:rFonts w:ascii="Arial" w:hAnsi="Arial" w:cs="Arial"/>
        </w:rPr>
        <w:t xml:space="preserve">неэффективное </w:t>
      </w:r>
      <w:r>
        <w:rPr>
          <w:rFonts w:ascii="Arial" w:hAnsi="Arial" w:cs="Arial"/>
        </w:rPr>
        <w:t xml:space="preserve"> расходование </w:t>
      </w:r>
      <w:r w:rsidR="00293BB8">
        <w:rPr>
          <w:rFonts w:ascii="Arial" w:hAnsi="Arial" w:cs="Arial"/>
        </w:rPr>
        <w:t>субсидий</w:t>
      </w:r>
      <w:r>
        <w:rPr>
          <w:rFonts w:ascii="Arial" w:hAnsi="Arial" w:cs="Arial"/>
        </w:rPr>
        <w:t xml:space="preserve">  по опе</w:t>
      </w:r>
      <w:r w:rsidR="00D7674F">
        <w:rPr>
          <w:rFonts w:ascii="Arial" w:hAnsi="Arial" w:cs="Arial"/>
        </w:rPr>
        <w:t>раторам (зарплата, начисления);</w:t>
      </w:r>
    </w:p>
    <w:p w:rsidR="004175AD" w:rsidRDefault="004175AD" w:rsidP="004175A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-5552,36 рублей – перерасход потребления установленных ТЭР по газу за 2021 год;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-627,25 рублей – неэффективные расходы, штрафы по налогам и сборам и нарушение законодательства по закупкам;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260B4">
        <w:rPr>
          <w:rFonts w:ascii="Arial" w:hAnsi="Arial" w:cs="Arial"/>
        </w:rPr>
        <w:t xml:space="preserve">6457,84 </w:t>
      </w:r>
      <w:r>
        <w:rPr>
          <w:rFonts w:ascii="Arial" w:hAnsi="Arial" w:cs="Arial"/>
        </w:rPr>
        <w:t>рублей – сумма финансовых нарушений по заработной плате (отпускных, расчетных);</w:t>
      </w:r>
    </w:p>
    <w:p w:rsidR="004175AD" w:rsidRDefault="00CB64F4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bookmarkStart w:id="0" w:name="_GoBack"/>
      <w:bookmarkEnd w:id="0"/>
      <w:r w:rsidR="004175AD">
        <w:rPr>
          <w:rFonts w:ascii="Arial" w:hAnsi="Arial" w:cs="Arial"/>
        </w:rPr>
        <w:t>60000,00 рублей – искажение отчетности ФХД Учреждения по состоянию на 01.07.2022 года.</w:t>
      </w:r>
    </w:p>
    <w:p w:rsidR="004175AD" w:rsidRDefault="004175AD" w:rsidP="004175AD">
      <w:pPr>
        <w:jc w:val="both"/>
        <w:rPr>
          <w:rFonts w:ascii="Arial" w:hAnsi="Arial" w:cs="Arial"/>
        </w:rPr>
      </w:pPr>
    </w:p>
    <w:p w:rsidR="004175AD" w:rsidRDefault="004175AD" w:rsidP="004175AD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Установленные нарушения,  не имеющие финансовых показателей:</w:t>
      </w:r>
    </w:p>
    <w:p w:rsidR="004175AD" w:rsidRDefault="004175AD" w:rsidP="004175AD">
      <w:pPr>
        <w:ind w:firstLine="708"/>
        <w:jc w:val="both"/>
        <w:rPr>
          <w:rFonts w:ascii="Arial" w:hAnsi="Arial" w:cs="Arial"/>
          <w:b/>
        </w:rPr>
      </w:pP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1.Нарушение заключение контрактов по питанию – дата заключения праздничные дни, срок действия контракта указан некорректно.</w:t>
      </w:r>
    </w:p>
    <w:p w:rsidR="00A1619C" w:rsidRDefault="00A1619C" w:rsidP="00A161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C920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Возврат продуктов питания не учтен при исполнении сумм обязательств по контракту.</w:t>
      </w:r>
    </w:p>
    <w:p w:rsidR="004175AD" w:rsidRDefault="00A1619C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175AD">
        <w:rPr>
          <w:rFonts w:ascii="Arial" w:hAnsi="Arial" w:cs="Arial"/>
        </w:rPr>
        <w:t>.Положение «О системе выплат стимулирующего характера для работников МБОУ «Покровская СОШ», Положение «О системе выплат компенсационного характера для работников МБОУ «Покровская СОШ», утвержденные  приказом  от 10.02.2022г. №4/3 разработаны и утверждены с нарушениями Трудового Кодекса РФ.</w:t>
      </w:r>
    </w:p>
    <w:p w:rsidR="00C64A62" w:rsidRDefault="00A1619C" w:rsidP="00C64A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44C0D">
        <w:rPr>
          <w:rFonts w:ascii="Arial" w:hAnsi="Arial" w:cs="Arial"/>
        </w:rPr>
        <w:t>.</w:t>
      </w:r>
      <w:r w:rsidR="00C64A62">
        <w:rPr>
          <w:rFonts w:ascii="Arial" w:hAnsi="Arial" w:cs="Arial"/>
        </w:rPr>
        <w:t>Нарушение учета основных средств</w:t>
      </w:r>
      <w:r w:rsidR="00D95818">
        <w:rPr>
          <w:rFonts w:ascii="Arial" w:hAnsi="Arial" w:cs="Arial"/>
        </w:rPr>
        <w:t>,</w:t>
      </w:r>
      <w:r w:rsidR="00C64A62">
        <w:rPr>
          <w:rFonts w:ascii="Arial" w:hAnsi="Arial" w:cs="Arial"/>
        </w:rPr>
        <w:t xml:space="preserve"> </w:t>
      </w:r>
      <w:proofErr w:type="gramStart"/>
      <w:r w:rsidR="00C64A62">
        <w:rPr>
          <w:rFonts w:ascii="Arial" w:hAnsi="Arial" w:cs="Arial"/>
        </w:rPr>
        <w:t>согласно</w:t>
      </w:r>
      <w:proofErr w:type="gramEnd"/>
      <w:r w:rsidR="00C64A62">
        <w:rPr>
          <w:rFonts w:ascii="Arial" w:hAnsi="Arial" w:cs="Arial"/>
        </w:rPr>
        <w:t xml:space="preserve"> </w:t>
      </w:r>
      <w:r w:rsidR="00C64A62" w:rsidRPr="003218F8">
        <w:rPr>
          <w:rFonts w:ascii="Arial" w:hAnsi="Arial" w:cs="Arial"/>
        </w:rPr>
        <w:t>Общероссийского классификатора ОКОФ</w:t>
      </w:r>
      <w:r w:rsidR="00C64A62" w:rsidRPr="00C64A62">
        <w:rPr>
          <w:rFonts w:ascii="Arial" w:hAnsi="Arial" w:cs="Arial"/>
          <w:b/>
          <w:i/>
        </w:rPr>
        <w:t>,</w:t>
      </w:r>
      <w:r w:rsidR="00C64A62">
        <w:rPr>
          <w:rFonts w:ascii="Arial" w:hAnsi="Arial" w:cs="Arial"/>
        </w:rPr>
        <w:t xml:space="preserve"> в части оборудования установленного  на сооружениях.</w:t>
      </w:r>
    </w:p>
    <w:p w:rsidR="00CE73AB" w:rsidRDefault="00A1619C" w:rsidP="003218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64A62">
        <w:rPr>
          <w:rFonts w:ascii="Arial" w:hAnsi="Arial" w:cs="Arial"/>
        </w:rPr>
        <w:t>.</w:t>
      </w:r>
      <w:r w:rsidR="003218F8" w:rsidRPr="003218F8">
        <w:rPr>
          <w:rFonts w:ascii="Arial" w:hAnsi="Arial" w:cs="Arial"/>
        </w:rPr>
        <w:t xml:space="preserve"> </w:t>
      </w:r>
      <w:r w:rsidR="003218F8">
        <w:rPr>
          <w:rFonts w:ascii="Arial" w:hAnsi="Arial" w:cs="Arial"/>
        </w:rPr>
        <w:t xml:space="preserve">Принятие к бухгалтерскому учету первичных документов, для подтверждения хозяйственных операций, составленных с нарушениями  статьи  9 </w:t>
      </w:r>
      <w:r w:rsidR="003218F8" w:rsidRPr="003218F8">
        <w:rPr>
          <w:rFonts w:ascii="Arial" w:hAnsi="Arial" w:cs="Arial"/>
        </w:rPr>
        <w:t>Федерального  закона от 29.11.2011 №402-ФЗ «О бухгалтерском учете</w:t>
      </w:r>
      <w:r w:rsidR="003218F8">
        <w:rPr>
          <w:rFonts w:ascii="Arial" w:hAnsi="Arial" w:cs="Arial"/>
        </w:rPr>
        <w:t>» (ООО «Наша Родина»).</w:t>
      </w:r>
    </w:p>
    <w:p w:rsidR="004175AD" w:rsidRDefault="00C0364E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175AD">
        <w:rPr>
          <w:rFonts w:ascii="Arial" w:hAnsi="Arial" w:cs="Arial"/>
        </w:rPr>
        <w:t>.Устранить нарушения указанные в акте проверки, информацию о проделанной работе сообщить в  течение месяца.</w:t>
      </w:r>
    </w:p>
    <w:p w:rsidR="004175AD" w:rsidRDefault="004175AD" w:rsidP="004175AD">
      <w:pPr>
        <w:jc w:val="both"/>
        <w:rPr>
          <w:rFonts w:ascii="Arial" w:hAnsi="Arial" w:cs="Arial"/>
        </w:rPr>
      </w:pPr>
    </w:p>
    <w:p w:rsidR="004175AD" w:rsidRDefault="004175AD" w:rsidP="004175AD">
      <w:pPr>
        <w:jc w:val="both"/>
        <w:rPr>
          <w:rFonts w:ascii="Arial" w:hAnsi="Arial" w:cs="Arial"/>
        </w:rPr>
      </w:pPr>
    </w:p>
    <w:p w:rsidR="004175AD" w:rsidRDefault="004175AD" w:rsidP="004175AD">
      <w:pPr>
        <w:jc w:val="both"/>
        <w:rPr>
          <w:rFonts w:ascii="Arial" w:hAnsi="Arial" w:cs="Arial"/>
        </w:rPr>
      </w:pP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proofErr w:type="gramStart"/>
      <w:r>
        <w:rPr>
          <w:rFonts w:ascii="Arial" w:hAnsi="Arial" w:cs="Arial"/>
        </w:rPr>
        <w:t>контрольно-счетной</w:t>
      </w:r>
      <w:proofErr w:type="gramEnd"/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палаты Ливенского района                                                                  Е.Е. Писарева</w:t>
      </w:r>
    </w:p>
    <w:p w:rsidR="004175AD" w:rsidRDefault="004175AD" w:rsidP="004175AD">
      <w:pPr>
        <w:jc w:val="both"/>
        <w:rPr>
          <w:rFonts w:ascii="Arial" w:hAnsi="Arial" w:cs="Arial"/>
        </w:rPr>
      </w:pPr>
    </w:p>
    <w:p w:rsidR="004175AD" w:rsidRDefault="004175AD" w:rsidP="004175AD">
      <w:pPr>
        <w:jc w:val="both"/>
        <w:rPr>
          <w:rFonts w:ascii="Arial" w:hAnsi="Arial" w:cs="Arial"/>
        </w:rPr>
      </w:pP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Директор МБОУ «Покровская СОШ»                                               С.А. Найденова </w:t>
      </w:r>
    </w:p>
    <w:p w:rsidR="004175AD" w:rsidRDefault="004175AD" w:rsidP="004175AD">
      <w:pPr>
        <w:jc w:val="both"/>
        <w:rPr>
          <w:rFonts w:ascii="Arial" w:hAnsi="Arial" w:cs="Arial"/>
        </w:rPr>
      </w:pPr>
    </w:p>
    <w:p w:rsidR="004175AD" w:rsidRDefault="004175AD" w:rsidP="004175AD">
      <w:pPr>
        <w:jc w:val="both"/>
        <w:rPr>
          <w:rFonts w:ascii="Arial" w:hAnsi="Arial" w:cs="Arial"/>
        </w:rPr>
      </w:pP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Главный бухгалтер 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казенного учреждения 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«Централизованная бухгалтерия 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муниципальных образовательных </w:t>
      </w:r>
    </w:p>
    <w:p w:rsidR="004175AD" w:rsidRDefault="004175AD" w:rsidP="004175A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учреждениях</w:t>
      </w:r>
      <w:proofErr w:type="gramEnd"/>
      <w:r>
        <w:rPr>
          <w:rFonts w:ascii="Arial" w:hAnsi="Arial" w:cs="Arial"/>
        </w:rPr>
        <w:t xml:space="preserve">  Ливенского района»                                                    М.М. Ревякина</w:t>
      </w:r>
    </w:p>
    <w:p w:rsidR="004175AD" w:rsidRDefault="004175AD" w:rsidP="004175AD">
      <w:pPr>
        <w:jc w:val="both"/>
        <w:rPr>
          <w:rFonts w:ascii="Arial" w:hAnsi="Arial" w:cs="Arial"/>
        </w:rPr>
      </w:pP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175AD" w:rsidRDefault="004175AD" w:rsidP="004175A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С актом проверки ознакомлены:</w:t>
      </w:r>
    </w:p>
    <w:p w:rsidR="004175AD" w:rsidRDefault="004175AD" w:rsidP="004175AD">
      <w:pPr>
        <w:jc w:val="both"/>
        <w:rPr>
          <w:rFonts w:ascii="Arial" w:hAnsi="Arial" w:cs="Arial"/>
        </w:rPr>
      </w:pP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управления образования </w:t>
      </w:r>
    </w:p>
    <w:p w:rsidR="004175AD" w:rsidRDefault="004175AD" w:rsidP="00417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администрации Ливенского района                                                    В.М. Ревин</w:t>
      </w:r>
    </w:p>
    <w:p w:rsidR="004175AD" w:rsidRDefault="004175AD" w:rsidP="004175AD">
      <w:pPr>
        <w:jc w:val="both"/>
        <w:rPr>
          <w:rFonts w:ascii="Arial" w:hAnsi="Arial" w:cs="Arial"/>
        </w:rPr>
      </w:pPr>
    </w:p>
    <w:p w:rsidR="004175AD" w:rsidRDefault="004175AD" w:rsidP="004175AD">
      <w:pPr>
        <w:jc w:val="both"/>
        <w:rPr>
          <w:rFonts w:ascii="Arial" w:hAnsi="Arial" w:cs="Arial"/>
        </w:rPr>
      </w:pPr>
    </w:p>
    <w:p w:rsidR="004175AD" w:rsidRDefault="004175AD" w:rsidP="004175AD">
      <w:pPr>
        <w:jc w:val="both"/>
        <w:rPr>
          <w:rFonts w:ascii="Arial" w:hAnsi="Arial" w:cs="Arial"/>
        </w:rPr>
      </w:pPr>
    </w:p>
    <w:p w:rsidR="004175AD" w:rsidRDefault="004175AD" w:rsidP="004175AD">
      <w:pPr>
        <w:jc w:val="both"/>
        <w:rPr>
          <w:rFonts w:ascii="Arial" w:hAnsi="Arial" w:cs="Arial"/>
        </w:rPr>
      </w:pPr>
    </w:p>
    <w:p w:rsidR="004175AD" w:rsidRDefault="004175AD" w:rsidP="004175AD">
      <w:pPr>
        <w:jc w:val="both"/>
        <w:rPr>
          <w:rFonts w:ascii="Arial" w:hAnsi="Arial" w:cs="Arial"/>
        </w:rPr>
      </w:pPr>
    </w:p>
    <w:p w:rsidR="004175AD" w:rsidRDefault="004175AD" w:rsidP="004175AD">
      <w:pPr>
        <w:jc w:val="both"/>
        <w:rPr>
          <w:rFonts w:ascii="Arial" w:hAnsi="Arial" w:cs="Arial"/>
        </w:rPr>
      </w:pPr>
    </w:p>
    <w:p w:rsidR="004175AD" w:rsidRDefault="004175AD" w:rsidP="004175AD">
      <w:pPr>
        <w:jc w:val="both"/>
        <w:rPr>
          <w:rFonts w:ascii="Arial" w:hAnsi="Arial" w:cs="Arial"/>
        </w:rPr>
      </w:pPr>
    </w:p>
    <w:p w:rsidR="004175AD" w:rsidRDefault="004175AD" w:rsidP="004175AD">
      <w:pPr>
        <w:jc w:val="both"/>
        <w:rPr>
          <w:rFonts w:ascii="Arial" w:hAnsi="Arial" w:cs="Arial"/>
        </w:rPr>
      </w:pPr>
    </w:p>
    <w:p w:rsidR="004175AD" w:rsidRDefault="004175AD" w:rsidP="004175AD">
      <w:pPr>
        <w:jc w:val="both"/>
        <w:rPr>
          <w:rFonts w:ascii="Arial" w:hAnsi="Arial" w:cs="Arial"/>
        </w:rPr>
      </w:pPr>
    </w:p>
    <w:p w:rsidR="004175AD" w:rsidRDefault="004175AD" w:rsidP="004175AD">
      <w:pPr>
        <w:jc w:val="both"/>
        <w:rPr>
          <w:rFonts w:ascii="Arial" w:hAnsi="Arial" w:cs="Arial"/>
        </w:rPr>
      </w:pPr>
    </w:p>
    <w:p w:rsidR="004175AD" w:rsidRDefault="004175AD" w:rsidP="004175AD">
      <w:pPr>
        <w:jc w:val="both"/>
        <w:rPr>
          <w:rFonts w:ascii="Arial" w:hAnsi="Arial" w:cs="Arial"/>
        </w:rPr>
      </w:pPr>
    </w:p>
    <w:p w:rsidR="004175AD" w:rsidRDefault="004175AD" w:rsidP="004175AD">
      <w:pPr>
        <w:jc w:val="both"/>
        <w:rPr>
          <w:rFonts w:ascii="Arial" w:hAnsi="Arial" w:cs="Arial"/>
        </w:rPr>
      </w:pPr>
    </w:p>
    <w:p w:rsidR="004175AD" w:rsidRDefault="004175AD" w:rsidP="004175AD">
      <w:pPr>
        <w:jc w:val="both"/>
        <w:rPr>
          <w:rFonts w:ascii="Arial" w:hAnsi="Arial" w:cs="Arial"/>
        </w:rPr>
      </w:pPr>
    </w:p>
    <w:p w:rsidR="004175AD" w:rsidRDefault="004175AD" w:rsidP="004175AD">
      <w:pPr>
        <w:jc w:val="both"/>
        <w:rPr>
          <w:rFonts w:ascii="Arial" w:hAnsi="Arial" w:cs="Arial"/>
        </w:rPr>
      </w:pPr>
    </w:p>
    <w:p w:rsidR="004175AD" w:rsidRDefault="004175AD" w:rsidP="004175AD">
      <w:pPr>
        <w:jc w:val="both"/>
        <w:rPr>
          <w:rFonts w:ascii="Arial" w:hAnsi="Arial" w:cs="Arial"/>
        </w:rPr>
      </w:pPr>
    </w:p>
    <w:p w:rsidR="004175AD" w:rsidRDefault="004175AD" w:rsidP="004175AD">
      <w:pPr>
        <w:jc w:val="both"/>
        <w:rPr>
          <w:rFonts w:ascii="Arial" w:hAnsi="Arial" w:cs="Arial"/>
        </w:rPr>
      </w:pPr>
    </w:p>
    <w:p w:rsidR="004175AD" w:rsidRDefault="004175AD" w:rsidP="004175AD">
      <w:pPr>
        <w:jc w:val="both"/>
        <w:rPr>
          <w:rFonts w:ascii="Arial" w:hAnsi="Arial" w:cs="Arial"/>
        </w:rPr>
      </w:pPr>
    </w:p>
    <w:p w:rsidR="004175AD" w:rsidRDefault="004175AD" w:rsidP="004175AD">
      <w:pPr>
        <w:jc w:val="both"/>
        <w:rPr>
          <w:rFonts w:ascii="Arial" w:hAnsi="Arial" w:cs="Arial"/>
        </w:rPr>
      </w:pPr>
    </w:p>
    <w:p w:rsidR="004175AD" w:rsidRDefault="004175AD" w:rsidP="004175AD">
      <w:pPr>
        <w:jc w:val="both"/>
        <w:rPr>
          <w:rFonts w:ascii="Arial" w:hAnsi="Arial" w:cs="Arial"/>
        </w:rPr>
      </w:pPr>
    </w:p>
    <w:p w:rsidR="004175AD" w:rsidRDefault="004175AD" w:rsidP="004175AD">
      <w:pPr>
        <w:jc w:val="both"/>
        <w:rPr>
          <w:rFonts w:ascii="Arial" w:hAnsi="Arial" w:cs="Arial"/>
        </w:rPr>
      </w:pPr>
    </w:p>
    <w:p w:rsidR="004175AD" w:rsidRDefault="004175AD" w:rsidP="004175AD">
      <w:pPr>
        <w:jc w:val="both"/>
        <w:rPr>
          <w:rFonts w:ascii="Arial" w:hAnsi="Arial" w:cs="Arial"/>
        </w:rPr>
      </w:pPr>
    </w:p>
    <w:p w:rsidR="004175AD" w:rsidRDefault="004175AD" w:rsidP="004175AD">
      <w:pPr>
        <w:jc w:val="both"/>
        <w:rPr>
          <w:rFonts w:ascii="Arial" w:hAnsi="Arial" w:cs="Arial"/>
          <w:sz w:val="26"/>
          <w:szCs w:val="26"/>
        </w:rPr>
      </w:pPr>
    </w:p>
    <w:p w:rsidR="004175AD" w:rsidRDefault="004175AD" w:rsidP="004175AD">
      <w:pPr>
        <w:jc w:val="both"/>
        <w:rPr>
          <w:rFonts w:ascii="Arial" w:hAnsi="Arial" w:cs="Arial"/>
          <w:sz w:val="26"/>
          <w:szCs w:val="26"/>
        </w:rPr>
      </w:pPr>
    </w:p>
    <w:p w:rsidR="004175AD" w:rsidRDefault="004175AD" w:rsidP="004175AD"/>
    <w:p w:rsidR="00B703A7" w:rsidRDefault="00B703A7"/>
    <w:sectPr w:rsidR="00B703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E03" w:rsidRDefault="00DC5E03" w:rsidP="00CD2684">
      <w:r>
        <w:separator/>
      </w:r>
    </w:p>
  </w:endnote>
  <w:endnote w:type="continuationSeparator" w:id="0">
    <w:p w:rsidR="00DC5E03" w:rsidRDefault="00DC5E03" w:rsidP="00CD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F4" w:rsidRDefault="00CB64F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617165"/>
      <w:docPartObj>
        <w:docPartGallery w:val="Page Numbers (Bottom of Page)"/>
        <w:docPartUnique/>
      </w:docPartObj>
    </w:sdtPr>
    <w:sdtContent>
      <w:p w:rsidR="00CB64F4" w:rsidRDefault="00CB64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CB64F4" w:rsidRDefault="00CB64F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F4" w:rsidRDefault="00CB64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E03" w:rsidRDefault="00DC5E03" w:rsidP="00CD2684">
      <w:r>
        <w:separator/>
      </w:r>
    </w:p>
  </w:footnote>
  <w:footnote w:type="continuationSeparator" w:id="0">
    <w:p w:rsidR="00DC5E03" w:rsidRDefault="00DC5E03" w:rsidP="00CD2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F4" w:rsidRDefault="00CB64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F4" w:rsidRDefault="00CB64F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F4" w:rsidRDefault="00CB64F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AD"/>
    <w:rsid w:val="00001EF1"/>
    <w:rsid w:val="0000547F"/>
    <w:rsid w:val="00005F19"/>
    <w:rsid w:val="00011494"/>
    <w:rsid w:val="00012095"/>
    <w:rsid w:val="00016492"/>
    <w:rsid w:val="000179DC"/>
    <w:rsid w:val="0002081B"/>
    <w:rsid w:val="000242B2"/>
    <w:rsid w:val="000250B1"/>
    <w:rsid w:val="00026805"/>
    <w:rsid w:val="00030600"/>
    <w:rsid w:val="0003135D"/>
    <w:rsid w:val="000349BC"/>
    <w:rsid w:val="0004003C"/>
    <w:rsid w:val="00040B53"/>
    <w:rsid w:val="0004610F"/>
    <w:rsid w:val="00047AC4"/>
    <w:rsid w:val="000506F9"/>
    <w:rsid w:val="0005364B"/>
    <w:rsid w:val="00055231"/>
    <w:rsid w:val="00061890"/>
    <w:rsid w:val="00061B4B"/>
    <w:rsid w:val="00062F55"/>
    <w:rsid w:val="00062FBE"/>
    <w:rsid w:val="00063579"/>
    <w:rsid w:val="00067B3E"/>
    <w:rsid w:val="00071E80"/>
    <w:rsid w:val="00074A3B"/>
    <w:rsid w:val="00074DBF"/>
    <w:rsid w:val="000758AD"/>
    <w:rsid w:val="000836D7"/>
    <w:rsid w:val="00086A0D"/>
    <w:rsid w:val="0009019E"/>
    <w:rsid w:val="00091467"/>
    <w:rsid w:val="00091F8D"/>
    <w:rsid w:val="00094C12"/>
    <w:rsid w:val="000972F1"/>
    <w:rsid w:val="000A078C"/>
    <w:rsid w:val="000A206D"/>
    <w:rsid w:val="000A313B"/>
    <w:rsid w:val="000A3AC2"/>
    <w:rsid w:val="000A3D68"/>
    <w:rsid w:val="000A45F8"/>
    <w:rsid w:val="000A6532"/>
    <w:rsid w:val="000A7E61"/>
    <w:rsid w:val="000B716D"/>
    <w:rsid w:val="000C1AD6"/>
    <w:rsid w:val="000C52FD"/>
    <w:rsid w:val="000D294F"/>
    <w:rsid w:val="000D3ED4"/>
    <w:rsid w:val="000D3EDD"/>
    <w:rsid w:val="000D4E2B"/>
    <w:rsid w:val="000E27FC"/>
    <w:rsid w:val="000E36AB"/>
    <w:rsid w:val="000E42B6"/>
    <w:rsid w:val="000E4CD3"/>
    <w:rsid w:val="000E5370"/>
    <w:rsid w:val="000F0573"/>
    <w:rsid w:val="000F6044"/>
    <w:rsid w:val="000F755F"/>
    <w:rsid w:val="00101AE2"/>
    <w:rsid w:val="00102D6C"/>
    <w:rsid w:val="0010559E"/>
    <w:rsid w:val="001058D7"/>
    <w:rsid w:val="0010682F"/>
    <w:rsid w:val="001129E6"/>
    <w:rsid w:val="00112A03"/>
    <w:rsid w:val="00113513"/>
    <w:rsid w:val="0011564C"/>
    <w:rsid w:val="00115690"/>
    <w:rsid w:val="00116FCB"/>
    <w:rsid w:val="00122039"/>
    <w:rsid w:val="0013087B"/>
    <w:rsid w:val="00134099"/>
    <w:rsid w:val="00136798"/>
    <w:rsid w:val="001445E0"/>
    <w:rsid w:val="00144945"/>
    <w:rsid w:val="00144C0D"/>
    <w:rsid w:val="00146194"/>
    <w:rsid w:val="0014735A"/>
    <w:rsid w:val="00147AD9"/>
    <w:rsid w:val="00156BEB"/>
    <w:rsid w:val="00161695"/>
    <w:rsid w:val="00163A71"/>
    <w:rsid w:val="00163E6F"/>
    <w:rsid w:val="001657BD"/>
    <w:rsid w:val="0016664F"/>
    <w:rsid w:val="00171FC4"/>
    <w:rsid w:val="00172B6E"/>
    <w:rsid w:val="00175A1C"/>
    <w:rsid w:val="001763E7"/>
    <w:rsid w:val="001775DF"/>
    <w:rsid w:val="00181F8F"/>
    <w:rsid w:val="001823C4"/>
    <w:rsid w:val="00182FEC"/>
    <w:rsid w:val="00183579"/>
    <w:rsid w:val="001844EE"/>
    <w:rsid w:val="00184C05"/>
    <w:rsid w:val="0019066A"/>
    <w:rsid w:val="00190CC9"/>
    <w:rsid w:val="00193A70"/>
    <w:rsid w:val="00196380"/>
    <w:rsid w:val="001A225E"/>
    <w:rsid w:val="001A26A4"/>
    <w:rsid w:val="001B09AA"/>
    <w:rsid w:val="001B25CB"/>
    <w:rsid w:val="001B25E9"/>
    <w:rsid w:val="001B2941"/>
    <w:rsid w:val="001B5C82"/>
    <w:rsid w:val="001C0352"/>
    <w:rsid w:val="001C0D52"/>
    <w:rsid w:val="001C167C"/>
    <w:rsid w:val="001C19BB"/>
    <w:rsid w:val="001C2BD6"/>
    <w:rsid w:val="001C7F7F"/>
    <w:rsid w:val="001D06F0"/>
    <w:rsid w:val="001D4360"/>
    <w:rsid w:val="001E25EA"/>
    <w:rsid w:val="001E3D9A"/>
    <w:rsid w:val="001E4EC5"/>
    <w:rsid w:val="001E7EA3"/>
    <w:rsid w:val="001F5933"/>
    <w:rsid w:val="002017FF"/>
    <w:rsid w:val="0020492F"/>
    <w:rsid w:val="00215864"/>
    <w:rsid w:val="0022132E"/>
    <w:rsid w:val="0022243A"/>
    <w:rsid w:val="00226C75"/>
    <w:rsid w:val="00237569"/>
    <w:rsid w:val="0024055A"/>
    <w:rsid w:val="00241BC3"/>
    <w:rsid w:val="002424B4"/>
    <w:rsid w:val="00244CFD"/>
    <w:rsid w:val="00245C1D"/>
    <w:rsid w:val="00250DD4"/>
    <w:rsid w:val="00251730"/>
    <w:rsid w:val="0025236A"/>
    <w:rsid w:val="00252569"/>
    <w:rsid w:val="00253676"/>
    <w:rsid w:val="00253874"/>
    <w:rsid w:val="00257069"/>
    <w:rsid w:val="002610E6"/>
    <w:rsid w:val="00264AB5"/>
    <w:rsid w:val="00265F89"/>
    <w:rsid w:val="0026651A"/>
    <w:rsid w:val="002667E8"/>
    <w:rsid w:val="00270128"/>
    <w:rsid w:val="002702C6"/>
    <w:rsid w:val="0027235B"/>
    <w:rsid w:val="00273A85"/>
    <w:rsid w:val="002755B3"/>
    <w:rsid w:val="00276F1C"/>
    <w:rsid w:val="002810FB"/>
    <w:rsid w:val="00282219"/>
    <w:rsid w:val="00283B1D"/>
    <w:rsid w:val="00284013"/>
    <w:rsid w:val="00284CFF"/>
    <w:rsid w:val="00287FD1"/>
    <w:rsid w:val="0029079A"/>
    <w:rsid w:val="002909D2"/>
    <w:rsid w:val="00291C84"/>
    <w:rsid w:val="00293BB8"/>
    <w:rsid w:val="00294B03"/>
    <w:rsid w:val="002A3E10"/>
    <w:rsid w:val="002A6CB2"/>
    <w:rsid w:val="002B7B74"/>
    <w:rsid w:val="002C28E7"/>
    <w:rsid w:val="002C4483"/>
    <w:rsid w:val="002C54D5"/>
    <w:rsid w:val="002C5ACD"/>
    <w:rsid w:val="002C7285"/>
    <w:rsid w:val="002C7B6E"/>
    <w:rsid w:val="002D6714"/>
    <w:rsid w:val="002D79F9"/>
    <w:rsid w:val="002E22A7"/>
    <w:rsid w:val="002E319C"/>
    <w:rsid w:val="002E3615"/>
    <w:rsid w:val="002E7B47"/>
    <w:rsid w:val="002E7BE1"/>
    <w:rsid w:val="002F15ED"/>
    <w:rsid w:val="002F3F5F"/>
    <w:rsid w:val="002F4A2D"/>
    <w:rsid w:val="002F50E5"/>
    <w:rsid w:val="002F789F"/>
    <w:rsid w:val="00300649"/>
    <w:rsid w:val="0031013F"/>
    <w:rsid w:val="003108DD"/>
    <w:rsid w:val="00310B2F"/>
    <w:rsid w:val="00312A4A"/>
    <w:rsid w:val="003147AB"/>
    <w:rsid w:val="003170FD"/>
    <w:rsid w:val="00320CB5"/>
    <w:rsid w:val="003218F8"/>
    <w:rsid w:val="00324935"/>
    <w:rsid w:val="0032502C"/>
    <w:rsid w:val="003269D6"/>
    <w:rsid w:val="00327DE6"/>
    <w:rsid w:val="00331AE1"/>
    <w:rsid w:val="003373BD"/>
    <w:rsid w:val="003420FF"/>
    <w:rsid w:val="00342E4B"/>
    <w:rsid w:val="00343020"/>
    <w:rsid w:val="0034392A"/>
    <w:rsid w:val="00343FAB"/>
    <w:rsid w:val="003446A8"/>
    <w:rsid w:val="00351B69"/>
    <w:rsid w:val="00351F2C"/>
    <w:rsid w:val="003527CF"/>
    <w:rsid w:val="003535BD"/>
    <w:rsid w:val="00353C8E"/>
    <w:rsid w:val="00355C78"/>
    <w:rsid w:val="00356840"/>
    <w:rsid w:val="00356858"/>
    <w:rsid w:val="00356A94"/>
    <w:rsid w:val="00357D94"/>
    <w:rsid w:val="003604DD"/>
    <w:rsid w:val="003617FF"/>
    <w:rsid w:val="003622B9"/>
    <w:rsid w:val="00362CD7"/>
    <w:rsid w:val="00363755"/>
    <w:rsid w:val="003671D6"/>
    <w:rsid w:val="00370072"/>
    <w:rsid w:val="0037216C"/>
    <w:rsid w:val="00373E99"/>
    <w:rsid w:val="00374B7F"/>
    <w:rsid w:val="003766A5"/>
    <w:rsid w:val="00380BAD"/>
    <w:rsid w:val="003826A3"/>
    <w:rsid w:val="00385F75"/>
    <w:rsid w:val="00390E53"/>
    <w:rsid w:val="003910F5"/>
    <w:rsid w:val="0039164D"/>
    <w:rsid w:val="003A2411"/>
    <w:rsid w:val="003A4EEB"/>
    <w:rsid w:val="003A5844"/>
    <w:rsid w:val="003A7AA1"/>
    <w:rsid w:val="003B10AB"/>
    <w:rsid w:val="003B1C3F"/>
    <w:rsid w:val="003B2EF7"/>
    <w:rsid w:val="003B5AEF"/>
    <w:rsid w:val="003B71B6"/>
    <w:rsid w:val="003B7A3C"/>
    <w:rsid w:val="003C25AA"/>
    <w:rsid w:val="003C5C55"/>
    <w:rsid w:val="003C6DF5"/>
    <w:rsid w:val="003C77C8"/>
    <w:rsid w:val="003C78AC"/>
    <w:rsid w:val="003D2009"/>
    <w:rsid w:val="003D2ADD"/>
    <w:rsid w:val="003D3256"/>
    <w:rsid w:val="003D3A64"/>
    <w:rsid w:val="003D63BC"/>
    <w:rsid w:val="003E055F"/>
    <w:rsid w:val="003E062F"/>
    <w:rsid w:val="003E1B9D"/>
    <w:rsid w:val="003E5BD6"/>
    <w:rsid w:val="003E6B2F"/>
    <w:rsid w:val="003F0CBF"/>
    <w:rsid w:val="003F1794"/>
    <w:rsid w:val="003F2427"/>
    <w:rsid w:val="003F27EC"/>
    <w:rsid w:val="003F4F4F"/>
    <w:rsid w:val="003F5433"/>
    <w:rsid w:val="003F7869"/>
    <w:rsid w:val="00401392"/>
    <w:rsid w:val="004013B2"/>
    <w:rsid w:val="0040201C"/>
    <w:rsid w:val="004118E4"/>
    <w:rsid w:val="00412031"/>
    <w:rsid w:val="00412688"/>
    <w:rsid w:val="00413805"/>
    <w:rsid w:val="00413840"/>
    <w:rsid w:val="004161E9"/>
    <w:rsid w:val="004175AD"/>
    <w:rsid w:val="00417B19"/>
    <w:rsid w:val="004210BD"/>
    <w:rsid w:val="00423861"/>
    <w:rsid w:val="00424124"/>
    <w:rsid w:val="0043157F"/>
    <w:rsid w:val="00432F05"/>
    <w:rsid w:val="00433F7A"/>
    <w:rsid w:val="004361E1"/>
    <w:rsid w:val="00447AFB"/>
    <w:rsid w:val="00450DB5"/>
    <w:rsid w:val="00452211"/>
    <w:rsid w:val="004533D6"/>
    <w:rsid w:val="00457021"/>
    <w:rsid w:val="00460A71"/>
    <w:rsid w:val="00464BDA"/>
    <w:rsid w:val="00464E8B"/>
    <w:rsid w:val="00464F97"/>
    <w:rsid w:val="00465BD9"/>
    <w:rsid w:val="00466F15"/>
    <w:rsid w:val="00473604"/>
    <w:rsid w:val="004756B0"/>
    <w:rsid w:val="00477F09"/>
    <w:rsid w:val="00480531"/>
    <w:rsid w:val="00481567"/>
    <w:rsid w:val="00492C2F"/>
    <w:rsid w:val="0049658D"/>
    <w:rsid w:val="004965BE"/>
    <w:rsid w:val="0049710B"/>
    <w:rsid w:val="004A08A0"/>
    <w:rsid w:val="004A37CA"/>
    <w:rsid w:val="004B0349"/>
    <w:rsid w:val="004B0EE1"/>
    <w:rsid w:val="004B152D"/>
    <w:rsid w:val="004B2E7E"/>
    <w:rsid w:val="004B4E8A"/>
    <w:rsid w:val="004B5BB3"/>
    <w:rsid w:val="004B7236"/>
    <w:rsid w:val="004C0A57"/>
    <w:rsid w:val="004C1E63"/>
    <w:rsid w:val="004C4918"/>
    <w:rsid w:val="004C543D"/>
    <w:rsid w:val="004C6606"/>
    <w:rsid w:val="004C7A95"/>
    <w:rsid w:val="004D2979"/>
    <w:rsid w:val="004D2A2F"/>
    <w:rsid w:val="004D3165"/>
    <w:rsid w:val="004D3FFF"/>
    <w:rsid w:val="004D63E3"/>
    <w:rsid w:val="004E0FED"/>
    <w:rsid w:val="004F1282"/>
    <w:rsid w:val="004F2C79"/>
    <w:rsid w:val="004F4A09"/>
    <w:rsid w:val="004F536E"/>
    <w:rsid w:val="004F5664"/>
    <w:rsid w:val="004F63D8"/>
    <w:rsid w:val="00500156"/>
    <w:rsid w:val="005008D9"/>
    <w:rsid w:val="00503C88"/>
    <w:rsid w:val="0050543A"/>
    <w:rsid w:val="00505DC2"/>
    <w:rsid w:val="0050616C"/>
    <w:rsid w:val="00506B4A"/>
    <w:rsid w:val="00511AF1"/>
    <w:rsid w:val="0051249B"/>
    <w:rsid w:val="00512DE4"/>
    <w:rsid w:val="00517671"/>
    <w:rsid w:val="00517AF6"/>
    <w:rsid w:val="0052190A"/>
    <w:rsid w:val="00527210"/>
    <w:rsid w:val="00531A59"/>
    <w:rsid w:val="0053530C"/>
    <w:rsid w:val="00535508"/>
    <w:rsid w:val="005355AE"/>
    <w:rsid w:val="00541706"/>
    <w:rsid w:val="00542E6A"/>
    <w:rsid w:val="00544730"/>
    <w:rsid w:val="00546649"/>
    <w:rsid w:val="005477F6"/>
    <w:rsid w:val="00550414"/>
    <w:rsid w:val="00551DDC"/>
    <w:rsid w:val="00552C1E"/>
    <w:rsid w:val="00552DF5"/>
    <w:rsid w:val="00553B7F"/>
    <w:rsid w:val="005544C1"/>
    <w:rsid w:val="0055734B"/>
    <w:rsid w:val="005602B7"/>
    <w:rsid w:val="00571BB0"/>
    <w:rsid w:val="00575239"/>
    <w:rsid w:val="005762CE"/>
    <w:rsid w:val="00581567"/>
    <w:rsid w:val="005855CE"/>
    <w:rsid w:val="00590A58"/>
    <w:rsid w:val="00590AE4"/>
    <w:rsid w:val="00590E7E"/>
    <w:rsid w:val="00595120"/>
    <w:rsid w:val="00595134"/>
    <w:rsid w:val="005958CE"/>
    <w:rsid w:val="00596B87"/>
    <w:rsid w:val="005A03F2"/>
    <w:rsid w:val="005B02E1"/>
    <w:rsid w:val="005B2655"/>
    <w:rsid w:val="005B479B"/>
    <w:rsid w:val="005B4C92"/>
    <w:rsid w:val="005B7CE2"/>
    <w:rsid w:val="005C0A9B"/>
    <w:rsid w:val="005C16A8"/>
    <w:rsid w:val="005C1860"/>
    <w:rsid w:val="005C264A"/>
    <w:rsid w:val="005C4964"/>
    <w:rsid w:val="005C5E37"/>
    <w:rsid w:val="005D179E"/>
    <w:rsid w:val="005D24B9"/>
    <w:rsid w:val="005D3A17"/>
    <w:rsid w:val="005E0052"/>
    <w:rsid w:val="005E1350"/>
    <w:rsid w:val="005E1671"/>
    <w:rsid w:val="005E26C7"/>
    <w:rsid w:val="005E280E"/>
    <w:rsid w:val="005E2D17"/>
    <w:rsid w:val="005E5A61"/>
    <w:rsid w:val="005E6BA4"/>
    <w:rsid w:val="005F05F7"/>
    <w:rsid w:val="005F1FAB"/>
    <w:rsid w:val="005F5405"/>
    <w:rsid w:val="00605C4F"/>
    <w:rsid w:val="0061077A"/>
    <w:rsid w:val="00611558"/>
    <w:rsid w:val="00611793"/>
    <w:rsid w:val="0061480A"/>
    <w:rsid w:val="00616BE4"/>
    <w:rsid w:val="0062671F"/>
    <w:rsid w:val="00631DC6"/>
    <w:rsid w:val="00636FDF"/>
    <w:rsid w:val="00643C3F"/>
    <w:rsid w:val="00653DD6"/>
    <w:rsid w:val="00655EFB"/>
    <w:rsid w:val="006649F8"/>
    <w:rsid w:val="006660CE"/>
    <w:rsid w:val="006714AB"/>
    <w:rsid w:val="00673A55"/>
    <w:rsid w:val="006760CB"/>
    <w:rsid w:val="00681E68"/>
    <w:rsid w:val="00682A9A"/>
    <w:rsid w:val="00690159"/>
    <w:rsid w:val="00691FFD"/>
    <w:rsid w:val="006948F1"/>
    <w:rsid w:val="006A097E"/>
    <w:rsid w:val="006A293A"/>
    <w:rsid w:val="006A6445"/>
    <w:rsid w:val="006B3199"/>
    <w:rsid w:val="006B503E"/>
    <w:rsid w:val="006B56C3"/>
    <w:rsid w:val="006B6A09"/>
    <w:rsid w:val="006B6F77"/>
    <w:rsid w:val="006B7A27"/>
    <w:rsid w:val="006C1D41"/>
    <w:rsid w:val="006C507F"/>
    <w:rsid w:val="006C5514"/>
    <w:rsid w:val="006C688C"/>
    <w:rsid w:val="006C6D0A"/>
    <w:rsid w:val="006D41BF"/>
    <w:rsid w:val="006D4A3B"/>
    <w:rsid w:val="006D4C67"/>
    <w:rsid w:val="006D4FB0"/>
    <w:rsid w:val="006D760D"/>
    <w:rsid w:val="006E283F"/>
    <w:rsid w:val="006E587F"/>
    <w:rsid w:val="006E7F78"/>
    <w:rsid w:val="006F468F"/>
    <w:rsid w:val="006F697A"/>
    <w:rsid w:val="0070060C"/>
    <w:rsid w:val="007035B8"/>
    <w:rsid w:val="00703AED"/>
    <w:rsid w:val="00703D60"/>
    <w:rsid w:val="00705758"/>
    <w:rsid w:val="007135D5"/>
    <w:rsid w:val="00713D1C"/>
    <w:rsid w:val="00714AE5"/>
    <w:rsid w:val="00714E16"/>
    <w:rsid w:val="00715B41"/>
    <w:rsid w:val="00721E9B"/>
    <w:rsid w:val="00724C9D"/>
    <w:rsid w:val="0073029F"/>
    <w:rsid w:val="0073162F"/>
    <w:rsid w:val="0073306C"/>
    <w:rsid w:val="007344AE"/>
    <w:rsid w:val="007433BD"/>
    <w:rsid w:val="0074548C"/>
    <w:rsid w:val="00747D01"/>
    <w:rsid w:val="00751ECB"/>
    <w:rsid w:val="00752D2E"/>
    <w:rsid w:val="00753243"/>
    <w:rsid w:val="0075575E"/>
    <w:rsid w:val="00755DEA"/>
    <w:rsid w:val="007561E9"/>
    <w:rsid w:val="0076204D"/>
    <w:rsid w:val="0076366B"/>
    <w:rsid w:val="007656C3"/>
    <w:rsid w:val="00777C7C"/>
    <w:rsid w:val="00780702"/>
    <w:rsid w:val="00780D42"/>
    <w:rsid w:val="0078135D"/>
    <w:rsid w:val="00781AB8"/>
    <w:rsid w:val="00782398"/>
    <w:rsid w:val="0078379E"/>
    <w:rsid w:val="00784EB8"/>
    <w:rsid w:val="007858C6"/>
    <w:rsid w:val="007863DE"/>
    <w:rsid w:val="00795817"/>
    <w:rsid w:val="007A0C1C"/>
    <w:rsid w:val="007A2022"/>
    <w:rsid w:val="007A60EA"/>
    <w:rsid w:val="007A7761"/>
    <w:rsid w:val="007A7F91"/>
    <w:rsid w:val="007B1143"/>
    <w:rsid w:val="007B2CA3"/>
    <w:rsid w:val="007C061E"/>
    <w:rsid w:val="007C5785"/>
    <w:rsid w:val="007C6B17"/>
    <w:rsid w:val="007D31A5"/>
    <w:rsid w:val="007E01F7"/>
    <w:rsid w:val="007E0F83"/>
    <w:rsid w:val="007E60C7"/>
    <w:rsid w:val="007F0ED4"/>
    <w:rsid w:val="007F14BE"/>
    <w:rsid w:val="00807C4E"/>
    <w:rsid w:val="00813815"/>
    <w:rsid w:val="00815A3B"/>
    <w:rsid w:val="00816710"/>
    <w:rsid w:val="00816957"/>
    <w:rsid w:val="008235D5"/>
    <w:rsid w:val="008237FB"/>
    <w:rsid w:val="00823D8E"/>
    <w:rsid w:val="0082521E"/>
    <w:rsid w:val="008252D2"/>
    <w:rsid w:val="00830F63"/>
    <w:rsid w:val="008338FE"/>
    <w:rsid w:val="00836493"/>
    <w:rsid w:val="008406C8"/>
    <w:rsid w:val="00841053"/>
    <w:rsid w:val="008420AE"/>
    <w:rsid w:val="008469EF"/>
    <w:rsid w:val="00850FFB"/>
    <w:rsid w:val="008555CC"/>
    <w:rsid w:val="00856962"/>
    <w:rsid w:val="00857FCD"/>
    <w:rsid w:val="00862FD1"/>
    <w:rsid w:val="00872EA8"/>
    <w:rsid w:val="008756BB"/>
    <w:rsid w:val="00876924"/>
    <w:rsid w:val="0087749D"/>
    <w:rsid w:val="00880C9E"/>
    <w:rsid w:val="00882AA3"/>
    <w:rsid w:val="00883CA1"/>
    <w:rsid w:val="008842C8"/>
    <w:rsid w:val="008847F4"/>
    <w:rsid w:val="00885965"/>
    <w:rsid w:val="00885E02"/>
    <w:rsid w:val="008903DF"/>
    <w:rsid w:val="00890AB8"/>
    <w:rsid w:val="00892BDE"/>
    <w:rsid w:val="00892C4D"/>
    <w:rsid w:val="008A244A"/>
    <w:rsid w:val="008A73B4"/>
    <w:rsid w:val="008B048E"/>
    <w:rsid w:val="008B71E1"/>
    <w:rsid w:val="008C0C24"/>
    <w:rsid w:val="008D125B"/>
    <w:rsid w:val="008D2C19"/>
    <w:rsid w:val="008D3A1F"/>
    <w:rsid w:val="008D4553"/>
    <w:rsid w:val="008D51B7"/>
    <w:rsid w:val="008D5B0E"/>
    <w:rsid w:val="008D5E94"/>
    <w:rsid w:val="008D7D27"/>
    <w:rsid w:val="008E1329"/>
    <w:rsid w:val="008E4ED3"/>
    <w:rsid w:val="008E784F"/>
    <w:rsid w:val="008F46A6"/>
    <w:rsid w:val="00900999"/>
    <w:rsid w:val="009041B0"/>
    <w:rsid w:val="00905A3E"/>
    <w:rsid w:val="0091037E"/>
    <w:rsid w:val="00912F7E"/>
    <w:rsid w:val="00913403"/>
    <w:rsid w:val="00920EE4"/>
    <w:rsid w:val="00921B2C"/>
    <w:rsid w:val="009247E9"/>
    <w:rsid w:val="00926535"/>
    <w:rsid w:val="0092686D"/>
    <w:rsid w:val="009328C7"/>
    <w:rsid w:val="0093290F"/>
    <w:rsid w:val="00934B2A"/>
    <w:rsid w:val="00937F63"/>
    <w:rsid w:val="00940A11"/>
    <w:rsid w:val="009427BA"/>
    <w:rsid w:val="00950268"/>
    <w:rsid w:val="00950909"/>
    <w:rsid w:val="00951074"/>
    <w:rsid w:val="00953151"/>
    <w:rsid w:val="00957788"/>
    <w:rsid w:val="00964FD5"/>
    <w:rsid w:val="0096607C"/>
    <w:rsid w:val="00966854"/>
    <w:rsid w:val="00973ED8"/>
    <w:rsid w:val="009745D1"/>
    <w:rsid w:val="00975322"/>
    <w:rsid w:val="0097547F"/>
    <w:rsid w:val="009801E1"/>
    <w:rsid w:val="00980A78"/>
    <w:rsid w:val="00982A56"/>
    <w:rsid w:val="00984515"/>
    <w:rsid w:val="009845EC"/>
    <w:rsid w:val="009846A6"/>
    <w:rsid w:val="00984F34"/>
    <w:rsid w:val="00987AAF"/>
    <w:rsid w:val="00990536"/>
    <w:rsid w:val="00990D95"/>
    <w:rsid w:val="00990E83"/>
    <w:rsid w:val="009924AB"/>
    <w:rsid w:val="00992F4D"/>
    <w:rsid w:val="009A0F01"/>
    <w:rsid w:val="009A1DE7"/>
    <w:rsid w:val="009A55A1"/>
    <w:rsid w:val="009A61D8"/>
    <w:rsid w:val="009A7AFD"/>
    <w:rsid w:val="009B3F89"/>
    <w:rsid w:val="009B4BAD"/>
    <w:rsid w:val="009C1D19"/>
    <w:rsid w:val="009C4191"/>
    <w:rsid w:val="009C694F"/>
    <w:rsid w:val="009C7027"/>
    <w:rsid w:val="009D10DD"/>
    <w:rsid w:val="009D5EFF"/>
    <w:rsid w:val="009D751E"/>
    <w:rsid w:val="009D7B64"/>
    <w:rsid w:val="009E15BA"/>
    <w:rsid w:val="009E1650"/>
    <w:rsid w:val="009E27E0"/>
    <w:rsid w:val="009E2973"/>
    <w:rsid w:val="009E4F89"/>
    <w:rsid w:val="009E54C9"/>
    <w:rsid w:val="009F27EC"/>
    <w:rsid w:val="009F4923"/>
    <w:rsid w:val="009F62D0"/>
    <w:rsid w:val="009F69D5"/>
    <w:rsid w:val="00A003BF"/>
    <w:rsid w:val="00A021F6"/>
    <w:rsid w:val="00A06D74"/>
    <w:rsid w:val="00A07995"/>
    <w:rsid w:val="00A125F0"/>
    <w:rsid w:val="00A15E3F"/>
    <w:rsid w:val="00A1619C"/>
    <w:rsid w:val="00A1685F"/>
    <w:rsid w:val="00A17ACC"/>
    <w:rsid w:val="00A244FF"/>
    <w:rsid w:val="00A3051A"/>
    <w:rsid w:val="00A31725"/>
    <w:rsid w:val="00A3726F"/>
    <w:rsid w:val="00A40A25"/>
    <w:rsid w:val="00A40C40"/>
    <w:rsid w:val="00A41D60"/>
    <w:rsid w:val="00A43C79"/>
    <w:rsid w:val="00A45A93"/>
    <w:rsid w:val="00A5294D"/>
    <w:rsid w:val="00A53BCE"/>
    <w:rsid w:val="00A53E44"/>
    <w:rsid w:val="00A54CAC"/>
    <w:rsid w:val="00A56CCB"/>
    <w:rsid w:val="00A60EBA"/>
    <w:rsid w:val="00A643A4"/>
    <w:rsid w:val="00A67EEF"/>
    <w:rsid w:val="00A71845"/>
    <w:rsid w:val="00A71A64"/>
    <w:rsid w:val="00A740F0"/>
    <w:rsid w:val="00A754A6"/>
    <w:rsid w:val="00A812A7"/>
    <w:rsid w:val="00A865D7"/>
    <w:rsid w:val="00A90C40"/>
    <w:rsid w:val="00A92D38"/>
    <w:rsid w:val="00A93627"/>
    <w:rsid w:val="00AA08F2"/>
    <w:rsid w:val="00AA3118"/>
    <w:rsid w:val="00AA3E68"/>
    <w:rsid w:val="00AA5987"/>
    <w:rsid w:val="00AA66BE"/>
    <w:rsid w:val="00AA716C"/>
    <w:rsid w:val="00AA79AB"/>
    <w:rsid w:val="00AB1234"/>
    <w:rsid w:val="00AB156E"/>
    <w:rsid w:val="00AB2FDA"/>
    <w:rsid w:val="00AB53B4"/>
    <w:rsid w:val="00AB5661"/>
    <w:rsid w:val="00AB63B5"/>
    <w:rsid w:val="00AC179E"/>
    <w:rsid w:val="00AC3386"/>
    <w:rsid w:val="00AC3F39"/>
    <w:rsid w:val="00AC7600"/>
    <w:rsid w:val="00AC7D1A"/>
    <w:rsid w:val="00AD18B6"/>
    <w:rsid w:val="00AD658C"/>
    <w:rsid w:val="00AE356D"/>
    <w:rsid w:val="00AE748B"/>
    <w:rsid w:val="00AF08F3"/>
    <w:rsid w:val="00AF5461"/>
    <w:rsid w:val="00AF5DAE"/>
    <w:rsid w:val="00AF62F0"/>
    <w:rsid w:val="00AF6970"/>
    <w:rsid w:val="00AF7E6C"/>
    <w:rsid w:val="00B00C43"/>
    <w:rsid w:val="00B01BCA"/>
    <w:rsid w:val="00B05569"/>
    <w:rsid w:val="00B10BC0"/>
    <w:rsid w:val="00B10D6B"/>
    <w:rsid w:val="00B1166D"/>
    <w:rsid w:val="00B12482"/>
    <w:rsid w:val="00B1786B"/>
    <w:rsid w:val="00B2013F"/>
    <w:rsid w:val="00B239F2"/>
    <w:rsid w:val="00B26125"/>
    <w:rsid w:val="00B26539"/>
    <w:rsid w:val="00B27E54"/>
    <w:rsid w:val="00B30546"/>
    <w:rsid w:val="00B3308C"/>
    <w:rsid w:val="00B33C05"/>
    <w:rsid w:val="00B3598D"/>
    <w:rsid w:val="00B3718E"/>
    <w:rsid w:val="00B40266"/>
    <w:rsid w:val="00B42884"/>
    <w:rsid w:val="00B43B4F"/>
    <w:rsid w:val="00B47509"/>
    <w:rsid w:val="00B47969"/>
    <w:rsid w:val="00B52089"/>
    <w:rsid w:val="00B532D6"/>
    <w:rsid w:val="00B557DE"/>
    <w:rsid w:val="00B61E6B"/>
    <w:rsid w:val="00B62128"/>
    <w:rsid w:val="00B703A7"/>
    <w:rsid w:val="00B80DC9"/>
    <w:rsid w:val="00B81450"/>
    <w:rsid w:val="00B82A58"/>
    <w:rsid w:val="00B84163"/>
    <w:rsid w:val="00B865A8"/>
    <w:rsid w:val="00B91F83"/>
    <w:rsid w:val="00BA0F97"/>
    <w:rsid w:val="00BA30B2"/>
    <w:rsid w:val="00BA509A"/>
    <w:rsid w:val="00BA5BB2"/>
    <w:rsid w:val="00BA66BC"/>
    <w:rsid w:val="00BB36E4"/>
    <w:rsid w:val="00BC091C"/>
    <w:rsid w:val="00BC3440"/>
    <w:rsid w:val="00BD419F"/>
    <w:rsid w:val="00BE02BE"/>
    <w:rsid w:val="00BE1DE9"/>
    <w:rsid w:val="00BE2DB6"/>
    <w:rsid w:val="00BF1B77"/>
    <w:rsid w:val="00BF2D60"/>
    <w:rsid w:val="00C01AA7"/>
    <w:rsid w:val="00C01E6B"/>
    <w:rsid w:val="00C0364E"/>
    <w:rsid w:val="00C05B1B"/>
    <w:rsid w:val="00C067D1"/>
    <w:rsid w:val="00C07FA0"/>
    <w:rsid w:val="00C10F18"/>
    <w:rsid w:val="00C21450"/>
    <w:rsid w:val="00C240FA"/>
    <w:rsid w:val="00C325A6"/>
    <w:rsid w:val="00C36866"/>
    <w:rsid w:val="00C40779"/>
    <w:rsid w:val="00C41DFB"/>
    <w:rsid w:val="00C439F0"/>
    <w:rsid w:val="00C473A5"/>
    <w:rsid w:val="00C47C7A"/>
    <w:rsid w:val="00C5091A"/>
    <w:rsid w:val="00C51932"/>
    <w:rsid w:val="00C51CD8"/>
    <w:rsid w:val="00C5265A"/>
    <w:rsid w:val="00C54B53"/>
    <w:rsid w:val="00C55E27"/>
    <w:rsid w:val="00C63804"/>
    <w:rsid w:val="00C64A62"/>
    <w:rsid w:val="00C672DA"/>
    <w:rsid w:val="00C67A80"/>
    <w:rsid w:val="00C67F28"/>
    <w:rsid w:val="00C723A6"/>
    <w:rsid w:val="00C75CD2"/>
    <w:rsid w:val="00C81A0E"/>
    <w:rsid w:val="00C82113"/>
    <w:rsid w:val="00C84682"/>
    <w:rsid w:val="00C90E5F"/>
    <w:rsid w:val="00C9467F"/>
    <w:rsid w:val="00C94D98"/>
    <w:rsid w:val="00CA3701"/>
    <w:rsid w:val="00CA6278"/>
    <w:rsid w:val="00CA7939"/>
    <w:rsid w:val="00CB247F"/>
    <w:rsid w:val="00CB5F19"/>
    <w:rsid w:val="00CB5FC2"/>
    <w:rsid w:val="00CB61C8"/>
    <w:rsid w:val="00CB64F4"/>
    <w:rsid w:val="00CC7B67"/>
    <w:rsid w:val="00CD0232"/>
    <w:rsid w:val="00CD202E"/>
    <w:rsid w:val="00CD2684"/>
    <w:rsid w:val="00CD6C8E"/>
    <w:rsid w:val="00CD740C"/>
    <w:rsid w:val="00CE069A"/>
    <w:rsid w:val="00CE524D"/>
    <w:rsid w:val="00CE73AB"/>
    <w:rsid w:val="00CF014E"/>
    <w:rsid w:val="00CF0C0B"/>
    <w:rsid w:val="00CF19E6"/>
    <w:rsid w:val="00CF4338"/>
    <w:rsid w:val="00D04C3A"/>
    <w:rsid w:val="00D14E68"/>
    <w:rsid w:val="00D2095E"/>
    <w:rsid w:val="00D21B00"/>
    <w:rsid w:val="00D23605"/>
    <w:rsid w:val="00D260B4"/>
    <w:rsid w:val="00D27710"/>
    <w:rsid w:val="00D27F91"/>
    <w:rsid w:val="00D30C17"/>
    <w:rsid w:val="00D3387B"/>
    <w:rsid w:val="00D358B2"/>
    <w:rsid w:val="00D42A8C"/>
    <w:rsid w:val="00D44844"/>
    <w:rsid w:val="00D46C21"/>
    <w:rsid w:val="00D508A9"/>
    <w:rsid w:val="00D51848"/>
    <w:rsid w:val="00D51DB6"/>
    <w:rsid w:val="00D52B6A"/>
    <w:rsid w:val="00D532DF"/>
    <w:rsid w:val="00D54DEE"/>
    <w:rsid w:val="00D555C1"/>
    <w:rsid w:val="00D569CB"/>
    <w:rsid w:val="00D574FA"/>
    <w:rsid w:val="00D6173C"/>
    <w:rsid w:val="00D61E82"/>
    <w:rsid w:val="00D646AE"/>
    <w:rsid w:val="00D653CC"/>
    <w:rsid w:val="00D658A9"/>
    <w:rsid w:val="00D66F08"/>
    <w:rsid w:val="00D7062C"/>
    <w:rsid w:val="00D7674F"/>
    <w:rsid w:val="00D77238"/>
    <w:rsid w:val="00D7734B"/>
    <w:rsid w:val="00D77E53"/>
    <w:rsid w:val="00D82192"/>
    <w:rsid w:val="00D84FD3"/>
    <w:rsid w:val="00D850F4"/>
    <w:rsid w:val="00D85A95"/>
    <w:rsid w:val="00D923D2"/>
    <w:rsid w:val="00D92FE1"/>
    <w:rsid w:val="00D94542"/>
    <w:rsid w:val="00D950EB"/>
    <w:rsid w:val="00D95818"/>
    <w:rsid w:val="00DA01DE"/>
    <w:rsid w:val="00DA0D26"/>
    <w:rsid w:val="00DA18AC"/>
    <w:rsid w:val="00DA599C"/>
    <w:rsid w:val="00DB093C"/>
    <w:rsid w:val="00DB0FCF"/>
    <w:rsid w:val="00DB27CC"/>
    <w:rsid w:val="00DB678F"/>
    <w:rsid w:val="00DC3C60"/>
    <w:rsid w:val="00DC5E03"/>
    <w:rsid w:val="00DC7816"/>
    <w:rsid w:val="00DD00B2"/>
    <w:rsid w:val="00DD1315"/>
    <w:rsid w:val="00DD7748"/>
    <w:rsid w:val="00DE0AA6"/>
    <w:rsid w:val="00DE49E6"/>
    <w:rsid w:val="00DF356C"/>
    <w:rsid w:val="00DF592B"/>
    <w:rsid w:val="00DF5FC9"/>
    <w:rsid w:val="00DF633F"/>
    <w:rsid w:val="00E009E8"/>
    <w:rsid w:val="00E0405E"/>
    <w:rsid w:val="00E06FFD"/>
    <w:rsid w:val="00E10320"/>
    <w:rsid w:val="00E11F78"/>
    <w:rsid w:val="00E1204A"/>
    <w:rsid w:val="00E20C1A"/>
    <w:rsid w:val="00E27297"/>
    <w:rsid w:val="00E273B2"/>
    <w:rsid w:val="00E34F44"/>
    <w:rsid w:val="00E354BC"/>
    <w:rsid w:val="00E378F2"/>
    <w:rsid w:val="00E37C3C"/>
    <w:rsid w:val="00E41C84"/>
    <w:rsid w:val="00E43F06"/>
    <w:rsid w:val="00E6394C"/>
    <w:rsid w:val="00E67580"/>
    <w:rsid w:val="00E7020B"/>
    <w:rsid w:val="00E7098D"/>
    <w:rsid w:val="00E7178D"/>
    <w:rsid w:val="00E73037"/>
    <w:rsid w:val="00E77946"/>
    <w:rsid w:val="00E8308A"/>
    <w:rsid w:val="00E83415"/>
    <w:rsid w:val="00E85E00"/>
    <w:rsid w:val="00E91BBA"/>
    <w:rsid w:val="00E93BF3"/>
    <w:rsid w:val="00E96521"/>
    <w:rsid w:val="00E9720D"/>
    <w:rsid w:val="00EA10D6"/>
    <w:rsid w:val="00EA1F77"/>
    <w:rsid w:val="00EA2512"/>
    <w:rsid w:val="00EA25E1"/>
    <w:rsid w:val="00EA6CFB"/>
    <w:rsid w:val="00EA7484"/>
    <w:rsid w:val="00EA7FC5"/>
    <w:rsid w:val="00EB1BDB"/>
    <w:rsid w:val="00EB25C3"/>
    <w:rsid w:val="00EB46A7"/>
    <w:rsid w:val="00EB5A32"/>
    <w:rsid w:val="00EB74CD"/>
    <w:rsid w:val="00EC1AB0"/>
    <w:rsid w:val="00EC1BC5"/>
    <w:rsid w:val="00EC3BF6"/>
    <w:rsid w:val="00EC4237"/>
    <w:rsid w:val="00EC4FCD"/>
    <w:rsid w:val="00EC7320"/>
    <w:rsid w:val="00ED019B"/>
    <w:rsid w:val="00ED21CB"/>
    <w:rsid w:val="00ED2976"/>
    <w:rsid w:val="00ED3885"/>
    <w:rsid w:val="00ED5199"/>
    <w:rsid w:val="00ED7070"/>
    <w:rsid w:val="00EE2E90"/>
    <w:rsid w:val="00EE3C11"/>
    <w:rsid w:val="00EE4253"/>
    <w:rsid w:val="00EE55D6"/>
    <w:rsid w:val="00EE5F37"/>
    <w:rsid w:val="00EE7F0F"/>
    <w:rsid w:val="00EF44D1"/>
    <w:rsid w:val="00EF73B2"/>
    <w:rsid w:val="00F0438A"/>
    <w:rsid w:val="00F113F2"/>
    <w:rsid w:val="00F12DCF"/>
    <w:rsid w:val="00F155E3"/>
    <w:rsid w:val="00F16E54"/>
    <w:rsid w:val="00F17F45"/>
    <w:rsid w:val="00F20A72"/>
    <w:rsid w:val="00F2507B"/>
    <w:rsid w:val="00F26A64"/>
    <w:rsid w:val="00F31CC0"/>
    <w:rsid w:val="00F321A5"/>
    <w:rsid w:val="00F33B2D"/>
    <w:rsid w:val="00F359FB"/>
    <w:rsid w:val="00F3764D"/>
    <w:rsid w:val="00F4061F"/>
    <w:rsid w:val="00F43962"/>
    <w:rsid w:val="00F5178A"/>
    <w:rsid w:val="00F52A64"/>
    <w:rsid w:val="00F544EE"/>
    <w:rsid w:val="00F54EF7"/>
    <w:rsid w:val="00F601C4"/>
    <w:rsid w:val="00F606E2"/>
    <w:rsid w:val="00F6258B"/>
    <w:rsid w:val="00F64007"/>
    <w:rsid w:val="00F6630F"/>
    <w:rsid w:val="00F66CC6"/>
    <w:rsid w:val="00F67513"/>
    <w:rsid w:val="00F7011E"/>
    <w:rsid w:val="00F706DE"/>
    <w:rsid w:val="00F71850"/>
    <w:rsid w:val="00F72A52"/>
    <w:rsid w:val="00F73C92"/>
    <w:rsid w:val="00F769D2"/>
    <w:rsid w:val="00F825C4"/>
    <w:rsid w:val="00F9199A"/>
    <w:rsid w:val="00F91BBD"/>
    <w:rsid w:val="00F92B86"/>
    <w:rsid w:val="00F936F1"/>
    <w:rsid w:val="00F937CA"/>
    <w:rsid w:val="00F9419D"/>
    <w:rsid w:val="00F95647"/>
    <w:rsid w:val="00F977FC"/>
    <w:rsid w:val="00F97E9A"/>
    <w:rsid w:val="00FA08D9"/>
    <w:rsid w:val="00FA301F"/>
    <w:rsid w:val="00FA5A8A"/>
    <w:rsid w:val="00FB2D34"/>
    <w:rsid w:val="00FB3EB0"/>
    <w:rsid w:val="00FC1064"/>
    <w:rsid w:val="00FC3CB3"/>
    <w:rsid w:val="00FE100D"/>
    <w:rsid w:val="00FE286C"/>
    <w:rsid w:val="00FE5346"/>
    <w:rsid w:val="00FF4E8A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175AD"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5AD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4175AD"/>
    <w:rPr>
      <w:color w:val="2684B7"/>
      <w:u w:val="single"/>
    </w:rPr>
  </w:style>
  <w:style w:type="character" w:styleId="a4">
    <w:name w:val="FollowedHyperlink"/>
    <w:basedOn w:val="a0"/>
    <w:uiPriority w:val="99"/>
    <w:semiHidden/>
    <w:unhideWhenUsed/>
    <w:rsid w:val="004175AD"/>
    <w:rPr>
      <w:color w:val="800080" w:themeColor="followedHyperlink"/>
      <w:u w:val="single"/>
    </w:rPr>
  </w:style>
  <w:style w:type="character" w:styleId="a5">
    <w:name w:val="Strong"/>
    <w:uiPriority w:val="22"/>
    <w:qFormat/>
    <w:rsid w:val="004175AD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4175AD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4175A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17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75A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17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4175AD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uiPriority w:val="99"/>
    <w:rsid w:val="00417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175AD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rsid w:val="00417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175AD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75A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75A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17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75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7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175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17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175A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175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Без интервала Знак"/>
    <w:link w:val="af4"/>
    <w:uiPriority w:val="99"/>
    <w:locked/>
    <w:rsid w:val="004175AD"/>
    <w:rPr>
      <w:rFonts w:ascii="Calibri" w:eastAsia="Calibri" w:hAnsi="Calibri" w:cs="Times New Roman"/>
    </w:rPr>
  </w:style>
  <w:style w:type="paragraph" w:styleId="af4">
    <w:name w:val="No Spacing"/>
    <w:link w:val="af3"/>
    <w:uiPriority w:val="99"/>
    <w:qFormat/>
    <w:rsid w:val="004175AD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4175AD"/>
    <w:pPr>
      <w:ind w:left="720"/>
      <w:contextualSpacing/>
    </w:pPr>
    <w:rPr>
      <w:sz w:val="20"/>
      <w:szCs w:val="20"/>
    </w:rPr>
  </w:style>
  <w:style w:type="paragraph" w:customStyle="1" w:styleId="rtejustify">
    <w:name w:val="rtejustify"/>
    <w:basedOn w:val="a"/>
    <w:uiPriority w:val="99"/>
    <w:semiHidden/>
    <w:rsid w:val="004175AD"/>
    <w:pPr>
      <w:spacing w:before="100" w:beforeAutospacing="1" w:after="100" w:afterAutospacing="1"/>
      <w:jc w:val="both"/>
    </w:pPr>
  </w:style>
  <w:style w:type="paragraph" w:customStyle="1" w:styleId="ConsPlusTitle">
    <w:name w:val="ConsPlusTitle"/>
    <w:uiPriority w:val="99"/>
    <w:semiHidden/>
    <w:rsid w:val="00417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4175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semiHidden/>
    <w:rsid w:val="004175AD"/>
    <w:pPr>
      <w:suppressAutoHyphens/>
      <w:ind w:firstLine="720"/>
      <w:jc w:val="both"/>
    </w:pPr>
    <w:rPr>
      <w:sz w:val="28"/>
      <w:szCs w:val="20"/>
      <w:lang w:eastAsia="ar-SA"/>
    </w:rPr>
  </w:style>
  <w:style w:type="paragraph" w:customStyle="1" w:styleId="11">
    <w:name w:val="Знак Знак Знак Знак Знак Знак Знак1"/>
    <w:basedOn w:val="a"/>
    <w:uiPriority w:val="99"/>
    <w:semiHidden/>
    <w:rsid w:val="004175AD"/>
    <w:rPr>
      <w:rFonts w:ascii="Verdana" w:hAnsi="Verdana" w:cs="Verdana"/>
      <w:sz w:val="20"/>
      <w:szCs w:val="20"/>
      <w:lang w:val="en-US" w:eastAsia="en-US"/>
    </w:rPr>
  </w:style>
  <w:style w:type="paragraph" w:customStyle="1" w:styleId="pright">
    <w:name w:val="pright"/>
    <w:basedOn w:val="a"/>
    <w:uiPriority w:val="99"/>
    <w:semiHidden/>
    <w:rsid w:val="004175AD"/>
    <w:pPr>
      <w:spacing w:before="100" w:beforeAutospacing="1" w:after="100" w:afterAutospacing="1"/>
    </w:pPr>
  </w:style>
  <w:style w:type="paragraph" w:customStyle="1" w:styleId="pcenter">
    <w:name w:val="pcenter"/>
    <w:basedOn w:val="a"/>
    <w:uiPriority w:val="99"/>
    <w:semiHidden/>
    <w:rsid w:val="004175A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semiHidden/>
    <w:rsid w:val="004175A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blk">
    <w:name w:val="blk"/>
    <w:rsid w:val="004175AD"/>
  </w:style>
  <w:style w:type="character" w:customStyle="1" w:styleId="af6">
    <w:name w:val="Гипертекстовая ссылка"/>
    <w:uiPriority w:val="99"/>
    <w:rsid w:val="004175AD"/>
    <w:rPr>
      <w:b/>
      <w:bCs/>
      <w:color w:val="008000"/>
      <w:sz w:val="20"/>
      <w:szCs w:val="20"/>
      <w:u w:val="single"/>
    </w:rPr>
  </w:style>
  <w:style w:type="table" w:styleId="af7">
    <w:name w:val="Table Grid"/>
    <w:basedOn w:val="a1"/>
    <w:uiPriority w:val="39"/>
    <w:rsid w:val="0041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175AD"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5AD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4175AD"/>
    <w:rPr>
      <w:color w:val="2684B7"/>
      <w:u w:val="single"/>
    </w:rPr>
  </w:style>
  <w:style w:type="character" w:styleId="a4">
    <w:name w:val="FollowedHyperlink"/>
    <w:basedOn w:val="a0"/>
    <w:uiPriority w:val="99"/>
    <w:semiHidden/>
    <w:unhideWhenUsed/>
    <w:rsid w:val="004175AD"/>
    <w:rPr>
      <w:color w:val="800080" w:themeColor="followedHyperlink"/>
      <w:u w:val="single"/>
    </w:rPr>
  </w:style>
  <w:style w:type="character" w:styleId="a5">
    <w:name w:val="Strong"/>
    <w:uiPriority w:val="22"/>
    <w:qFormat/>
    <w:rsid w:val="004175AD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4175AD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4175A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17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75A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17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4175AD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uiPriority w:val="99"/>
    <w:rsid w:val="00417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175AD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rsid w:val="00417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175AD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75A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75A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17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75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7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175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17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175A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175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Без интервала Знак"/>
    <w:link w:val="af4"/>
    <w:uiPriority w:val="99"/>
    <w:locked/>
    <w:rsid w:val="004175AD"/>
    <w:rPr>
      <w:rFonts w:ascii="Calibri" w:eastAsia="Calibri" w:hAnsi="Calibri" w:cs="Times New Roman"/>
    </w:rPr>
  </w:style>
  <w:style w:type="paragraph" w:styleId="af4">
    <w:name w:val="No Spacing"/>
    <w:link w:val="af3"/>
    <w:uiPriority w:val="99"/>
    <w:qFormat/>
    <w:rsid w:val="004175AD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4175AD"/>
    <w:pPr>
      <w:ind w:left="720"/>
      <w:contextualSpacing/>
    </w:pPr>
    <w:rPr>
      <w:sz w:val="20"/>
      <w:szCs w:val="20"/>
    </w:rPr>
  </w:style>
  <w:style w:type="paragraph" w:customStyle="1" w:styleId="rtejustify">
    <w:name w:val="rtejustify"/>
    <w:basedOn w:val="a"/>
    <w:uiPriority w:val="99"/>
    <w:semiHidden/>
    <w:rsid w:val="004175AD"/>
    <w:pPr>
      <w:spacing w:before="100" w:beforeAutospacing="1" w:after="100" w:afterAutospacing="1"/>
      <w:jc w:val="both"/>
    </w:pPr>
  </w:style>
  <w:style w:type="paragraph" w:customStyle="1" w:styleId="ConsPlusTitle">
    <w:name w:val="ConsPlusTitle"/>
    <w:uiPriority w:val="99"/>
    <w:semiHidden/>
    <w:rsid w:val="00417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4175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semiHidden/>
    <w:rsid w:val="004175AD"/>
    <w:pPr>
      <w:suppressAutoHyphens/>
      <w:ind w:firstLine="720"/>
      <w:jc w:val="both"/>
    </w:pPr>
    <w:rPr>
      <w:sz w:val="28"/>
      <w:szCs w:val="20"/>
      <w:lang w:eastAsia="ar-SA"/>
    </w:rPr>
  </w:style>
  <w:style w:type="paragraph" w:customStyle="1" w:styleId="11">
    <w:name w:val="Знак Знак Знак Знак Знак Знак Знак1"/>
    <w:basedOn w:val="a"/>
    <w:uiPriority w:val="99"/>
    <w:semiHidden/>
    <w:rsid w:val="004175AD"/>
    <w:rPr>
      <w:rFonts w:ascii="Verdana" w:hAnsi="Verdana" w:cs="Verdana"/>
      <w:sz w:val="20"/>
      <w:szCs w:val="20"/>
      <w:lang w:val="en-US" w:eastAsia="en-US"/>
    </w:rPr>
  </w:style>
  <w:style w:type="paragraph" w:customStyle="1" w:styleId="pright">
    <w:name w:val="pright"/>
    <w:basedOn w:val="a"/>
    <w:uiPriority w:val="99"/>
    <w:semiHidden/>
    <w:rsid w:val="004175AD"/>
    <w:pPr>
      <w:spacing w:before="100" w:beforeAutospacing="1" w:after="100" w:afterAutospacing="1"/>
    </w:pPr>
  </w:style>
  <w:style w:type="paragraph" w:customStyle="1" w:styleId="pcenter">
    <w:name w:val="pcenter"/>
    <w:basedOn w:val="a"/>
    <w:uiPriority w:val="99"/>
    <w:semiHidden/>
    <w:rsid w:val="004175A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semiHidden/>
    <w:rsid w:val="004175A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blk">
    <w:name w:val="blk"/>
    <w:rsid w:val="004175AD"/>
  </w:style>
  <w:style w:type="character" w:customStyle="1" w:styleId="af6">
    <w:name w:val="Гипертекстовая ссылка"/>
    <w:uiPriority w:val="99"/>
    <w:rsid w:val="004175AD"/>
    <w:rPr>
      <w:b/>
      <w:bCs/>
      <w:color w:val="008000"/>
      <w:sz w:val="20"/>
      <w:szCs w:val="20"/>
      <w:u w:val="single"/>
    </w:rPr>
  </w:style>
  <w:style w:type="table" w:styleId="af7">
    <w:name w:val="Table Grid"/>
    <w:basedOn w:val="a1"/>
    <w:uiPriority w:val="39"/>
    <w:rsid w:val="0041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8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22</Pages>
  <Words>7880</Words>
  <Characters>44921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</dc:creator>
  <cp:lastModifiedBy>Писарева</cp:lastModifiedBy>
  <cp:revision>40</cp:revision>
  <cp:lastPrinted>2022-08-24T09:38:00Z</cp:lastPrinted>
  <dcterms:created xsi:type="dcterms:W3CDTF">2022-08-02T05:43:00Z</dcterms:created>
  <dcterms:modified xsi:type="dcterms:W3CDTF">2022-08-24T09:45:00Z</dcterms:modified>
</cp:coreProperties>
</file>