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5341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60"/>
        <w:gridCol w:w="1664"/>
        <w:gridCol w:w="1596"/>
        <w:gridCol w:w="1559"/>
        <w:gridCol w:w="1560"/>
        <w:gridCol w:w="1417"/>
        <w:gridCol w:w="1559"/>
        <w:gridCol w:w="1560"/>
        <w:gridCol w:w="1417"/>
      </w:tblGrid>
      <w:tr w:rsidR="002D7C5F" w:rsidRPr="00C527CE">
        <w:tc>
          <w:tcPr>
            <w:tcW w:w="2660" w:type="dxa"/>
            <w:vMerge w:val="restart"/>
            <w:vAlign w:val="center"/>
          </w:tcPr>
          <w:p w:rsidR="002D7C5F" w:rsidRPr="00C527CE" w:rsidRDefault="002D7C5F" w:rsidP="00C527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C527CE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Результаты рассмотрения</w:t>
            </w:r>
          </w:p>
          <w:p w:rsidR="002D7C5F" w:rsidRPr="00C527CE" w:rsidRDefault="002D7C5F" w:rsidP="00C52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  <w:vMerge w:val="restart"/>
            <w:vAlign w:val="center"/>
          </w:tcPr>
          <w:p w:rsidR="002D7C5F" w:rsidRPr="00C527CE" w:rsidRDefault="002D7C5F" w:rsidP="00C52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7CE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Количество запросов информации по телефону</w:t>
            </w:r>
          </w:p>
        </w:tc>
        <w:tc>
          <w:tcPr>
            <w:tcW w:w="1596" w:type="dxa"/>
            <w:vMerge w:val="restart"/>
            <w:vAlign w:val="center"/>
          </w:tcPr>
          <w:p w:rsidR="002D7C5F" w:rsidRPr="00C527CE" w:rsidRDefault="002D7C5F" w:rsidP="00C52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7CE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Количество сообщений </w:t>
            </w:r>
            <w:r w:rsidRPr="00C527CE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br/>
              <w:t>в устной форме по телефону</w:t>
            </w:r>
          </w:p>
        </w:tc>
        <w:tc>
          <w:tcPr>
            <w:tcW w:w="9072" w:type="dxa"/>
            <w:gridSpan w:val="6"/>
          </w:tcPr>
          <w:p w:rsidR="002D7C5F" w:rsidRPr="00C527CE" w:rsidRDefault="002D7C5F" w:rsidP="00C527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C527CE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Тематика запросов информации и сообщений</w:t>
            </w:r>
          </w:p>
          <w:p w:rsidR="002D7C5F" w:rsidRPr="00C527CE" w:rsidRDefault="002D7C5F" w:rsidP="00C527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C527CE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 устной форме</w:t>
            </w:r>
          </w:p>
          <w:p w:rsidR="002D7C5F" w:rsidRPr="00C527CE" w:rsidRDefault="002D7C5F" w:rsidP="00C527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2D7C5F" w:rsidRPr="00C527CE">
        <w:trPr>
          <w:trHeight w:val="1104"/>
        </w:trPr>
        <w:tc>
          <w:tcPr>
            <w:tcW w:w="2660" w:type="dxa"/>
            <w:vMerge/>
          </w:tcPr>
          <w:p w:rsidR="002D7C5F" w:rsidRPr="00C527CE" w:rsidRDefault="002D7C5F" w:rsidP="00C52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  <w:vMerge/>
          </w:tcPr>
          <w:p w:rsidR="002D7C5F" w:rsidRPr="00C527CE" w:rsidRDefault="002D7C5F" w:rsidP="00C52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vMerge/>
          </w:tcPr>
          <w:p w:rsidR="002D7C5F" w:rsidRPr="00C527CE" w:rsidRDefault="002D7C5F" w:rsidP="00C52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D7C5F" w:rsidRPr="00C527CE" w:rsidRDefault="002D7C5F" w:rsidP="00C527CE">
            <w:pPr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27CE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Государство,</w:t>
            </w:r>
          </w:p>
          <w:p w:rsidR="002D7C5F" w:rsidRPr="00C527CE" w:rsidRDefault="002D7C5F" w:rsidP="00C52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7CE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общество,  политика</w:t>
            </w:r>
          </w:p>
        </w:tc>
        <w:tc>
          <w:tcPr>
            <w:tcW w:w="1560" w:type="dxa"/>
          </w:tcPr>
          <w:p w:rsidR="002D7C5F" w:rsidRPr="00C527CE" w:rsidRDefault="002D7C5F" w:rsidP="00C52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7CE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Социальная сфера</w:t>
            </w:r>
          </w:p>
        </w:tc>
        <w:tc>
          <w:tcPr>
            <w:tcW w:w="1417" w:type="dxa"/>
          </w:tcPr>
          <w:p w:rsidR="002D7C5F" w:rsidRPr="00C527CE" w:rsidRDefault="002D7C5F" w:rsidP="00C52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7CE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1559" w:type="dxa"/>
          </w:tcPr>
          <w:p w:rsidR="002D7C5F" w:rsidRPr="00C527CE" w:rsidRDefault="002D7C5F" w:rsidP="00C527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C527CE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Оборона, </w:t>
            </w:r>
          </w:p>
          <w:p w:rsidR="002D7C5F" w:rsidRPr="00C527CE" w:rsidRDefault="002D7C5F" w:rsidP="00C52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7CE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безопас-ность, законность</w:t>
            </w:r>
          </w:p>
        </w:tc>
        <w:tc>
          <w:tcPr>
            <w:tcW w:w="1560" w:type="dxa"/>
          </w:tcPr>
          <w:p w:rsidR="002D7C5F" w:rsidRPr="008E35F5" w:rsidRDefault="002D7C5F" w:rsidP="00C527CE">
            <w:pPr>
              <w:pStyle w:val="NormalWeb"/>
              <w:spacing w:before="0" w:beforeAutospacing="0" w:after="0" w:afterAutospacing="0"/>
              <w:jc w:val="center"/>
              <w:textAlignment w:val="top"/>
            </w:pPr>
            <w:r w:rsidRPr="00C527CE">
              <w:rPr>
                <w:color w:val="000000"/>
                <w:kern w:val="24"/>
              </w:rPr>
              <w:t>Жилищно-коммуналь-ная сфера</w:t>
            </w:r>
          </w:p>
          <w:p w:rsidR="002D7C5F" w:rsidRPr="00C527CE" w:rsidRDefault="002D7C5F" w:rsidP="00C52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D7C5F" w:rsidRPr="00C527CE" w:rsidRDefault="002D7C5F" w:rsidP="00C527CE">
            <w:pPr>
              <w:pStyle w:val="NormalWeb"/>
              <w:spacing w:before="0" w:beforeAutospacing="0" w:after="0" w:afterAutospacing="0"/>
              <w:jc w:val="center"/>
              <w:textAlignment w:val="top"/>
              <w:rPr>
                <w:color w:val="000000"/>
                <w:kern w:val="24"/>
              </w:rPr>
            </w:pPr>
            <w:r w:rsidRPr="00C527CE">
              <w:rPr>
                <w:color w:val="000000"/>
                <w:kern w:val="24"/>
              </w:rPr>
              <w:t>Иные вопросы</w:t>
            </w:r>
          </w:p>
        </w:tc>
      </w:tr>
      <w:tr w:rsidR="002D7C5F" w:rsidRPr="00C527CE">
        <w:tc>
          <w:tcPr>
            <w:tcW w:w="2660" w:type="dxa"/>
          </w:tcPr>
          <w:p w:rsidR="002D7C5F" w:rsidRPr="00C527CE" w:rsidRDefault="002D7C5F" w:rsidP="00C52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7CE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Рассмотрено </w:t>
            </w:r>
            <w:r w:rsidRPr="00C527CE">
              <w:rPr>
                <w:rFonts w:ascii="Times New Roman" w:hAnsi="Times New Roman" w:cs="Times New Roman"/>
                <w:sz w:val="24"/>
                <w:szCs w:val="24"/>
              </w:rPr>
              <w:br/>
              <w:t>в органе</w:t>
            </w:r>
          </w:p>
          <w:p w:rsidR="002D7C5F" w:rsidRPr="00C527CE" w:rsidRDefault="002D7C5F" w:rsidP="00C52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7C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bookmarkStart w:id="0" w:name="_GoBack"/>
            <w:bookmarkEnd w:id="0"/>
            <w:r w:rsidRPr="00C527CE">
              <w:rPr>
                <w:rFonts w:ascii="Times New Roman" w:hAnsi="Times New Roman" w:cs="Times New Roman"/>
                <w:sz w:val="24"/>
                <w:szCs w:val="24"/>
              </w:rPr>
              <w:t>предоставлена информация)</w:t>
            </w:r>
          </w:p>
          <w:p w:rsidR="002D7C5F" w:rsidRPr="00C527CE" w:rsidRDefault="002D7C5F" w:rsidP="00C52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</w:tcPr>
          <w:p w:rsidR="002D7C5F" w:rsidRPr="00C527CE" w:rsidRDefault="002D7C5F" w:rsidP="00C52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6" w:type="dxa"/>
          </w:tcPr>
          <w:p w:rsidR="002D7C5F" w:rsidRPr="00C527CE" w:rsidRDefault="002D7C5F" w:rsidP="00C52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2D7C5F" w:rsidRPr="00C527CE" w:rsidRDefault="002D7C5F" w:rsidP="00C52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2D7C5F" w:rsidRPr="00C527CE" w:rsidRDefault="002D7C5F" w:rsidP="00C52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2D7C5F" w:rsidRPr="00C527CE" w:rsidRDefault="002D7C5F" w:rsidP="00C52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2D7C5F" w:rsidRPr="00C527CE" w:rsidRDefault="002D7C5F" w:rsidP="00C52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2D7C5F" w:rsidRPr="00C527CE" w:rsidRDefault="002D7C5F" w:rsidP="00C52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2D7C5F" w:rsidRPr="00C527CE" w:rsidRDefault="002D7C5F" w:rsidP="00C52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D7C5F" w:rsidRPr="00C527CE">
        <w:tc>
          <w:tcPr>
            <w:tcW w:w="2660" w:type="dxa"/>
          </w:tcPr>
          <w:p w:rsidR="002D7C5F" w:rsidRPr="00C527CE" w:rsidRDefault="002D7C5F" w:rsidP="00C52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7CE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Направлено </w:t>
            </w:r>
            <w:r w:rsidRPr="00C527C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рассмотрение </w:t>
            </w:r>
            <w:r w:rsidRPr="00C527CE">
              <w:rPr>
                <w:rFonts w:ascii="Times New Roman" w:hAnsi="Times New Roman" w:cs="Times New Roman"/>
                <w:sz w:val="24"/>
                <w:szCs w:val="24"/>
              </w:rPr>
              <w:br/>
              <w:t>в иные органы по переадресации</w:t>
            </w:r>
          </w:p>
          <w:p w:rsidR="002D7C5F" w:rsidRPr="00C527CE" w:rsidRDefault="002D7C5F" w:rsidP="00C52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</w:tcPr>
          <w:p w:rsidR="002D7C5F" w:rsidRPr="00C527CE" w:rsidRDefault="002D7C5F" w:rsidP="00C52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6" w:type="dxa"/>
          </w:tcPr>
          <w:p w:rsidR="002D7C5F" w:rsidRPr="00C527CE" w:rsidRDefault="002D7C5F" w:rsidP="00C52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559" w:type="dxa"/>
          </w:tcPr>
          <w:p w:rsidR="002D7C5F" w:rsidRPr="00C527CE" w:rsidRDefault="002D7C5F" w:rsidP="00C52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2D7C5F" w:rsidRPr="00C527CE" w:rsidRDefault="002D7C5F" w:rsidP="00C52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2D7C5F" w:rsidRPr="00C527CE" w:rsidRDefault="002D7C5F" w:rsidP="00C52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2D7C5F" w:rsidRPr="00C527CE" w:rsidRDefault="002D7C5F" w:rsidP="00C52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2D7C5F" w:rsidRPr="00C527CE" w:rsidRDefault="002D7C5F" w:rsidP="00C52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417" w:type="dxa"/>
          </w:tcPr>
          <w:p w:rsidR="002D7C5F" w:rsidRPr="00C527CE" w:rsidRDefault="002D7C5F" w:rsidP="00C52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2D7C5F" w:rsidRPr="005710D0" w:rsidRDefault="002D7C5F" w:rsidP="005710D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710D0">
        <w:rPr>
          <w:rFonts w:ascii="Times New Roman" w:hAnsi="Times New Roman" w:cs="Times New Roman"/>
          <w:sz w:val="28"/>
          <w:szCs w:val="28"/>
        </w:rPr>
        <w:t>Приложение 3</w:t>
      </w:r>
    </w:p>
    <w:p w:rsidR="002D7C5F" w:rsidRDefault="002D7C5F" w:rsidP="005710D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D7C5F" w:rsidRDefault="002D7C5F" w:rsidP="005710D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D7C5F" w:rsidRDefault="002D7C5F" w:rsidP="005710D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F7DD0">
        <w:rPr>
          <w:rFonts w:ascii="Times New Roman" w:hAnsi="Times New Roman" w:cs="Times New Roman"/>
          <w:b/>
          <w:bCs/>
          <w:sz w:val="28"/>
          <w:szCs w:val="28"/>
        </w:rPr>
        <w:t xml:space="preserve">Информация о </w:t>
      </w:r>
      <w:r>
        <w:rPr>
          <w:rFonts w:ascii="Times New Roman" w:hAnsi="Times New Roman" w:cs="Times New Roman"/>
          <w:b/>
          <w:bCs/>
          <w:sz w:val="28"/>
          <w:szCs w:val="28"/>
        </w:rPr>
        <w:t>количестве и тематике запросов информации и со</w:t>
      </w:r>
      <w:r w:rsidRPr="006F7DD0">
        <w:rPr>
          <w:rFonts w:ascii="Times New Roman" w:hAnsi="Times New Roman" w:cs="Times New Roman"/>
          <w:b/>
          <w:bCs/>
          <w:sz w:val="28"/>
          <w:szCs w:val="28"/>
        </w:rPr>
        <w:t>общени</w:t>
      </w:r>
      <w:r>
        <w:rPr>
          <w:rFonts w:ascii="Times New Roman" w:hAnsi="Times New Roman" w:cs="Times New Roman"/>
          <w:b/>
          <w:bCs/>
          <w:sz w:val="28"/>
          <w:szCs w:val="28"/>
        </w:rPr>
        <w:t>й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6F7DD0">
        <w:rPr>
          <w:rFonts w:ascii="Times New Roman" w:hAnsi="Times New Roman" w:cs="Times New Roman"/>
          <w:b/>
          <w:bCs/>
          <w:sz w:val="28"/>
          <w:szCs w:val="28"/>
        </w:rPr>
        <w:t>в устной форме</w:t>
      </w:r>
      <w:r>
        <w:rPr>
          <w:rFonts w:ascii="Times New Roman" w:hAnsi="Times New Roman" w:cs="Times New Roman"/>
          <w:b/>
          <w:bCs/>
          <w:sz w:val="28"/>
          <w:szCs w:val="28"/>
        </w:rPr>
        <w:t>, поступивших</w:t>
      </w:r>
      <w:r w:rsidRPr="006F7DD0">
        <w:rPr>
          <w:rFonts w:ascii="Times New Roman" w:hAnsi="Times New Roman" w:cs="Times New Roman"/>
          <w:b/>
          <w:bCs/>
          <w:sz w:val="28"/>
          <w:szCs w:val="28"/>
        </w:rPr>
        <w:t xml:space="preserve"> по телефонам единой дежурно-диспетчерской службы</w:t>
      </w:r>
      <w:r>
        <w:br/>
      </w:r>
      <w:r w:rsidRPr="005710D0">
        <w:rPr>
          <w:rFonts w:ascii="Times New Roman" w:hAnsi="Times New Roman" w:cs="Times New Roman"/>
          <w:b/>
          <w:bCs/>
          <w:sz w:val="28"/>
          <w:szCs w:val="28"/>
        </w:rPr>
        <w:t>муниципальных образовани</w:t>
      </w:r>
      <w:r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Pr="005710D0">
        <w:rPr>
          <w:rFonts w:ascii="Times New Roman" w:hAnsi="Times New Roman" w:cs="Times New Roman"/>
          <w:b/>
          <w:bCs/>
          <w:sz w:val="28"/>
          <w:szCs w:val="28"/>
        </w:rPr>
        <w:t xml:space="preserve"> Орловской области</w:t>
      </w:r>
    </w:p>
    <w:p w:rsidR="002D7C5F" w:rsidRDefault="002D7C5F" w:rsidP="005710D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D7C5F" w:rsidRPr="00622C53" w:rsidRDefault="002D7C5F" w:rsidP="005710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22C53">
        <w:rPr>
          <w:rFonts w:ascii="Times New Roman" w:hAnsi="Times New Roman" w:cs="Times New Roman"/>
          <w:sz w:val="28"/>
          <w:szCs w:val="28"/>
          <w:u w:val="single"/>
        </w:rPr>
        <w:t>Ливенский район</w:t>
      </w:r>
    </w:p>
    <w:p w:rsidR="002D7C5F" w:rsidRPr="00DA2C96" w:rsidRDefault="002D7C5F" w:rsidP="005710D0">
      <w:pPr>
        <w:spacing w:after="0" w:line="240" w:lineRule="auto"/>
        <w:jc w:val="center"/>
        <w:rPr>
          <w:rFonts w:ascii="Times New Roman" w:hAnsi="Times New Roman" w:cs="Times New Roman"/>
          <w:color w:val="000000"/>
          <w:kern w:val="24"/>
          <w:sz w:val="28"/>
          <w:szCs w:val="28"/>
          <w:lang w:eastAsia="ru-RU"/>
        </w:rPr>
      </w:pPr>
      <w:r w:rsidRPr="00DA2C96">
        <w:rPr>
          <w:rFonts w:ascii="Times New Roman" w:hAnsi="Times New Roman" w:cs="Times New Roman"/>
          <w:sz w:val="28"/>
          <w:szCs w:val="28"/>
        </w:rPr>
        <w:t>(</w:t>
      </w:r>
      <w:r w:rsidRPr="00DA2C96">
        <w:rPr>
          <w:rFonts w:ascii="Times New Roman" w:hAnsi="Times New Roman" w:cs="Times New Roman"/>
          <w:color w:val="000000"/>
          <w:kern w:val="24"/>
          <w:sz w:val="28"/>
          <w:szCs w:val="28"/>
          <w:lang w:eastAsia="ru-RU"/>
        </w:rPr>
        <w:t>наименование органа местного самоуправления)</w:t>
      </w:r>
    </w:p>
    <w:p w:rsidR="002D7C5F" w:rsidRDefault="002D7C5F" w:rsidP="005710D0">
      <w:pPr>
        <w:spacing w:after="0" w:line="240" w:lineRule="auto"/>
        <w:jc w:val="center"/>
        <w:rPr>
          <w:rFonts w:ascii="Times New Roman" w:hAnsi="Times New Roman" w:cs="Times New Roman"/>
          <w:color w:val="000000"/>
          <w:kern w:val="24"/>
          <w:sz w:val="24"/>
          <w:szCs w:val="24"/>
          <w:lang w:eastAsia="ru-RU"/>
        </w:rPr>
      </w:pPr>
    </w:p>
    <w:p w:rsidR="002D7C5F" w:rsidRDefault="002D7C5F" w:rsidP="005710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 квартал 2021 года</w:t>
      </w:r>
    </w:p>
    <w:p w:rsidR="002D7C5F" w:rsidRDefault="002D7C5F" w:rsidP="005710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7C5F" w:rsidRDefault="002D7C5F" w:rsidP="005710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7C5F" w:rsidRDefault="002D7C5F" w:rsidP="00571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D7C5F" w:rsidSect="005710D0">
      <w:headerReference w:type="default" r:id="rId6"/>
      <w:pgSz w:w="16838" w:h="11906" w:orient="landscape"/>
      <w:pgMar w:top="993" w:right="1134" w:bottom="426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7C5F" w:rsidRDefault="002D7C5F" w:rsidP="0066782F">
      <w:pPr>
        <w:spacing w:after="0" w:line="240" w:lineRule="auto"/>
      </w:pPr>
      <w:r>
        <w:separator/>
      </w:r>
    </w:p>
  </w:endnote>
  <w:endnote w:type="continuationSeparator" w:id="1">
    <w:p w:rsidR="002D7C5F" w:rsidRDefault="002D7C5F" w:rsidP="006678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7C5F" w:rsidRDefault="002D7C5F" w:rsidP="0066782F">
      <w:pPr>
        <w:spacing w:after="0" w:line="240" w:lineRule="auto"/>
      </w:pPr>
      <w:r>
        <w:separator/>
      </w:r>
    </w:p>
  </w:footnote>
  <w:footnote w:type="continuationSeparator" w:id="1">
    <w:p w:rsidR="002D7C5F" w:rsidRDefault="002D7C5F" w:rsidP="006678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7C5F" w:rsidRDefault="002D7C5F">
    <w:pPr>
      <w:pStyle w:val="Header"/>
      <w:jc w:val="center"/>
    </w:pPr>
    <w:fldSimple w:instr="PAGE   \* MERGEFORMAT">
      <w:r>
        <w:rPr>
          <w:noProof/>
        </w:rPr>
        <w:t>2</w:t>
      </w:r>
    </w:fldSimple>
  </w:p>
  <w:p w:rsidR="002D7C5F" w:rsidRDefault="002D7C5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4345"/>
    <w:rsid w:val="0000449A"/>
    <w:rsid w:val="00026670"/>
    <w:rsid w:val="00040694"/>
    <w:rsid w:val="000418C6"/>
    <w:rsid w:val="000476F3"/>
    <w:rsid w:val="00060655"/>
    <w:rsid w:val="000B06E5"/>
    <w:rsid w:val="000C662E"/>
    <w:rsid w:val="000D31FE"/>
    <w:rsid w:val="000E6D9B"/>
    <w:rsid w:val="00113E7C"/>
    <w:rsid w:val="00144C0B"/>
    <w:rsid w:val="0018184A"/>
    <w:rsid w:val="001A2B7E"/>
    <w:rsid w:val="001B36CF"/>
    <w:rsid w:val="001D538C"/>
    <w:rsid w:val="00200248"/>
    <w:rsid w:val="002025F1"/>
    <w:rsid w:val="00206B95"/>
    <w:rsid w:val="00212CA6"/>
    <w:rsid w:val="00242084"/>
    <w:rsid w:val="002537B7"/>
    <w:rsid w:val="002D7C5F"/>
    <w:rsid w:val="0030017E"/>
    <w:rsid w:val="00302532"/>
    <w:rsid w:val="0032704C"/>
    <w:rsid w:val="00340556"/>
    <w:rsid w:val="0034798A"/>
    <w:rsid w:val="003B531D"/>
    <w:rsid w:val="003B59D1"/>
    <w:rsid w:val="003D4164"/>
    <w:rsid w:val="003E7DB6"/>
    <w:rsid w:val="0041217C"/>
    <w:rsid w:val="0044747B"/>
    <w:rsid w:val="00513D8C"/>
    <w:rsid w:val="005710D0"/>
    <w:rsid w:val="00576AE0"/>
    <w:rsid w:val="005945C4"/>
    <w:rsid w:val="005A4D01"/>
    <w:rsid w:val="005D5103"/>
    <w:rsid w:val="00611DED"/>
    <w:rsid w:val="00622C53"/>
    <w:rsid w:val="0066782F"/>
    <w:rsid w:val="006713A6"/>
    <w:rsid w:val="006C05EC"/>
    <w:rsid w:val="006F7DD0"/>
    <w:rsid w:val="007143CF"/>
    <w:rsid w:val="007326F0"/>
    <w:rsid w:val="00745FFC"/>
    <w:rsid w:val="007627C7"/>
    <w:rsid w:val="00795003"/>
    <w:rsid w:val="007B220F"/>
    <w:rsid w:val="007D7D2D"/>
    <w:rsid w:val="008173EB"/>
    <w:rsid w:val="00834345"/>
    <w:rsid w:val="0085649F"/>
    <w:rsid w:val="00857EAC"/>
    <w:rsid w:val="00863CC4"/>
    <w:rsid w:val="00873513"/>
    <w:rsid w:val="008B05EA"/>
    <w:rsid w:val="008E35C2"/>
    <w:rsid w:val="008E35F5"/>
    <w:rsid w:val="009800B3"/>
    <w:rsid w:val="009975C7"/>
    <w:rsid w:val="009A2A59"/>
    <w:rsid w:val="009F3527"/>
    <w:rsid w:val="00A62F75"/>
    <w:rsid w:val="00AA5995"/>
    <w:rsid w:val="00AC68C4"/>
    <w:rsid w:val="00AF4A74"/>
    <w:rsid w:val="00AF510F"/>
    <w:rsid w:val="00B03EA7"/>
    <w:rsid w:val="00B23F4D"/>
    <w:rsid w:val="00B62307"/>
    <w:rsid w:val="00B74728"/>
    <w:rsid w:val="00B752A9"/>
    <w:rsid w:val="00BF7951"/>
    <w:rsid w:val="00C527CE"/>
    <w:rsid w:val="00C60738"/>
    <w:rsid w:val="00C92FFA"/>
    <w:rsid w:val="00C969A3"/>
    <w:rsid w:val="00C9722A"/>
    <w:rsid w:val="00CB01DC"/>
    <w:rsid w:val="00CB787B"/>
    <w:rsid w:val="00CC5C3F"/>
    <w:rsid w:val="00CC6471"/>
    <w:rsid w:val="00D42D8E"/>
    <w:rsid w:val="00D43C6E"/>
    <w:rsid w:val="00D910C9"/>
    <w:rsid w:val="00DA2C96"/>
    <w:rsid w:val="00DB7440"/>
    <w:rsid w:val="00DF4762"/>
    <w:rsid w:val="00E2476D"/>
    <w:rsid w:val="00E3002D"/>
    <w:rsid w:val="00E622FD"/>
    <w:rsid w:val="00E95E30"/>
    <w:rsid w:val="00EA5D25"/>
    <w:rsid w:val="00EB741A"/>
    <w:rsid w:val="00EC17D4"/>
    <w:rsid w:val="00F10137"/>
    <w:rsid w:val="00F83049"/>
    <w:rsid w:val="00FA12AB"/>
    <w:rsid w:val="00FB1D3F"/>
    <w:rsid w:val="00FD6F9C"/>
    <w:rsid w:val="00FF15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82F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CB78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TableGrid">
    <w:name w:val="Table Grid"/>
    <w:basedOn w:val="TableNormal"/>
    <w:uiPriority w:val="99"/>
    <w:rsid w:val="00CB01DC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6678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6782F"/>
  </w:style>
  <w:style w:type="paragraph" w:styleId="Footer">
    <w:name w:val="footer"/>
    <w:basedOn w:val="Normal"/>
    <w:link w:val="FooterChar"/>
    <w:uiPriority w:val="99"/>
    <w:rsid w:val="006678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6782F"/>
  </w:style>
  <w:style w:type="paragraph" w:styleId="BalloonText">
    <w:name w:val="Balloon Text"/>
    <w:basedOn w:val="Normal"/>
    <w:link w:val="BalloonTextChar"/>
    <w:uiPriority w:val="99"/>
    <w:semiHidden/>
    <w:rsid w:val="00DA2C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A2C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9060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0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0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0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772</TotalTime>
  <Pages>1</Pages>
  <Words>112</Words>
  <Characters>645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42</cp:revision>
  <cp:lastPrinted>2016-12-30T06:06:00Z</cp:lastPrinted>
  <dcterms:created xsi:type="dcterms:W3CDTF">2015-10-22T08:36:00Z</dcterms:created>
  <dcterms:modified xsi:type="dcterms:W3CDTF">2021-07-02T06:00:00Z</dcterms:modified>
</cp:coreProperties>
</file>