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65" w:rsidRPr="00820B53" w:rsidRDefault="00230665" w:rsidP="00230665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 w:rsidRPr="00820B53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-91440</wp:posOffset>
            </wp:positionV>
            <wp:extent cx="600075" cy="6762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65" w:rsidRDefault="00230665" w:rsidP="0023066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30665" w:rsidRDefault="00230665" w:rsidP="0023066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30665" w:rsidRDefault="00230665" w:rsidP="0023066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30665" w:rsidRDefault="00230665" w:rsidP="0023066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30665" w:rsidRDefault="00230665" w:rsidP="0023066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ПОСТАНОВЛЕНИЕ</w:t>
      </w:r>
    </w:p>
    <w:p w:rsidR="00230665" w:rsidRDefault="00230665" w:rsidP="00230665">
      <w:pPr>
        <w:pStyle w:val="ConsPlusNonformat"/>
        <w:widowControl/>
        <w:tabs>
          <w:tab w:val="right" w:pos="9354"/>
        </w:tabs>
      </w:pPr>
    </w:p>
    <w:p w:rsidR="00230665" w:rsidRDefault="00230665" w:rsidP="0023066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2023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</w:t>
      </w:r>
    </w:p>
    <w:p w:rsidR="00230665" w:rsidRDefault="00230665" w:rsidP="00230665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230665" w:rsidRPr="00693AFD" w:rsidRDefault="00230665" w:rsidP="0023066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30665" w:rsidRPr="00693AFD" w:rsidRDefault="00230665" w:rsidP="00230665">
      <w:pPr>
        <w:pStyle w:val="ConsPlusNonformat"/>
        <w:widowControl/>
        <w:ind w:right="4111"/>
        <w:jc w:val="both"/>
        <w:rPr>
          <w:rFonts w:ascii="Arial" w:hAnsi="Arial" w:cs="Arial"/>
          <w:sz w:val="24"/>
          <w:szCs w:val="24"/>
        </w:rPr>
      </w:pPr>
      <w:r w:rsidRPr="00693AF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Ливенского района от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170877">
        <w:rPr>
          <w:rFonts w:ascii="Arial" w:hAnsi="Arial" w:cs="Arial"/>
          <w:sz w:val="24"/>
          <w:szCs w:val="24"/>
        </w:rPr>
        <w:t>20 октября 2021 года № 391</w:t>
      </w:r>
      <w:r w:rsidRPr="00693AFD">
        <w:rPr>
          <w:rFonts w:ascii="Arial" w:hAnsi="Arial" w:cs="Arial"/>
          <w:sz w:val="24"/>
          <w:szCs w:val="24"/>
        </w:rPr>
        <w:t xml:space="preserve"> «</w:t>
      </w:r>
      <w:r w:rsidR="00170877">
        <w:rPr>
          <w:rFonts w:ascii="Arial" w:hAnsi="Arial" w:cs="Arial"/>
          <w:sz w:val="24"/>
          <w:szCs w:val="24"/>
        </w:rPr>
        <w:t>Об утверждении муниципальной программы «Профилактика правонарушений и борьбы с преступностью в Ливенском районе</w:t>
      </w:r>
      <w:r w:rsidRPr="00693AFD">
        <w:rPr>
          <w:rFonts w:ascii="Arial" w:hAnsi="Arial" w:cs="Arial"/>
          <w:sz w:val="24"/>
          <w:szCs w:val="24"/>
        </w:rPr>
        <w:t>»</w:t>
      </w:r>
    </w:p>
    <w:p w:rsidR="00230665" w:rsidRPr="00693AFD" w:rsidRDefault="00230665" w:rsidP="002306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41B9E" w:rsidRPr="00A2590B" w:rsidRDefault="00A2590B" w:rsidP="00A2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целях уточнения объемов финансирования муниципальной программы </w:t>
      </w:r>
      <w:r w:rsidR="00641B9E">
        <w:rPr>
          <w:rFonts w:ascii="Arial" w:eastAsia="Times New Roman" w:hAnsi="Arial" w:cs="Arial"/>
          <w:sz w:val="24"/>
          <w:szCs w:val="24"/>
        </w:rPr>
        <w:t>администрация</w:t>
      </w:r>
      <w:r w:rsidR="00641B9E">
        <w:rPr>
          <w:rFonts w:ascii="Arial" w:hAnsi="Arial" w:cs="Arial"/>
          <w:sz w:val="24"/>
          <w:szCs w:val="24"/>
        </w:rPr>
        <w:t xml:space="preserve"> Ливенского района </w:t>
      </w:r>
      <w:r w:rsidR="00641B9E" w:rsidRPr="00693AFD">
        <w:rPr>
          <w:rFonts w:ascii="Arial" w:hAnsi="Arial" w:cs="Arial"/>
          <w:spacing w:val="40"/>
          <w:sz w:val="24"/>
          <w:szCs w:val="24"/>
        </w:rPr>
        <w:t>постановляет</w:t>
      </w:r>
      <w:r w:rsidR="00641B9E" w:rsidRPr="00693AFD">
        <w:rPr>
          <w:rFonts w:ascii="Arial" w:hAnsi="Arial" w:cs="Arial"/>
          <w:sz w:val="24"/>
          <w:szCs w:val="24"/>
        </w:rPr>
        <w:t>:</w:t>
      </w:r>
    </w:p>
    <w:p w:rsidR="00641B9E" w:rsidRDefault="00641B9E" w:rsidP="00641B9E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1. Внести в приложение </w:t>
      </w:r>
      <w:r w:rsidRPr="002F1F36">
        <w:rPr>
          <w:rFonts w:ascii="Arial" w:eastAsia="Times New Roman" w:hAnsi="Arial" w:cs="Arial"/>
          <w:sz w:val="24"/>
          <w:szCs w:val="24"/>
        </w:rPr>
        <w:t>к постановлению администрации Ливенского района</w:t>
      </w:r>
      <w:r>
        <w:rPr>
          <w:rFonts w:ascii="Arial" w:eastAsia="Times New Roman" w:hAnsi="Arial" w:cs="Arial"/>
          <w:sz w:val="24"/>
          <w:szCs w:val="24"/>
        </w:rPr>
        <w:t xml:space="preserve">                  № 391 от 20 октября 2021 года «</w:t>
      </w:r>
      <w:r w:rsidRPr="007D3C72">
        <w:rPr>
          <w:rFonts w:ascii="Arial" w:eastAsia="Times New Roman" w:hAnsi="Arial" w:cs="Arial"/>
          <w:sz w:val="24"/>
          <w:szCs w:val="24"/>
        </w:rPr>
        <w:t>Об утверждении муниципальной программы «Профилактика правонарушений и борьба с преступностью в Ливе</w:t>
      </w:r>
      <w:r>
        <w:rPr>
          <w:rFonts w:ascii="Arial" w:hAnsi="Arial" w:cs="Arial"/>
          <w:sz w:val="24"/>
          <w:szCs w:val="24"/>
        </w:rPr>
        <w:t>нском районе</w:t>
      </w:r>
      <w:r w:rsidRPr="007D3C72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D4F">
        <w:rPr>
          <w:rFonts w:ascii="Arial" w:eastAsia="Times New Roman" w:hAnsi="Arial" w:cs="Arial"/>
          <w:sz w:val="24"/>
          <w:szCs w:val="24"/>
        </w:rPr>
        <w:t>(в редакции постановлени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B71D4F">
        <w:rPr>
          <w:rFonts w:ascii="Arial" w:eastAsia="Times New Roman" w:hAnsi="Arial" w:cs="Arial"/>
          <w:sz w:val="24"/>
          <w:szCs w:val="24"/>
        </w:rPr>
        <w:t xml:space="preserve"> администрации Ливенского района от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641B9E" w:rsidRDefault="00641B9E" w:rsidP="00641B9E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 марта 2022 года № 101)</w:t>
      </w:r>
      <w:r w:rsidRPr="00B71D4F">
        <w:rPr>
          <w:rFonts w:ascii="Calibri" w:eastAsia="Times New Roman" w:hAnsi="Calibri" w:cs="Times New Roman"/>
        </w:rPr>
        <w:t xml:space="preserve"> </w:t>
      </w:r>
      <w:r w:rsidRPr="00B71D4F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A2590B" w:rsidRDefault="00641B9E" w:rsidP="00641B9E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B71D4F">
        <w:rPr>
          <w:rFonts w:ascii="Arial" w:eastAsia="Times New Roman" w:hAnsi="Arial" w:cs="Arial"/>
          <w:sz w:val="24"/>
          <w:szCs w:val="24"/>
        </w:rPr>
        <w:t>1.1.</w:t>
      </w:r>
      <w:r w:rsidR="00A2590B">
        <w:rPr>
          <w:rFonts w:ascii="Arial" w:eastAsia="Times New Roman" w:hAnsi="Arial" w:cs="Arial"/>
          <w:sz w:val="24"/>
          <w:szCs w:val="24"/>
        </w:rPr>
        <w:t xml:space="preserve"> В приложении к постановлению:</w:t>
      </w:r>
    </w:p>
    <w:p w:rsidR="00A2590B" w:rsidRDefault="00A2590B" w:rsidP="00A2590B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1) паспорт муниципальной программы</w:t>
      </w:r>
      <w:r w:rsidR="00641B9E" w:rsidRPr="00B71D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Ливенского района «</w:t>
      </w:r>
      <w:r w:rsidRPr="007D3C72">
        <w:rPr>
          <w:rFonts w:ascii="Arial" w:eastAsia="Times New Roman" w:hAnsi="Arial" w:cs="Arial"/>
          <w:sz w:val="24"/>
          <w:szCs w:val="24"/>
        </w:rPr>
        <w:t>Профилактика правонарушений и борьба с преступностью в Ливе</w:t>
      </w:r>
      <w:r>
        <w:rPr>
          <w:rFonts w:ascii="Arial" w:hAnsi="Arial" w:cs="Arial"/>
          <w:sz w:val="24"/>
          <w:szCs w:val="24"/>
        </w:rPr>
        <w:t>нском районе</w:t>
      </w:r>
      <w:r w:rsidRPr="007D3C72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изложить в новой редакции:</w:t>
      </w:r>
    </w:p>
    <w:p w:rsidR="00A2590B" w:rsidRDefault="00A2590B" w:rsidP="00A2590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</w:p>
    <w:p w:rsidR="00A2590B" w:rsidRPr="00A2590B" w:rsidRDefault="00A2590B" w:rsidP="00A2590B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96"/>
      </w:tblGrid>
      <w:tr w:rsidR="00A2590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Ливенского района</w:t>
            </w:r>
          </w:p>
        </w:tc>
      </w:tr>
      <w:tr w:rsidR="00A2590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Ливенского района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(управление образования администрации Ливенского района; комиссия по делам несовершеннолетних и защите их прав при администрации Ливенского района; управление культуры и архивного дела администрации Ливенского района; отдел по делам молодежи, физической культуре и спорту администрации Ливенского района; межрайонная ИФНС России N 3 по Орловской области)</w:t>
            </w:r>
          </w:p>
        </w:tc>
      </w:tr>
      <w:tr w:rsidR="00A2590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Отсутствуют</w:t>
            </w:r>
          </w:p>
        </w:tc>
      </w:tr>
      <w:tr w:rsidR="00A2590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A2590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совершенствование единой многоуровневой системы профилактики правонарушений, обеспечивающей защиту прав и свобод человека и гражданина;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обеспечение безопасности граждан на территории Ливенского района</w:t>
            </w:r>
          </w:p>
        </w:tc>
      </w:tr>
      <w:tr w:rsidR="00A2590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снижение уровня преступности на территории Ливенского района;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воссоздание системы социальной профилактики правонарушений, направленной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совершенствование нормативной правовой базы по профилактике правонарушений;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оптимизация работы по предупреждению и профилактике правонарушений, совершенных в общественных местах;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выявление и устранение причин и условий, способствующих совершению правонарушений;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разъяснение налогоплательщикам налогового законодательства всеми доступными методами (совещания, радио, ТВ, пресса, личные приемы и др.);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проведение комиссий с налогоплательщиками по легализации ими налогооблагаемой базы, численности и заработной платы, в том числе участие в Межведомственных комиссиях;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проведение контрольных мероприятий в рамках проводимых налоговых проверок</w:t>
            </w:r>
          </w:p>
        </w:tc>
      </w:tr>
      <w:tr w:rsidR="00A2590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Один этап, 2022 - 2026 годы</w:t>
            </w:r>
          </w:p>
        </w:tc>
      </w:tr>
      <w:tr w:rsidR="00A2590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Важнейшие целевые индикаторы Программы: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снижение количества зарегистрированных преступлений (всего);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снижение удельного веса преступлений, совершенных несовершеннолетними, в общем количестве оконченных преступлений с 1,1% до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1%;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доля преступлений, совершенных иностранными гражданами, в общем числе оконченных преступлений стабильно 0%;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снижение удельного веса преступлений, совершенных ранее судимыми лицами, в общем числе оконченных с 27,7% до 27,5%;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снижение удельного веса преступлений, совершенных в общественных местах, в общем числе зарегистрированных преступлений с 13,7% до 13,5%;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 рост сумм поступлений налоговых платежей на 2% ежегодно</w:t>
            </w:r>
          </w:p>
        </w:tc>
      </w:tr>
      <w:tr w:rsidR="00A2590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финансируется за счет средств бюджета Ливенского района, бюджетов сельских поселений Ливенского района. Общий объем финансирования - 765,0 тыс. рублей.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счет средств бюджета Ливенского района, в том числе по годам: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153,0 тыс. рублей,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– 153,0 тыс. рублей,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153,0 тыс. рублей,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153,0 тыс. рублей,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– 153,0 тыс. рублей.</w:t>
            </w:r>
          </w:p>
        </w:tc>
      </w:tr>
      <w:tr w:rsidR="00A2590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период 2022 - 2026 годов: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уменьшить общее число совершенных преступлений с 1,1% до 1%;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оздоровить обстановку в населенных пунктах Ливенского района и в общественных местах;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снизить уровень бытовой преступности;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улучшить профилактику в среде несовершеннолетних и молодежи;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снизить количество преступлений, связанных с незаконным оборотом наркотических и психотропных средств;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повысить уровень доверия населения к правоохранительным органам;</w:t>
            </w:r>
          </w:p>
          <w:p w:rsidR="00A2590B" w:rsidRDefault="00A2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рост поступлений налоговых платежей и снижение сумм задолженности в сравнении с предыдущим периодом прошлого года</w:t>
            </w:r>
          </w:p>
        </w:tc>
      </w:tr>
    </w:tbl>
    <w:p w:rsidR="00A2590B" w:rsidRDefault="00A2590B" w:rsidP="00641B9E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A2590B" w:rsidRDefault="00A2590B" w:rsidP="00641B9E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610D8D" w:rsidRDefault="00E3551D" w:rsidP="00E3551D">
      <w:pPr>
        <w:widowControl w:val="0"/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»</w:t>
      </w:r>
    </w:p>
    <w:p w:rsidR="00610D8D" w:rsidRDefault="00610D8D" w:rsidP="00641B9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6441E7" w:rsidRDefault="00610D8D" w:rsidP="00610D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1.4.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B71D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41E7">
        <w:rPr>
          <w:rFonts w:ascii="Arial" w:hAnsi="Arial" w:cs="Arial"/>
          <w:sz w:val="24"/>
          <w:szCs w:val="24"/>
          <w:lang w:eastAsia="ru-RU"/>
        </w:rPr>
        <w:t>раздел</w:t>
      </w:r>
      <w:r w:rsidR="00E3551D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val="pt-BR" w:eastAsia="ru-RU"/>
        </w:rPr>
        <w:t>II</w:t>
      </w:r>
      <w:r w:rsidRPr="00610D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610D8D">
        <w:rPr>
          <w:rFonts w:ascii="Arial" w:hAnsi="Arial" w:cs="Arial"/>
          <w:sz w:val="24"/>
          <w:szCs w:val="24"/>
          <w:lang w:eastAsia="ru-RU"/>
        </w:rPr>
        <w:t>Приоритет</w:t>
      </w:r>
      <w:r>
        <w:rPr>
          <w:rFonts w:ascii="Arial" w:hAnsi="Arial" w:cs="Arial"/>
          <w:sz w:val="24"/>
          <w:szCs w:val="24"/>
          <w:lang w:eastAsia="ru-RU"/>
        </w:rPr>
        <w:t xml:space="preserve">ы реализуемой в районе политики </w:t>
      </w:r>
      <w:r w:rsidRPr="00610D8D">
        <w:rPr>
          <w:rFonts w:ascii="Arial" w:hAnsi="Arial" w:cs="Arial"/>
          <w:sz w:val="24"/>
          <w:szCs w:val="24"/>
          <w:lang w:eastAsia="ru-RU"/>
        </w:rPr>
        <w:t>в соответствующей</w:t>
      </w:r>
      <w:r>
        <w:rPr>
          <w:rFonts w:ascii="Arial" w:hAnsi="Arial" w:cs="Arial"/>
          <w:sz w:val="24"/>
          <w:szCs w:val="24"/>
          <w:lang w:eastAsia="ru-RU"/>
        </w:rPr>
        <w:t xml:space="preserve"> сфере социально-экономического </w:t>
      </w:r>
      <w:r w:rsidRPr="00610D8D">
        <w:rPr>
          <w:rFonts w:ascii="Arial" w:hAnsi="Arial" w:cs="Arial"/>
          <w:sz w:val="24"/>
          <w:szCs w:val="24"/>
          <w:lang w:eastAsia="ru-RU"/>
        </w:rPr>
        <w:t>развития, основ</w:t>
      </w:r>
      <w:r>
        <w:rPr>
          <w:rFonts w:ascii="Arial" w:hAnsi="Arial" w:cs="Arial"/>
          <w:sz w:val="24"/>
          <w:szCs w:val="24"/>
          <w:lang w:eastAsia="ru-RU"/>
        </w:rPr>
        <w:t xml:space="preserve">ные цели и задачи муниципальной </w:t>
      </w:r>
      <w:r w:rsidRPr="00610D8D">
        <w:rPr>
          <w:rFonts w:ascii="Arial" w:hAnsi="Arial" w:cs="Arial"/>
          <w:sz w:val="24"/>
          <w:szCs w:val="24"/>
          <w:lang w:eastAsia="ru-RU"/>
        </w:rPr>
        <w:t>программы. Прогноз</w:t>
      </w:r>
      <w:r>
        <w:rPr>
          <w:rFonts w:ascii="Arial" w:hAnsi="Arial" w:cs="Arial"/>
          <w:sz w:val="24"/>
          <w:szCs w:val="24"/>
          <w:lang w:eastAsia="ru-RU"/>
        </w:rPr>
        <w:t xml:space="preserve"> развития соответствующей сферы </w:t>
      </w:r>
      <w:r w:rsidRPr="00610D8D">
        <w:rPr>
          <w:rFonts w:ascii="Arial" w:hAnsi="Arial" w:cs="Arial"/>
          <w:sz w:val="24"/>
          <w:szCs w:val="24"/>
          <w:lang w:eastAsia="ru-RU"/>
        </w:rPr>
        <w:t>социально-экономического развития Ливенского района</w:t>
      </w:r>
      <w:r>
        <w:rPr>
          <w:rFonts w:ascii="Arial" w:hAnsi="Arial" w:cs="Arial"/>
          <w:sz w:val="24"/>
          <w:szCs w:val="24"/>
          <w:lang w:eastAsia="ru-RU"/>
        </w:rPr>
        <w:t>» во втором  абзаце слова «на 2022 – 2024» заменить словами «на 2022 – 2026».</w:t>
      </w:r>
    </w:p>
    <w:p w:rsidR="006441E7" w:rsidRDefault="00610D8D" w:rsidP="00610D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1.5. В</w:t>
      </w:r>
      <w:r w:rsidRPr="00B71D4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41E7">
        <w:rPr>
          <w:rFonts w:ascii="Arial" w:hAnsi="Arial" w:cs="Arial"/>
          <w:sz w:val="24"/>
          <w:szCs w:val="24"/>
          <w:lang w:eastAsia="ru-RU"/>
        </w:rPr>
        <w:t>раздел</w:t>
      </w:r>
      <w:r w:rsidR="00E3551D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val="pt-BR" w:eastAsia="ru-RU"/>
        </w:rPr>
        <w:t>III</w:t>
      </w:r>
      <w:r w:rsidRPr="00610D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6441E7">
        <w:rPr>
          <w:rFonts w:ascii="Arial" w:hAnsi="Arial" w:cs="Arial"/>
          <w:sz w:val="24"/>
          <w:szCs w:val="24"/>
          <w:lang w:eastAsia="ru-RU"/>
        </w:rPr>
        <w:t>Этапы и сроки реализации 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="006441E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слова «на </w:t>
      </w:r>
      <w:r w:rsidR="006441E7">
        <w:rPr>
          <w:rFonts w:ascii="Arial" w:hAnsi="Arial" w:cs="Arial"/>
          <w:sz w:val="24"/>
          <w:szCs w:val="24"/>
          <w:lang w:eastAsia="ru-RU"/>
        </w:rPr>
        <w:t>3 года</w:t>
      </w:r>
      <w:r>
        <w:rPr>
          <w:rFonts w:ascii="Arial" w:hAnsi="Arial" w:cs="Arial"/>
          <w:sz w:val="24"/>
          <w:szCs w:val="24"/>
          <w:lang w:eastAsia="ru-RU"/>
        </w:rPr>
        <w:t xml:space="preserve">» заменить словами «на </w:t>
      </w:r>
      <w:r w:rsidR="006441E7">
        <w:rPr>
          <w:rFonts w:ascii="Arial" w:hAnsi="Arial" w:cs="Arial"/>
          <w:sz w:val="24"/>
          <w:szCs w:val="24"/>
          <w:lang w:eastAsia="ru-RU"/>
        </w:rPr>
        <w:t>5 лет</w:t>
      </w: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6441E7" w:rsidRDefault="006441E7" w:rsidP="00610D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1.6. В</w:t>
      </w:r>
      <w:r w:rsidRPr="00B71D4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раздел</w:t>
      </w:r>
      <w:r w:rsidR="00E3551D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val="pt-BR" w:eastAsia="ru-RU"/>
        </w:rPr>
        <w:t>VII</w:t>
      </w:r>
      <w:r w:rsidRPr="00610D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«Ресурсное обеспечение муниципальной</w:t>
      </w:r>
      <w:r w:rsidR="0094714B">
        <w:rPr>
          <w:rFonts w:ascii="Arial" w:hAnsi="Arial" w:cs="Arial"/>
          <w:sz w:val="24"/>
          <w:szCs w:val="24"/>
          <w:lang w:eastAsia="ru-RU"/>
        </w:rPr>
        <w:t xml:space="preserve"> программы» изложить в новой ред</w:t>
      </w:r>
      <w:r>
        <w:rPr>
          <w:rFonts w:ascii="Arial" w:hAnsi="Arial" w:cs="Arial"/>
          <w:sz w:val="24"/>
          <w:szCs w:val="24"/>
          <w:lang w:eastAsia="ru-RU"/>
        </w:rPr>
        <w:t>акции:</w:t>
      </w:r>
    </w:p>
    <w:p w:rsidR="006441E7" w:rsidRPr="006441E7" w:rsidRDefault="006441E7" w:rsidP="006441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6441E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на реализацию мероприятий Программы - </w:t>
      </w:r>
      <w:r>
        <w:rPr>
          <w:rFonts w:ascii="Arial" w:hAnsi="Arial" w:cs="Arial"/>
          <w:sz w:val="24"/>
          <w:szCs w:val="24"/>
          <w:lang w:eastAsia="ru-RU"/>
        </w:rPr>
        <w:t>765</w:t>
      </w:r>
      <w:r w:rsidRPr="006441E7">
        <w:rPr>
          <w:rFonts w:ascii="Arial" w:hAnsi="Arial" w:cs="Arial"/>
          <w:sz w:val="24"/>
          <w:szCs w:val="24"/>
          <w:lang w:eastAsia="ru-RU"/>
        </w:rPr>
        <w:t>,0 тыс. руб., из них:</w:t>
      </w:r>
    </w:p>
    <w:p w:rsidR="006441E7" w:rsidRPr="006441E7" w:rsidRDefault="006441E7" w:rsidP="006441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441E7">
        <w:rPr>
          <w:rFonts w:ascii="Arial" w:hAnsi="Arial" w:cs="Arial"/>
          <w:sz w:val="24"/>
          <w:szCs w:val="24"/>
          <w:lang w:eastAsia="ru-RU"/>
        </w:rPr>
        <w:t xml:space="preserve">- средства бюджета Ливенского района - </w:t>
      </w:r>
      <w:r>
        <w:rPr>
          <w:rFonts w:ascii="Arial" w:hAnsi="Arial" w:cs="Arial"/>
          <w:sz w:val="24"/>
          <w:szCs w:val="24"/>
          <w:lang w:eastAsia="ru-RU"/>
        </w:rPr>
        <w:t>765</w:t>
      </w:r>
      <w:r w:rsidRPr="006441E7">
        <w:rPr>
          <w:rFonts w:ascii="Arial" w:hAnsi="Arial" w:cs="Arial"/>
          <w:sz w:val="24"/>
          <w:szCs w:val="24"/>
          <w:lang w:eastAsia="ru-RU"/>
        </w:rPr>
        <w:t>,0 тыс. руб., в том числе по годам (приложение 4 к Программе):</w:t>
      </w:r>
    </w:p>
    <w:p w:rsidR="006441E7" w:rsidRPr="006441E7" w:rsidRDefault="006441E7" w:rsidP="006441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Pr="006441E7">
        <w:rPr>
          <w:rFonts w:ascii="Arial" w:hAnsi="Arial" w:cs="Arial"/>
          <w:sz w:val="24"/>
          <w:szCs w:val="24"/>
          <w:lang w:eastAsia="ru-RU"/>
        </w:rPr>
        <w:t>153,0 тыс. руб.;</w:t>
      </w:r>
    </w:p>
    <w:p w:rsidR="006441E7" w:rsidRPr="006441E7" w:rsidRDefault="006441E7" w:rsidP="006441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Pr="006441E7">
        <w:rPr>
          <w:rFonts w:ascii="Arial" w:hAnsi="Arial" w:cs="Arial"/>
          <w:sz w:val="24"/>
          <w:szCs w:val="24"/>
          <w:lang w:eastAsia="ru-RU"/>
        </w:rPr>
        <w:t>153,0 тыс. руб.;</w:t>
      </w:r>
    </w:p>
    <w:p w:rsidR="006441E7" w:rsidRDefault="006441E7" w:rsidP="006441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441E7">
        <w:rPr>
          <w:rFonts w:ascii="Arial" w:hAnsi="Arial" w:cs="Arial"/>
          <w:sz w:val="24"/>
          <w:szCs w:val="24"/>
          <w:lang w:eastAsia="ru-RU"/>
        </w:rPr>
        <w:t xml:space="preserve">2024 </w:t>
      </w:r>
      <w:r>
        <w:rPr>
          <w:rFonts w:ascii="Arial" w:hAnsi="Arial" w:cs="Arial"/>
          <w:sz w:val="24"/>
          <w:szCs w:val="24"/>
          <w:lang w:eastAsia="ru-RU"/>
        </w:rPr>
        <w:t>год – 153,0 тыс. руб.;</w:t>
      </w:r>
    </w:p>
    <w:p w:rsidR="006441E7" w:rsidRDefault="006441E7" w:rsidP="006441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2025 год – 153,0 тыс. руб.;</w:t>
      </w:r>
    </w:p>
    <w:p w:rsidR="006441E7" w:rsidRDefault="006441E7" w:rsidP="006441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2026 год – 153,0 тыс. руб.».</w:t>
      </w:r>
    </w:p>
    <w:p w:rsidR="00610D8D" w:rsidRPr="00DA6562" w:rsidRDefault="00DA6562" w:rsidP="00CD3BA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</w:t>
      </w:r>
      <w:r w:rsidR="006441E7">
        <w:rPr>
          <w:rFonts w:ascii="Arial" w:eastAsia="Times New Roman" w:hAnsi="Arial" w:cs="Arial"/>
          <w:sz w:val="24"/>
          <w:szCs w:val="24"/>
        </w:rPr>
        <w:t>.7</w:t>
      </w:r>
      <w:r>
        <w:rPr>
          <w:rFonts w:ascii="Arial" w:eastAsia="Times New Roman" w:hAnsi="Arial" w:cs="Arial"/>
          <w:sz w:val="24"/>
          <w:szCs w:val="24"/>
        </w:rPr>
        <w:t>.</w:t>
      </w:r>
      <w:r w:rsidR="00CD3BA5">
        <w:rPr>
          <w:rFonts w:ascii="Arial" w:eastAsia="Times New Roman" w:hAnsi="Arial" w:cs="Arial"/>
          <w:sz w:val="24"/>
          <w:szCs w:val="24"/>
        </w:rPr>
        <w:t>Приложения</w:t>
      </w:r>
      <w:r w:rsidR="006441E7">
        <w:rPr>
          <w:rFonts w:ascii="Arial" w:eastAsia="Times New Roman" w:hAnsi="Arial" w:cs="Arial"/>
          <w:sz w:val="24"/>
          <w:szCs w:val="24"/>
        </w:rPr>
        <w:t xml:space="preserve"> 1</w:t>
      </w:r>
      <w:r w:rsidR="00CD3BA5">
        <w:rPr>
          <w:rFonts w:ascii="Arial" w:eastAsia="Times New Roman" w:hAnsi="Arial" w:cs="Arial"/>
          <w:sz w:val="24"/>
          <w:szCs w:val="24"/>
        </w:rPr>
        <w:t>, 3, 4, 5</w:t>
      </w:r>
      <w:r w:rsidR="006441E7">
        <w:rPr>
          <w:rFonts w:ascii="Arial" w:eastAsia="Times New Roman" w:hAnsi="Arial" w:cs="Arial"/>
          <w:sz w:val="24"/>
          <w:szCs w:val="24"/>
        </w:rPr>
        <w:t xml:space="preserve"> к</w:t>
      </w:r>
      <w:r w:rsidR="006441E7" w:rsidRPr="003B5E77">
        <w:rPr>
          <w:rFonts w:ascii="Arial" w:eastAsia="Times New Roman" w:hAnsi="Arial" w:cs="Arial"/>
          <w:sz w:val="24"/>
          <w:szCs w:val="24"/>
        </w:rPr>
        <w:t xml:space="preserve"> </w:t>
      </w:r>
      <w:r w:rsidR="006441E7" w:rsidRPr="002F1F36">
        <w:rPr>
          <w:rFonts w:ascii="Arial" w:eastAsia="Times New Roman" w:hAnsi="Arial" w:cs="Arial"/>
          <w:sz w:val="24"/>
          <w:szCs w:val="24"/>
        </w:rPr>
        <w:t xml:space="preserve">муниципальной программе </w:t>
      </w:r>
      <w:r w:rsidR="006441E7" w:rsidRPr="007D3C72">
        <w:rPr>
          <w:rFonts w:ascii="Arial" w:eastAsia="Times New Roman" w:hAnsi="Arial" w:cs="Arial"/>
          <w:sz w:val="24"/>
          <w:szCs w:val="24"/>
        </w:rPr>
        <w:t>«Профилактика правонарушений и борьба с преступностью в Ливенском районе»</w:t>
      </w:r>
      <w:r w:rsidR="006441E7">
        <w:rPr>
          <w:rFonts w:ascii="Arial" w:eastAsia="Times New Roman" w:hAnsi="Arial" w:cs="Arial"/>
          <w:sz w:val="24"/>
          <w:szCs w:val="24"/>
        </w:rPr>
        <w:t xml:space="preserve"> </w:t>
      </w:r>
      <w:r w:rsidR="006E2BDC">
        <w:rPr>
          <w:rFonts w:ascii="Arial" w:eastAsia="Times New Roman" w:hAnsi="Arial" w:cs="Arial"/>
          <w:sz w:val="24"/>
          <w:szCs w:val="24"/>
        </w:rPr>
        <w:t xml:space="preserve">«Перечень основных мероприятий муниципальной программы», «Перечень целевых показателей (индикаторов) результативности муниципальной программы», «Ресурсное обеспечение муниципальной программы за счет средств бюджета Ливенского района», «План реализации муниципальной программы «Профилактика правонарушений и борьба с преступностью в Ливенском районе» </w:t>
      </w:r>
      <w:r w:rsidR="006441E7" w:rsidRPr="002F1F36">
        <w:rPr>
          <w:rFonts w:ascii="Arial" w:eastAsia="Times New Roman" w:hAnsi="Arial" w:cs="Arial"/>
          <w:sz w:val="24"/>
          <w:szCs w:val="24"/>
        </w:rPr>
        <w:t>изложить в ново</w:t>
      </w:r>
      <w:r w:rsidR="006E2BDC">
        <w:rPr>
          <w:rFonts w:ascii="Arial" w:eastAsia="Times New Roman" w:hAnsi="Arial" w:cs="Arial"/>
          <w:sz w:val="24"/>
          <w:szCs w:val="24"/>
        </w:rPr>
        <w:t>й редакции</w:t>
      </w:r>
      <w:r w:rsidR="006441E7" w:rsidRPr="002F1F36">
        <w:rPr>
          <w:rFonts w:ascii="Arial" w:eastAsia="Times New Roman" w:hAnsi="Arial" w:cs="Arial"/>
          <w:sz w:val="24"/>
          <w:szCs w:val="24"/>
        </w:rPr>
        <w:t>.</w:t>
      </w:r>
    </w:p>
    <w:p w:rsidR="00230665" w:rsidRPr="00693AFD" w:rsidRDefault="00DA6562" w:rsidP="00641B9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230665" w:rsidRPr="00693AFD">
        <w:rPr>
          <w:rFonts w:ascii="Arial" w:hAnsi="Arial" w:cs="Arial"/>
          <w:sz w:val="24"/>
          <w:szCs w:val="24"/>
        </w:rPr>
        <w:t>Управлению организационной</w:t>
      </w:r>
      <w:r w:rsidR="00A613C0">
        <w:rPr>
          <w:rFonts w:ascii="Arial" w:hAnsi="Arial" w:cs="Arial"/>
          <w:sz w:val="24"/>
          <w:szCs w:val="24"/>
        </w:rPr>
        <w:t xml:space="preserve">, контрольной и кадровой работы </w:t>
      </w:r>
      <w:r w:rsidR="00230665" w:rsidRPr="00693AFD">
        <w:rPr>
          <w:rFonts w:ascii="Arial" w:hAnsi="Arial" w:cs="Arial"/>
          <w:sz w:val="24"/>
          <w:szCs w:val="24"/>
        </w:rPr>
        <w:t xml:space="preserve"> администрации Ли</w:t>
      </w:r>
      <w:r w:rsidR="00FD4ACD">
        <w:rPr>
          <w:rFonts w:ascii="Arial" w:hAnsi="Arial" w:cs="Arial"/>
          <w:sz w:val="24"/>
          <w:szCs w:val="24"/>
        </w:rPr>
        <w:t xml:space="preserve">венского района, </w:t>
      </w:r>
      <w:r w:rsidR="00230665" w:rsidRPr="00693AFD">
        <w:rPr>
          <w:rFonts w:ascii="Arial" w:hAnsi="Arial" w:cs="Arial"/>
          <w:sz w:val="24"/>
          <w:szCs w:val="24"/>
        </w:rPr>
        <w:t>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230665" w:rsidRPr="00693AFD" w:rsidRDefault="00DA6562" w:rsidP="002306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230665" w:rsidRPr="00693AFD">
        <w:rPr>
          <w:rFonts w:ascii="Arial" w:hAnsi="Arial" w:cs="Arial"/>
          <w:sz w:val="24"/>
          <w:szCs w:val="24"/>
        </w:rPr>
        <w:t>Настояще</w:t>
      </w:r>
      <w:r w:rsidR="00314AA9">
        <w:rPr>
          <w:rFonts w:ascii="Arial" w:hAnsi="Arial" w:cs="Arial"/>
          <w:sz w:val="24"/>
          <w:szCs w:val="24"/>
        </w:rPr>
        <w:t>е постановление вступает в силу после его обнародования</w:t>
      </w:r>
      <w:r w:rsidR="00230665" w:rsidRPr="00693AFD">
        <w:rPr>
          <w:rFonts w:ascii="Arial" w:hAnsi="Arial" w:cs="Arial"/>
          <w:sz w:val="24"/>
          <w:szCs w:val="24"/>
        </w:rPr>
        <w:t>.</w:t>
      </w:r>
    </w:p>
    <w:p w:rsidR="00230665" w:rsidRPr="00693AFD" w:rsidRDefault="00DA6562" w:rsidP="002306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230665" w:rsidRPr="00693AFD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главы админис</w:t>
      </w:r>
      <w:r w:rsidR="00FD4ACD">
        <w:rPr>
          <w:rFonts w:ascii="Arial" w:hAnsi="Arial" w:cs="Arial"/>
          <w:sz w:val="24"/>
          <w:szCs w:val="24"/>
        </w:rPr>
        <w:t>трации района.</w:t>
      </w:r>
    </w:p>
    <w:p w:rsidR="00230665" w:rsidRDefault="00230665" w:rsidP="002306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30665" w:rsidRDefault="00230665" w:rsidP="0023066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30665" w:rsidRPr="00693AFD" w:rsidRDefault="00230665" w:rsidP="002306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665" w:rsidRPr="0051599B" w:rsidRDefault="00230665" w:rsidP="002306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AFD">
        <w:rPr>
          <w:rFonts w:ascii="Arial" w:hAnsi="Arial" w:cs="Arial"/>
          <w:sz w:val="24"/>
          <w:szCs w:val="24"/>
        </w:rPr>
        <w:t>Глава района</w:t>
      </w:r>
      <w:r w:rsidRPr="00693AFD">
        <w:rPr>
          <w:rFonts w:ascii="Arial" w:hAnsi="Arial" w:cs="Arial"/>
          <w:sz w:val="24"/>
          <w:szCs w:val="24"/>
        </w:rPr>
        <w:tab/>
      </w:r>
      <w:r w:rsidRPr="00693AFD">
        <w:rPr>
          <w:rFonts w:ascii="Arial" w:hAnsi="Arial" w:cs="Arial"/>
          <w:sz w:val="24"/>
          <w:szCs w:val="24"/>
        </w:rPr>
        <w:tab/>
      </w:r>
      <w:r w:rsidRPr="00693AFD">
        <w:rPr>
          <w:rFonts w:ascii="Arial" w:hAnsi="Arial" w:cs="Arial"/>
          <w:sz w:val="24"/>
          <w:szCs w:val="24"/>
        </w:rPr>
        <w:tab/>
      </w:r>
      <w:r w:rsidRPr="00693AFD">
        <w:rPr>
          <w:rFonts w:ascii="Arial" w:hAnsi="Arial" w:cs="Arial"/>
          <w:sz w:val="24"/>
          <w:szCs w:val="24"/>
        </w:rPr>
        <w:tab/>
      </w:r>
      <w:r w:rsidRPr="00693A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А.И. Шолохов</w:t>
      </w:r>
    </w:p>
    <w:p w:rsidR="00230665" w:rsidRDefault="00230665" w:rsidP="00230665">
      <w:pPr>
        <w:rPr>
          <w:rFonts w:ascii="Arial" w:hAnsi="Arial" w:cs="Arial"/>
          <w:b/>
          <w:bCs/>
        </w:rPr>
      </w:pPr>
    </w:p>
    <w:p w:rsidR="005905C3" w:rsidRDefault="005905C3" w:rsidP="00230665"/>
    <w:p w:rsidR="00230665" w:rsidRDefault="00230665" w:rsidP="00230665"/>
    <w:p w:rsidR="00160352" w:rsidRDefault="00160352"/>
    <w:sectPr w:rsidR="00160352" w:rsidSect="008D0E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BA" w:rsidRDefault="00EC32BA" w:rsidP="00935D17">
      <w:pPr>
        <w:spacing w:after="0" w:line="240" w:lineRule="auto"/>
      </w:pPr>
      <w:r>
        <w:separator/>
      </w:r>
    </w:p>
  </w:endnote>
  <w:endnote w:type="continuationSeparator" w:id="1">
    <w:p w:rsidR="00EC32BA" w:rsidRDefault="00EC32BA" w:rsidP="0093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BA" w:rsidRDefault="00EC32BA" w:rsidP="00935D17">
      <w:pPr>
        <w:spacing w:after="0" w:line="240" w:lineRule="auto"/>
      </w:pPr>
      <w:r>
        <w:separator/>
      </w:r>
    </w:p>
  </w:footnote>
  <w:footnote w:type="continuationSeparator" w:id="1">
    <w:p w:rsidR="00EC32BA" w:rsidRDefault="00EC32BA" w:rsidP="0093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696"/>
    </w:sdtPr>
    <w:sdtContent>
      <w:p w:rsidR="008D0E00" w:rsidRDefault="007C594D">
        <w:pPr>
          <w:pStyle w:val="a4"/>
          <w:jc w:val="center"/>
        </w:pPr>
        <w:r>
          <w:fldChar w:fldCharType="begin"/>
        </w:r>
        <w:r w:rsidR="00160352">
          <w:instrText xml:space="preserve"> PAGE   \* MERGEFORMAT </w:instrText>
        </w:r>
        <w:r>
          <w:fldChar w:fldCharType="separate"/>
        </w:r>
        <w:r w:rsidR="006E2BDC">
          <w:rPr>
            <w:noProof/>
          </w:rPr>
          <w:t>4</w:t>
        </w:r>
        <w:r>
          <w:fldChar w:fldCharType="end"/>
        </w:r>
      </w:p>
    </w:sdtContent>
  </w:sdt>
  <w:p w:rsidR="008D0E00" w:rsidRDefault="00EC32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665"/>
    <w:rsid w:val="000123BE"/>
    <w:rsid w:val="00151B16"/>
    <w:rsid w:val="00160352"/>
    <w:rsid w:val="00170877"/>
    <w:rsid w:val="001733D2"/>
    <w:rsid w:val="00196723"/>
    <w:rsid w:val="001B77FB"/>
    <w:rsid w:val="001C0687"/>
    <w:rsid w:val="00230665"/>
    <w:rsid w:val="002845A8"/>
    <w:rsid w:val="00314AA9"/>
    <w:rsid w:val="00387BEF"/>
    <w:rsid w:val="0043744D"/>
    <w:rsid w:val="00490F76"/>
    <w:rsid w:val="005905C3"/>
    <w:rsid w:val="00610D8D"/>
    <w:rsid w:val="00621D91"/>
    <w:rsid w:val="00641B9E"/>
    <w:rsid w:val="006441E7"/>
    <w:rsid w:val="00694C1B"/>
    <w:rsid w:val="006E2BDC"/>
    <w:rsid w:val="007C594D"/>
    <w:rsid w:val="008337C1"/>
    <w:rsid w:val="00841E1E"/>
    <w:rsid w:val="00935D17"/>
    <w:rsid w:val="0094714B"/>
    <w:rsid w:val="00A24F6D"/>
    <w:rsid w:val="00A2590B"/>
    <w:rsid w:val="00A613C0"/>
    <w:rsid w:val="00AB072C"/>
    <w:rsid w:val="00AF6D18"/>
    <w:rsid w:val="00C3331A"/>
    <w:rsid w:val="00CD3BA5"/>
    <w:rsid w:val="00DA6562"/>
    <w:rsid w:val="00E04161"/>
    <w:rsid w:val="00E3551D"/>
    <w:rsid w:val="00EC32BA"/>
    <w:rsid w:val="00F67CDE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06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uiPriority w:val="1"/>
    <w:qFormat/>
    <w:rsid w:val="002306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665"/>
  </w:style>
  <w:style w:type="paragraph" w:styleId="a6">
    <w:name w:val="Balloon Text"/>
    <w:basedOn w:val="a"/>
    <w:link w:val="a7"/>
    <w:uiPriority w:val="99"/>
    <w:semiHidden/>
    <w:unhideWhenUsed/>
    <w:rsid w:val="002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6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7087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41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2023-11-07T07:50:00Z</cp:lastPrinted>
  <dcterms:created xsi:type="dcterms:W3CDTF">2023-11-02T05:39:00Z</dcterms:created>
  <dcterms:modified xsi:type="dcterms:W3CDTF">2023-11-07T07:51:00Z</dcterms:modified>
</cp:coreProperties>
</file>