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6D80" w:rsidRPr="002D2ECB" w:rsidRDefault="00756D80" w:rsidP="002D2ECB">
      <w:pPr>
        <w:pStyle w:val="ConsPlusNormal"/>
        <w:ind w:left="5245"/>
        <w:jc w:val="both"/>
        <w:outlineLvl w:val="0"/>
        <w:rPr>
          <w:rFonts w:ascii="Times New Roman" w:hAnsi="Times New Roman" w:cs="Times New Roman"/>
          <w:sz w:val="24"/>
          <w:szCs w:val="24"/>
        </w:rPr>
      </w:pPr>
    </w:p>
    <w:p w:rsidR="002D2ECB" w:rsidRPr="002D2ECB" w:rsidRDefault="002D2ECB" w:rsidP="009E646B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D2ECB">
        <w:rPr>
          <w:rFonts w:ascii="Times New Roman" w:eastAsia="Times New Roman" w:hAnsi="Times New Roman" w:cs="Times New Roman"/>
          <w:sz w:val="24"/>
          <w:szCs w:val="24"/>
        </w:rPr>
        <w:t xml:space="preserve">Уважаемые жители </w:t>
      </w:r>
      <w:proofErr w:type="spellStart"/>
      <w:r w:rsidRPr="002D2ECB">
        <w:rPr>
          <w:rFonts w:ascii="Times New Roman" w:eastAsia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eastAsia="Times New Roman" w:hAnsi="Times New Roman" w:cs="Times New Roman"/>
          <w:sz w:val="24"/>
          <w:szCs w:val="24"/>
        </w:rPr>
        <w:t xml:space="preserve"> сельского поселения!</w:t>
      </w:r>
    </w:p>
    <w:p w:rsidR="002D2ECB" w:rsidRPr="002D2ECB" w:rsidRDefault="002D2ECB" w:rsidP="002D2ECB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D2ECB" w:rsidRPr="002D2ECB" w:rsidRDefault="002D2ECB" w:rsidP="002D2ECB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D2ECB">
        <w:rPr>
          <w:rFonts w:ascii="Times New Roman" w:eastAsia="Times New Roman" w:hAnsi="Times New Roman" w:cs="Times New Roman"/>
          <w:sz w:val="24"/>
          <w:szCs w:val="24"/>
        </w:rPr>
        <w:t xml:space="preserve">Администрация </w:t>
      </w:r>
      <w:proofErr w:type="spellStart"/>
      <w:r w:rsidRPr="002D2ECB">
        <w:rPr>
          <w:rFonts w:ascii="Times New Roman" w:eastAsia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eastAsia="Times New Roman" w:hAnsi="Times New Roman" w:cs="Times New Roman"/>
          <w:sz w:val="24"/>
          <w:szCs w:val="24"/>
        </w:rPr>
        <w:t xml:space="preserve"> сельского поселения уведомляет о проведении с "22" января 2019 г. по "22" февраля 2019 г. общественного обсуждения проекта муниципальной программы «Формирование современной городской среды на территории </w:t>
      </w:r>
      <w:proofErr w:type="spellStart"/>
      <w:r w:rsidRPr="002D2ECB">
        <w:rPr>
          <w:rFonts w:ascii="Times New Roman" w:eastAsia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eastAsia="Times New Roman" w:hAnsi="Times New Roman" w:cs="Times New Roman"/>
          <w:sz w:val="24"/>
          <w:szCs w:val="24"/>
        </w:rPr>
        <w:t xml:space="preserve"> сельского поселения на 2018 – 2024 годы».</w:t>
      </w:r>
    </w:p>
    <w:p w:rsidR="002D2ECB" w:rsidRPr="002D2ECB" w:rsidRDefault="002D2ECB" w:rsidP="002D2EC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D2ECB">
        <w:rPr>
          <w:rFonts w:ascii="Times New Roman" w:eastAsia="Times New Roman" w:hAnsi="Times New Roman" w:cs="Times New Roman"/>
          <w:sz w:val="24"/>
          <w:szCs w:val="24"/>
        </w:rPr>
        <w:t xml:space="preserve">Замечания и предложения по проекту муниципальной программы «Формирование современной городской среды на территории </w:t>
      </w:r>
      <w:proofErr w:type="spellStart"/>
      <w:r w:rsidRPr="002D2ECB">
        <w:rPr>
          <w:rFonts w:ascii="Times New Roman" w:eastAsia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eastAsia="Times New Roman" w:hAnsi="Times New Roman" w:cs="Times New Roman"/>
          <w:sz w:val="24"/>
          <w:szCs w:val="24"/>
        </w:rPr>
        <w:t xml:space="preserve"> сельского поселения на 2018 – 2024 годы» принимаются по адресу: </w:t>
      </w:r>
      <w:proofErr w:type="spellStart"/>
      <w:r w:rsidRPr="002D2ECB">
        <w:rPr>
          <w:rFonts w:ascii="Times New Roman" w:eastAsia="Times New Roman" w:hAnsi="Times New Roman" w:cs="Times New Roman"/>
          <w:sz w:val="24"/>
          <w:szCs w:val="24"/>
        </w:rPr>
        <w:t>Ливенский</w:t>
      </w:r>
      <w:proofErr w:type="spellEnd"/>
      <w:r w:rsidRPr="002D2ECB">
        <w:rPr>
          <w:rFonts w:ascii="Times New Roman" w:eastAsia="Times New Roman" w:hAnsi="Times New Roman" w:cs="Times New Roman"/>
          <w:sz w:val="24"/>
          <w:szCs w:val="24"/>
        </w:rPr>
        <w:t xml:space="preserve"> район, сл. </w:t>
      </w:r>
      <w:proofErr w:type="spellStart"/>
      <w:r w:rsidRPr="002D2ECB">
        <w:rPr>
          <w:rFonts w:ascii="Times New Roman" w:eastAsia="Times New Roman" w:hAnsi="Times New Roman" w:cs="Times New Roman"/>
          <w:sz w:val="24"/>
          <w:szCs w:val="24"/>
        </w:rPr>
        <w:t>Беломестное</w:t>
      </w:r>
      <w:proofErr w:type="spellEnd"/>
      <w:r w:rsidRPr="002D2ECB">
        <w:rPr>
          <w:rFonts w:ascii="Times New Roman" w:eastAsia="Times New Roman" w:hAnsi="Times New Roman" w:cs="Times New Roman"/>
          <w:sz w:val="24"/>
          <w:szCs w:val="24"/>
        </w:rPr>
        <w:t xml:space="preserve">, ул. </w:t>
      </w:r>
      <w:proofErr w:type="gramStart"/>
      <w:r w:rsidRPr="002D2ECB">
        <w:rPr>
          <w:rFonts w:ascii="Times New Roman" w:eastAsia="Times New Roman" w:hAnsi="Times New Roman" w:cs="Times New Roman"/>
          <w:sz w:val="24"/>
          <w:szCs w:val="24"/>
        </w:rPr>
        <w:t>Воронежская</w:t>
      </w:r>
      <w:proofErr w:type="gramEnd"/>
      <w:r w:rsidRPr="002D2ECB">
        <w:rPr>
          <w:rFonts w:ascii="Times New Roman" w:eastAsia="Times New Roman" w:hAnsi="Times New Roman" w:cs="Times New Roman"/>
          <w:sz w:val="24"/>
          <w:szCs w:val="24"/>
        </w:rPr>
        <w:t xml:space="preserve">, д. 17 или на адрес электронной почты: </w:t>
      </w:r>
      <w:proofErr w:type="spellStart"/>
      <w:r w:rsidRPr="002D2ECB">
        <w:rPr>
          <w:rFonts w:ascii="Times New Roman" w:eastAsia="Times New Roman" w:hAnsi="Times New Roman" w:cs="Times New Roman"/>
          <w:sz w:val="24"/>
          <w:szCs w:val="24"/>
          <w:lang w:val="en-US"/>
        </w:rPr>
        <w:t>belomestnoe</w:t>
      </w:r>
      <w:proofErr w:type="spellEnd"/>
      <w:r w:rsidRPr="002D2ECB">
        <w:rPr>
          <w:rFonts w:ascii="Times New Roman" w:eastAsia="Times New Roman" w:hAnsi="Times New Roman" w:cs="Times New Roman"/>
          <w:sz w:val="24"/>
          <w:szCs w:val="24"/>
        </w:rPr>
        <w:t>_</w:t>
      </w:r>
      <w:proofErr w:type="spellStart"/>
      <w:r w:rsidRPr="002D2ECB">
        <w:rPr>
          <w:rFonts w:ascii="Times New Roman" w:eastAsia="Times New Roman" w:hAnsi="Times New Roman" w:cs="Times New Roman"/>
          <w:sz w:val="24"/>
          <w:szCs w:val="24"/>
          <w:lang w:val="en-US"/>
        </w:rPr>
        <w:t>sel</w:t>
      </w:r>
      <w:proofErr w:type="spellEnd"/>
      <w:r w:rsidRPr="002D2ECB">
        <w:rPr>
          <w:rFonts w:ascii="Times New Roman" w:eastAsia="Times New Roman" w:hAnsi="Times New Roman" w:cs="Times New Roman"/>
          <w:sz w:val="24"/>
          <w:szCs w:val="24"/>
        </w:rPr>
        <w:t>@</w:t>
      </w:r>
      <w:proofErr w:type="spellStart"/>
      <w:r w:rsidRPr="002D2ECB">
        <w:rPr>
          <w:rFonts w:ascii="Times New Roman" w:eastAsia="Times New Roman" w:hAnsi="Times New Roman" w:cs="Times New Roman"/>
          <w:sz w:val="24"/>
          <w:szCs w:val="24"/>
          <w:lang w:val="en-US"/>
        </w:rPr>
        <w:t>bk</w:t>
      </w:r>
      <w:proofErr w:type="spellEnd"/>
      <w:r w:rsidRPr="002D2ECB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spellStart"/>
      <w:r w:rsidRPr="002D2ECB">
        <w:rPr>
          <w:rFonts w:ascii="Times New Roman" w:eastAsia="Times New Roman" w:hAnsi="Times New Roman" w:cs="Times New Roman"/>
          <w:sz w:val="24"/>
          <w:szCs w:val="24"/>
          <w:lang w:val="en-US"/>
        </w:rPr>
        <w:t>ru</w:t>
      </w:r>
      <w:proofErr w:type="spellEnd"/>
      <w:r w:rsidRPr="002D2ECB">
        <w:rPr>
          <w:rFonts w:ascii="Times New Roman" w:eastAsia="Times New Roman" w:hAnsi="Times New Roman" w:cs="Times New Roman"/>
          <w:sz w:val="24"/>
          <w:szCs w:val="24"/>
        </w:rPr>
        <w:t xml:space="preserve"> по прилагаемой </w:t>
      </w:r>
      <w:hyperlink w:anchor="P119" w:history="1">
        <w:r w:rsidRPr="002D2ECB">
          <w:rPr>
            <w:rFonts w:ascii="Times New Roman" w:eastAsia="Times New Roman" w:hAnsi="Times New Roman" w:cs="Times New Roman"/>
            <w:sz w:val="24"/>
            <w:szCs w:val="24"/>
          </w:rPr>
          <w:t>форме</w:t>
        </w:r>
      </w:hyperlink>
      <w:r w:rsidRPr="002D2EC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D2ECB" w:rsidRPr="002D2ECB" w:rsidRDefault="002D2ECB" w:rsidP="002D2ECB">
      <w:pPr>
        <w:widowControl w:val="0"/>
        <w:autoSpaceDE w:val="0"/>
        <w:autoSpaceDN w:val="0"/>
        <w:spacing w:before="22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D2ECB">
        <w:rPr>
          <w:rFonts w:ascii="Times New Roman" w:eastAsia="Times New Roman" w:hAnsi="Times New Roman" w:cs="Times New Roman"/>
          <w:sz w:val="24"/>
          <w:szCs w:val="24"/>
        </w:rPr>
        <w:t>Телефон контактного лица 8 (48677) 2-14-79.</w:t>
      </w:r>
    </w:p>
    <w:p w:rsidR="00756D80" w:rsidRPr="002D2ECB" w:rsidRDefault="002D2ECB" w:rsidP="002D2ECB">
      <w:pPr>
        <w:autoSpaceDE w:val="0"/>
        <w:autoSpaceDN w:val="0"/>
        <w:adjustRightInd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D2ECB">
        <w:rPr>
          <w:rFonts w:ascii="Times New Roman" w:eastAsia="Times New Roman" w:hAnsi="Times New Roman" w:cs="Times New Roman"/>
          <w:sz w:val="24"/>
          <w:szCs w:val="24"/>
        </w:rPr>
        <w:t xml:space="preserve">Разработчиком проекта муниципальной программы «Формирование современной городской среды на территории </w:t>
      </w:r>
      <w:proofErr w:type="spellStart"/>
      <w:r w:rsidRPr="002D2ECB">
        <w:rPr>
          <w:rFonts w:ascii="Times New Roman" w:eastAsia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eastAsia="Times New Roman" w:hAnsi="Times New Roman" w:cs="Times New Roman"/>
          <w:sz w:val="24"/>
          <w:szCs w:val="24"/>
        </w:rPr>
        <w:t xml:space="preserve"> сельского поселения на 2018 – 2024 годы» является администрация </w:t>
      </w:r>
      <w:proofErr w:type="spellStart"/>
      <w:r w:rsidRPr="002D2ECB">
        <w:rPr>
          <w:rFonts w:ascii="Times New Roman" w:eastAsia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eastAsia="Times New Roman" w:hAnsi="Times New Roman" w:cs="Times New Roman"/>
          <w:sz w:val="24"/>
          <w:szCs w:val="24"/>
        </w:rPr>
        <w:t xml:space="preserve"> сельского поселения</w:t>
      </w:r>
    </w:p>
    <w:p w:rsidR="009E646B" w:rsidRPr="009E646B" w:rsidRDefault="009E646B" w:rsidP="009E646B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Arial" w:eastAsia="Times New Roman" w:hAnsi="Arial" w:cs="Arial"/>
          <w:sz w:val="24"/>
          <w:szCs w:val="24"/>
        </w:rPr>
      </w:pPr>
    </w:p>
    <w:p w:rsidR="009E646B" w:rsidRPr="009E646B" w:rsidRDefault="009E646B" w:rsidP="009E646B">
      <w:pPr>
        <w:widowControl w:val="0"/>
        <w:autoSpaceDE w:val="0"/>
        <w:autoSpaceDN w:val="0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sz w:val="24"/>
          <w:szCs w:val="24"/>
        </w:rPr>
      </w:pPr>
      <w:bookmarkStart w:id="0" w:name="P119"/>
      <w:bookmarkEnd w:id="0"/>
      <w:r w:rsidRPr="009E646B">
        <w:rPr>
          <w:rFonts w:ascii="Times New Roman" w:eastAsia="Times New Roman" w:hAnsi="Times New Roman" w:cs="Times New Roman"/>
          <w:sz w:val="24"/>
          <w:szCs w:val="24"/>
        </w:rPr>
        <w:t>Форма</w:t>
      </w:r>
    </w:p>
    <w:p w:rsidR="009E646B" w:rsidRPr="009E646B" w:rsidRDefault="009E646B" w:rsidP="009E646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E646B">
        <w:rPr>
          <w:rFonts w:ascii="Times New Roman" w:eastAsia="Times New Roman" w:hAnsi="Times New Roman" w:cs="Times New Roman"/>
          <w:sz w:val="24"/>
          <w:szCs w:val="24"/>
        </w:rPr>
        <w:t>замечаний и предложений к проекту муниципальной программы</w:t>
      </w:r>
    </w:p>
    <w:p w:rsidR="009E646B" w:rsidRPr="009E646B" w:rsidRDefault="009E646B" w:rsidP="009E646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E646B">
        <w:rPr>
          <w:rFonts w:ascii="Times New Roman" w:eastAsia="Times New Roman" w:hAnsi="Times New Roman" w:cs="Times New Roman"/>
          <w:sz w:val="24"/>
          <w:szCs w:val="24"/>
        </w:rPr>
        <w:t xml:space="preserve">«Формирование современной городской среды на территории </w:t>
      </w:r>
      <w:proofErr w:type="spellStart"/>
      <w:r w:rsidRPr="009E646B">
        <w:rPr>
          <w:rFonts w:ascii="Times New Roman" w:eastAsia="Times New Roman" w:hAnsi="Times New Roman" w:cs="Times New Roman"/>
          <w:sz w:val="24"/>
          <w:szCs w:val="24"/>
        </w:rPr>
        <w:t>Беломестненского</w:t>
      </w:r>
      <w:proofErr w:type="spellEnd"/>
      <w:r w:rsidRPr="009E646B">
        <w:rPr>
          <w:rFonts w:ascii="Times New Roman" w:eastAsia="Times New Roman" w:hAnsi="Times New Roman" w:cs="Times New Roman"/>
          <w:sz w:val="24"/>
          <w:szCs w:val="24"/>
        </w:rPr>
        <w:t xml:space="preserve"> сельского поселения на 2018 – 2024 годы»</w:t>
      </w:r>
    </w:p>
    <w:p w:rsidR="009E646B" w:rsidRPr="009E646B" w:rsidRDefault="009E646B" w:rsidP="009E646B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3118"/>
        <w:gridCol w:w="2891"/>
        <w:gridCol w:w="2551"/>
      </w:tblGrid>
      <w:tr w:rsidR="009E646B" w:rsidRPr="009E646B" w:rsidTr="00711887">
        <w:tc>
          <w:tcPr>
            <w:tcW w:w="510" w:type="dxa"/>
          </w:tcPr>
          <w:p w:rsidR="009E646B" w:rsidRPr="009E646B" w:rsidRDefault="009E646B" w:rsidP="009E646B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 </w:t>
            </w:r>
            <w:proofErr w:type="gramStart"/>
            <w:r w:rsidRPr="009E646B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9E646B">
              <w:rPr>
                <w:rFonts w:ascii="Times New Roman" w:eastAsia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3118" w:type="dxa"/>
          </w:tcPr>
          <w:p w:rsidR="009E646B" w:rsidRPr="009E646B" w:rsidRDefault="009E646B" w:rsidP="009E646B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6B">
              <w:rPr>
                <w:rFonts w:ascii="Times New Roman" w:eastAsia="Times New Roman" w:hAnsi="Times New Roman" w:cs="Times New Roman"/>
                <w:sz w:val="24"/>
                <w:szCs w:val="24"/>
              </w:rPr>
              <w:t>Отправитель (Ф.И.О., адрес, телефон, адрес электронной почты внесшего замечания/предложения)</w:t>
            </w:r>
          </w:p>
        </w:tc>
        <w:tc>
          <w:tcPr>
            <w:tcW w:w="2891" w:type="dxa"/>
          </w:tcPr>
          <w:p w:rsidR="009E646B" w:rsidRPr="009E646B" w:rsidRDefault="009E646B" w:rsidP="009E646B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6B">
              <w:rPr>
                <w:rFonts w:ascii="Times New Roman" w:eastAsia="Times New Roman" w:hAnsi="Times New Roman" w:cs="Times New Roman"/>
                <w:sz w:val="24"/>
                <w:szCs w:val="24"/>
              </w:rPr>
              <w:t>Текст (часть текста) проекта документа, в отношении которого выносятся замечания/предложения</w:t>
            </w:r>
          </w:p>
        </w:tc>
        <w:tc>
          <w:tcPr>
            <w:tcW w:w="2551" w:type="dxa"/>
          </w:tcPr>
          <w:p w:rsidR="009E646B" w:rsidRPr="009E646B" w:rsidRDefault="009E646B" w:rsidP="009E646B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6B">
              <w:rPr>
                <w:rFonts w:ascii="Times New Roman" w:eastAsia="Times New Roman" w:hAnsi="Times New Roman" w:cs="Times New Roman"/>
                <w:sz w:val="24"/>
                <w:szCs w:val="24"/>
              </w:rPr>
              <w:t>Текст замечания/предложения</w:t>
            </w:r>
          </w:p>
        </w:tc>
      </w:tr>
      <w:tr w:rsidR="009E646B" w:rsidRPr="009E646B" w:rsidTr="00711887">
        <w:tc>
          <w:tcPr>
            <w:tcW w:w="510" w:type="dxa"/>
          </w:tcPr>
          <w:p w:rsidR="009E646B" w:rsidRPr="009E646B" w:rsidRDefault="009E646B" w:rsidP="009E646B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9E646B" w:rsidRPr="009E646B" w:rsidRDefault="009E646B" w:rsidP="009E646B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1" w:type="dxa"/>
          </w:tcPr>
          <w:p w:rsidR="009E646B" w:rsidRPr="009E646B" w:rsidRDefault="009E646B" w:rsidP="009E646B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9E646B" w:rsidRPr="009E646B" w:rsidRDefault="009E646B" w:rsidP="009E646B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E646B" w:rsidRPr="009E646B" w:rsidTr="00711887">
        <w:tc>
          <w:tcPr>
            <w:tcW w:w="510" w:type="dxa"/>
          </w:tcPr>
          <w:p w:rsidR="009E646B" w:rsidRPr="009E646B" w:rsidRDefault="009E646B" w:rsidP="009E646B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9E646B" w:rsidRPr="009E646B" w:rsidRDefault="009E646B" w:rsidP="009E646B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1" w:type="dxa"/>
          </w:tcPr>
          <w:p w:rsidR="009E646B" w:rsidRPr="009E646B" w:rsidRDefault="009E646B" w:rsidP="009E646B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9E646B" w:rsidRPr="009E646B" w:rsidRDefault="009E646B" w:rsidP="009E646B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D2ECB" w:rsidRDefault="002D2ECB" w:rsidP="002D2ECB">
      <w:pPr>
        <w:autoSpaceDE w:val="0"/>
        <w:autoSpaceDN w:val="0"/>
        <w:adjustRightInd w:val="0"/>
        <w:rPr>
          <w:rFonts w:ascii="Arial" w:eastAsia="Times New Roman" w:hAnsi="Arial" w:cs="Arial"/>
          <w:sz w:val="24"/>
          <w:szCs w:val="24"/>
        </w:rPr>
      </w:pPr>
    </w:p>
    <w:p w:rsidR="002D2ECB" w:rsidRDefault="002D2ECB" w:rsidP="002D2ECB">
      <w:pPr>
        <w:autoSpaceDE w:val="0"/>
        <w:autoSpaceDN w:val="0"/>
        <w:adjustRightInd w:val="0"/>
        <w:rPr>
          <w:rFonts w:ascii="Arial" w:eastAsia="Times New Roman" w:hAnsi="Arial" w:cs="Arial"/>
          <w:sz w:val="24"/>
          <w:szCs w:val="24"/>
        </w:rPr>
      </w:pPr>
    </w:p>
    <w:p w:rsidR="002D2ECB" w:rsidRDefault="002D2ECB" w:rsidP="002D2ECB">
      <w:pPr>
        <w:autoSpaceDE w:val="0"/>
        <w:autoSpaceDN w:val="0"/>
        <w:adjustRightInd w:val="0"/>
        <w:rPr>
          <w:rFonts w:ascii="Arial" w:eastAsia="Times New Roman" w:hAnsi="Arial" w:cs="Arial"/>
          <w:sz w:val="24"/>
          <w:szCs w:val="24"/>
        </w:rPr>
      </w:pPr>
    </w:p>
    <w:p w:rsidR="002D2ECB" w:rsidRDefault="002D2ECB" w:rsidP="002D2ECB">
      <w:pPr>
        <w:autoSpaceDE w:val="0"/>
        <w:autoSpaceDN w:val="0"/>
        <w:adjustRightInd w:val="0"/>
        <w:rPr>
          <w:rFonts w:ascii="Arial" w:eastAsia="Times New Roman" w:hAnsi="Arial" w:cs="Arial"/>
          <w:sz w:val="24"/>
          <w:szCs w:val="24"/>
        </w:rPr>
      </w:pPr>
    </w:p>
    <w:p w:rsidR="002D2ECB" w:rsidRDefault="002D2ECB" w:rsidP="002D2ECB">
      <w:pPr>
        <w:autoSpaceDE w:val="0"/>
        <w:autoSpaceDN w:val="0"/>
        <w:adjustRightInd w:val="0"/>
        <w:rPr>
          <w:rFonts w:ascii="Arial" w:eastAsia="Times New Roman" w:hAnsi="Arial" w:cs="Arial"/>
          <w:sz w:val="24"/>
          <w:szCs w:val="24"/>
        </w:rPr>
      </w:pPr>
    </w:p>
    <w:p w:rsidR="002D2ECB" w:rsidRDefault="002D2ECB" w:rsidP="002D2ECB">
      <w:pPr>
        <w:autoSpaceDE w:val="0"/>
        <w:autoSpaceDN w:val="0"/>
        <w:adjustRightInd w:val="0"/>
        <w:rPr>
          <w:rFonts w:ascii="Arial" w:eastAsia="Times New Roman" w:hAnsi="Arial" w:cs="Arial"/>
          <w:sz w:val="24"/>
          <w:szCs w:val="24"/>
        </w:rPr>
      </w:pPr>
    </w:p>
    <w:p w:rsidR="002D2ECB" w:rsidRDefault="002D2ECB" w:rsidP="002D2ECB">
      <w:pPr>
        <w:autoSpaceDE w:val="0"/>
        <w:autoSpaceDN w:val="0"/>
        <w:adjustRightInd w:val="0"/>
        <w:rPr>
          <w:rFonts w:ascii="Arial" w:eastAsia="Times New Roman" w:hAnsi="Arial" w:cs="Arial"/>
          <w:sz w:val="24"/>
          <w:szCs w:val="24"/>
        </w:rPr>
      </w:pPr>
    </w:p>
    <w:p w:rsidR="002D2ECB" w:rsidRDefault="002D2ECB" w:rsidP="002D2ECB">
      <w:pPr>
        <w:autoSpaceDE w:val="0"/>
        <w:autoSpaceDN w:val="0"/>
        <w:adjustRightInd w:val="0"/>
        <w:rPr>
          <w:rFonts w:ascii="Arial" w:eastAsia="Times New Roman" w:hAnsi="Arial" w:cs="Arial"/>
          <w:sz w:val="24"/>
          <w:szCs w:val="24"/>
        </w:rPr>
      </w:pPr>
    </w:p>
    <w:p w:rsidR="002D2ECB" w:rsidRDefault="002D2ECB" w:rsidP="002D2ECB">
      <w:pPr>
        <w:autoSpaceDE w:val="0"/>
        <w:autoSpaceDN w:val="0"/>
        <w:adjustRightInd w:val="0"/>
        <w:rPr>
          <w:rFonts w:ascii="Arial" w:eastAsia="Times New Roman" w:hAnsi="Arial" w:cs="Arial"/>
          <w:sz w:val="24"/>
          <w:szCs w:val="24"/>
        </w:rPr>
      </w:pPr>
    </w:p>
    <w:p w:rsidR="002D2ECB" w:rsidRDefault="002D2ECB" w:rsidP="002D2ECB">
      <w:pPr>
        <w:autoSpaceDE w:val="0"/>
        <w:autoSpaceDN w:val="0"/>
        <w:adjustRightInd w:val="0"/>
        <w:rPr>
          <w:rFonts w:ascii="Arial" w:eastAsia="Times New Roman" w:hAnsi="Arial" w:cs="Arial"/>
          <w:sz w:val="24"/>
          <w:szCs w:val="24"/>
        </w:rPr>
      </w:pPr>
    </w:p>
    <w:p w:rsidR="002D2ECB" w:rsidRDefault="002D2ECB" w:rsidP="002D2ECB">
      <w:pPr>
        <w:autoSpaceDE w:val="0"/>
        <w:autoSpaceDN w:val="0"/>
        <w:adjustRightInd w:val="0"/>
        <w:rPr>
          <w:rFonts w:ascii="Arial" w:eastAsia="Times New Roman" w:hAnsi="Arial" w:cs="Arial"/>
          <w:sz w:val="24"/>
          <w:szCs w:val="24"/>
        </w:rPr>
      </w:pPr>
    </w:p>
    <w:p w:rsidR="002D2ECB" w:rsidRPr="0006717D" w:rsidRDefault="002D2ECB" w:rsidP="002D2ECB">
      <w:pPr>
        <w:autoSpaceDE w:val="0"/>
        <w:autoSpaceDN w:val="0"/>
        <w:adjustRightInd w:val="0"/>
        <w:rPr>
          <w:rFonts w:ascii="Arial" w:hAnsi="Arial" w:cs="Arial"/>
          <w:b/>
          <w:sz w:val="28"/>
          <w:szCs w:val="28"/>
        </w:rPr>
      </w:pPr>
    </w:p>
    <w:p w:rsidR="00756D80" w:rsidRPr="002D2ECB" w:rsidRDefault="00756D80" w:rsidP="00756D8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ECB">
        <w:rPr>
          <w:rFonts w:ascii="Times New Roman" w:hAnsi="Times New Roman" w:cs="Times New Roman"/>
          <w:b/>
          <w:sz w:val="24"/>
          <w:szCs w:val="24"/>
        </w:rPr>
        <w:t>РОССИЙСКАЯ</w:t>
      </w:r>
      <w:r w:rsidRPr="002D2ECB">
        <w:rPr>
          <w:rFonts w:ascii="Times New Roman" w:eastAsia="Arial" w:hAnsi="Times New Roman" w:cs="Times New Roman"/>
          <w:b/>
          <w:sz w:val="24"/>
          <w:szCs w:val="24"/>
        </w:rPr>
        <w:t xml:space="preserve"> </w:t>
      </w:r>
      <w:r w:rsidRPr="002D2ECB">
        <w:rPr>
          <w:rFonts w:ascii="Times New Roman" w:hAnsi="Times New Roman" w:cs="Times New Roman"/>
          <w:b/>
          <w:sz w:val="24"/>
          <w:szCs w:val="24"/>
        </w:rPr>
        <w:t>ФЕДЕРАЦИЯ</w:t>
      </w:r>
    </w:p>
    <w:p w:rsidR="00756D80" w:rsidRPr="002D2ECB" w:rsidRDefault="00756D80" w:rsidP="00756D8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ECB">
        <w:rPr>
          <w:rFonts w:ascii="Times New Roman" w:hAnsi="Times New Roman" w:cs="Times New Roman"/>
          <w:b/>
          <w:sz w:val="24"/>
          <w:szCs w:val="24"/>
        </w:rPr>
        <w:t>ОРЛОВСКАЯ</w:t>
      </w:r>
      <w:r w:rsidRPr="002D2ECB">
        <w:rPr>
          <w:rFonts w:ascii="Times New Roman" w:eastAsia="Arial" w:hAnsi="Times New Roman" w:cs="Times New Roman"/>
          <w:b/>
          <w:sz w:val="24"/>
          <w:szCs w:val="24"/>
        </w:rPr>
        <w:t xml:space="preserve"> </w:t>
      </w:r>
      <w:r w:rsidRPr="002D2ECB">
        <w:rPr>
          <w:rFonts w:ascii="Times New Roman" w:hAnsi="Times New Roman" w:cs="Times New Roman"/>
          <w:b/>
          <w:sz w:val="24"/>
          <w:szCs w:val="24"/>
        </w:rPr>
        <w:t>ОБЛАСТЬ</w:t>
      </w:r>
      <w:r w:rsidRPr="002D2ECB">
        <w:rPr>
          <w:rFonts w:ascii="Times New Roman" w:eastAsia="Arial" w:hAnsi="Times New Roman" w:cs="Times New Roman"/>
          <w:b/>
          <w:sz w:val="24"/>
          <w:szCs w:val="24"/>
        </w:rPr>
        <w:t xml:space="preserve"> </w:t>
      </w:r>
      <w:r w:rsidRPr="002D2ECB">
        <w:rPr>
          <w:rFonts w:ascii="Times New Roman" w:hAnsi="Times New Roman" w:cs="Times New Roman"/>
          <w:b/>
          <w:sz w:val="24"/>
          <w:szCs w:val="24"/>
        </w:rPr>
        <w:t>ЛИВЕНСК</w:t>
      </w:r>
      <w:r w:rsidR="00167AA8" w:rsidRPr="002D2ECB">
        <w:rPr>
          <w:rFonts w:ascii="Times New Roman" w:hAnsi="Times New Roman" w:cs="Times New Roman"/>
          <w:b/>
          <w:sz w:val="24"/>
          <w:szCs w:val="24"/>
        </w:rPr>
        <w:t>ИЙ</w:t>
      </w:r>
      <w:r w:rsidRPr="002D2ECB">
        <w:rPr>
          <w:rFonts w:ascii="Times New Roman" w:eastAsia="Arial" w:hAnsi="Times New Roman" w:cs="Times New Roman"/>
          <w:b/>
          <w:sz w:val="24"/>
          <w:szCs w:val="24"/>
        </w:rPr>
        <w:t xml:space="preserve">  </w:t>
      </w:r>
      <w:r w:rsidRPr="002D2ECB">
        <w:rPr>
          <w:rFonts w:ascii="Times New Roman" w:hAnsi="Times New Roman" w:cs="Times New Roman"/>
          <w:b/>
          <w:sz w:val="24"/>
          <w:szCs w:val="24"/>
        </w:rPr>
        <w:t>РАЙОН</w:t>
      </w:r>
    </w:p>
    <w:p w:rsidR="00167AA8" w:rsidRPr="002D2ECB" w:rsidRDefault="00167AA8" w:rsidP="00756D8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67AA8" w:rsidRPr="002D2ECB" w:rsidRDefault="00167AA8" w:rsidP="00756D8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ECB">
        <w:rPr>
          <w:rFonts w:ascii="Times New Roman" w:hAnsi="Times New Roman" w:cs="Times New Roman"/>
          <w:b/>
          <w:sz w:val="24"/>
          <w:szCs w:val="24"/>
        </w:rPr>
        <w:t xml:space="preserve">АДМИНИСТРАЦИЯ </w:t>
      </w:r>
      <w:r w:rsidR="00915A95" w:rsidRPr="002D2ECB">
        <w:rPr>
          <w:rFonts w:ascii="Times New Roman" w:hAnsi="Times New Roman" w:cs="Times New Roman"/>
          <w:b/>
          <w:sz w:val="24"/>
          <w:szCs w:val="24"/>
        </w:rPr>
        <w:t>БЕЛОМЕСТНЕНСКОГО</w:t>
      </w:r>
      <w:r w:rsidRPr="002D2ECB">
        <w:rPr>
          <w:rFonts w:ascii="Times New Roman" w:hAnsi="Times New Roman" w:cs="Times New Roman"/>
          <w:b/>
          <w:sz w:val="24"/>
          <w:szCs w:val="24"/>
        </w:rPr>
        <w:t xml:space="preserve"> СЕЛЬСКОГО ПОСЕЛЕНИЯ</w:t>
      </w:r>
    </w:p>
    <w:p w:rsidR="00756D80" w:rsidRPr="002D2ECB" w:rsidRDefault="00756D80" w:rsidP="00756D80">
      <w:pPr>
        <w:autoSpaceDE w:val="0"/>
        <w:autoSpaceDN w:val="0"/>
        <w:adjustRightInd w:val="0"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2D2ECB">
        <w:rPr>
          <w:rFonts w:ascii="Times New Roman" w:eastAsia="Arial" w:hAnsi="Times New Roman" w:cs="Times New Roman"/>
          <w:b/>
          <w:sz w:val="24"/>
          <w:szCs w:val="24"/>
        </w:rPr>
        <w:t xml:space="preserve"> </w:t>
      </w:r>
    </w:p>
    <w:p w:rsidR="00756D80" w:rsidRPr="002D2ECB" w:rsidRDefault="00756D80" w:rsidP="00756D80">
      <w:pPr>
        <w:autoSpaceDE w:val="0"/>
        <w:autoSpaceDN w:val="0"/>
        <w:adjustRightInd w:val="0"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2D2ECB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2D2ECB">
        <w:rPr>
          <w:rFonts w:ascii="Times New Roman" w:hAnsi="Times New Roman" w:cs="Times New Roman"/>
          <w:b/>
          <w:sz w:val="24"/>
          <w:szCs w:val="24"/>
        </w:rPr>
        <w:t>ПОСТАНОВЛЕНИЕ</w:t>
      </w:r>
      <w:r w:rsidRPr="002D2ECB">
        <w:rPr>
          <w:rFonts w:ascii="Times New Roman" w:eastAsia="Arial" w:hAnsi="Times New Roman" w:cs="Times New Roman"/>
          <w:b/>
          <w:sz w:val="24"/>
          <w:szCs w:val="24"/>
        </w:rPr>
        <w:t xml:space="preserve">  </w:t>
      </w:r>
    </w:p>
    <w:p w:rsidR="00BB31BE" w:rsidRPr="002D2ECB" w:rsidRDefault="00BB31BE" w:rsidP="00756D80">
      <w:pPr>
        <w:autoSpaceDE w:val="0"/>
        <w:autoSpaceDN w:val="0"/>
        <w:adjustRightInd w:val="0"/>
        <w:jc w:val="center"/>
        <w:rPr>
          <w:rFonts w:ascii="Times New Roman" w:eastAsia="Arial" w:hAnsi="Times New Roman" w:cs="Times New Roman"/>
          <w:b/>
          <w:sz w:val="24"/>
          <w:szCs w:val="24"/>
        </w:rPr>
      </w:pPr>
    </w:p>
    <w:p w:rsidR="00756D80" w:rsidRPr="002D2ECB" w:rsidRDefault="00756D80" w:rsidP="00756D80">
      <w:pPr>
        <w:tabs>
          <w:tab w:val="right" w:pos="935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________________________</w:t>
      </w:r>
      <w:r w:rsidRPr="002D2ECB">
        <w:rPr>
          <w:rFonts w:ascii="Times New Roman" w:hAnsi="Times New Roman" w:cs="Times New Roman"/>
          <w:sz w:val="24"/>
          <w:szCs w:val="24"/>
        </w:rPr>
        <w:tab/>
      </w:r>
      <w:r w:rsidRPr="002D2ECB">
        <w:rPr>
          <w:rFonts w:ascii="Times New Roman" w:eastAsia="Arial" w:hAnsi="Times New Roman" w:cs="Times New Roman"/>
          <w:sz w:val="24"/>
          <w:szCs w:val="24"/>
        </w:rPr>
        <w:t xml:space="preserve">№ </w:t>
      </w:r>
      <w:r w:rsidRPr="002D2ECB">
        <w:rPr>
          <w:rFonts w:ascii="Times New Roman" w:hAnsi="Times New Roman" w:cs="Times New Roman"/>
          <w:sz w:val="24"/>
          <w:szCs w:val="24"/>
        </w:rPr>
        <w:t>__________</w:t>
      </w:r>
    </w:p>
    <w:p w:rsidR="00756D80" w:rsidRPr="002D2ECB" w:rsidRDefault="00756D80" w:rsidP="00756D80">
      <w:pPr>
        <w:tabs>
          <w:tab w:val="left" w:pos="4820"/>
        </w:tabs>
        <w:ind w:right="4111"/>
        <w:jc w:val="both"/>
        <w:rPr>
          <w:rFonts w:ascii="Times New Roman" w:hAnsi="Times New Roman" w:cs="Times New Roman"/>
          <w:sz w:val="24"/>
          <w:szCs w:val="24"/>
        </w:rPr>
      </w:pPr>
    </w:p>
    <w:p w:rsidR="00756D80" w:rsidRPr="002D2ECB" w:rsidRDefault="004D5F46" w:rsidP="00756D80">
      <w:pPr>
        <w:tabs>
          <w:tab w:val="left" w:pos="4820"/>
        </w:tabs>
        <w:spacing w:after="0" w:line="240" w:lineRule="auto"/>
        <w:ind w:right="4111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О внесении изменений </w:t>
      </w:r>
      <w:r w:rsidR="00120C3E" w:rsidRPr="002D2ECB">
        <w:rPr>
          <w:rFonts w:ascii="Times New Roman" w:hAnsi="Times New Roman" w:cs="Times New Roman"/>
          <w:sz w:val="24"/>
          <w:szCs w:val="24"/>
        </w:rPr>
        <w:t>в</w:t>
      </w:r>
      <w:r w:rsidRPr="002D2ECB">
        <w:rPr>
          <w:rFonts w:ascii="Times New Roman" w:hAnsi="Times New Roman" w:cs="Times New Roman"/>
          <w:sz w:val="24"/>
          <w:szCs w:val="24"/>
        </w:rPr>
        <w:t xml:space="preserve"> постановление администрации </w:t>
      </w:r>
      <w:proofErr w:type="spellStart"/>
      <w:r w:rsidR="00B851BB"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="00167AA8"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</w:t>
      </w:r>
      <w:r w:rsidRPr="002D2ECB">
        <w:rPr>
          <w:rFonts w:ascii="Times New Roman" w:hAnsi="Times New Roman" w:cs="Times New Roman"/>
          <w:sz w:val="24"/>
          <w:szCs w:val="24"/>
        </w:rPr>
        <w:t xml:space="preserve"> № </w:t>
      </w:r>
      <w:r w:rsidR="00B851BB" w:rsidRPr="002D2ECB">
        <w:rPr>
          <w:rFonts w:ascii="Times New Roman" w:hAnsi="Times New Roman" w:cs="Times New Roman"/>
          <w:sz w:val="24"/>
          <w:szCs w:val="24"/>
        </w:rPr>
        <w:t>69</w:t>
      </w:r>
      <w:r w:rsidRPr="002D2ECB">
        <w:rPr>
          <w:rFonts w:ascii="Times New Roman" w:hAnsi="Times New Roman" w:cs="Times New Roman"/>
          <w:sz w:val="24"/>
          <w:szCs w:val="24"/>
        </w:rPr>
        <w:t xml:space="preserve"> от </w:t>
      </w:r>
      <w:r w:rsidR="00167AA8" w:rsidRPr="002D2ECB">
        <w:rPr>
          <w:rFonts w:ascii="Times New Roman" w:hAnsi="Times New Roman" w:cs="Times New Roman"/>
          <w:sz w:val="24"/>
          <w:szCs w:val="24"/>
        </w:rPr>
        <w:t>2</w:t>
      </w:r>
      <w:r w:rsidR="001D288E" w:rsidRPr="002D2ECB">
        <w:rPr>
          <w:rFonts w:ascii="Times New Roman" w:hAnsi="Times New Roman" w:cs="Times New Roman"/>
          <w:sz w:val="24"/>
          <w:szCs w:val="24"/>
        </w:rPr>
        <w:t>7</w:t>
      </w:r>
      <w:r w:rsidRPr="002D2ECB">
        <w:rPr>
          <w:rFonts w:ascii="Times New Roman" w:hAnsi="Times New Roman" w:cs="Times New Roman"/>
          <w:sz w:val="24"/>
          <w:szCs w:val="24"/>
        </w:rPr>
        <w:t xml:space="preserve"> </w:t>
      </w:r>
      <w:r w:rsidR="00167AA8" w:rsidRPr="002D2ECB">
        <w:rPr>
          <w:rFonts w:ascii="Times New Roman" w:hAnsi="Times New Roman" w:cs="Times New Roman"/>
          <w:sz w:val="24"/>
          <w:szCs w:val="24"/>
        </w:rPr>
        <w:t>декабря</w:t>
      </w:r>
      <w:r w:rsidRPr="002D2ECB">
        <w:rPr>
          <w:rFonts w:ascii="Times New Roman" w:hAnsi="Times New Roman" w:cs="Times New Roman"/>
          <w:sz w:val="24"/>
          <w:szCs w:val="24"/>
        </w:rPr>
        <w:t xml:space="preserve"> 201</w:t>
      </w:r>
      <w:r w:rsidR="00167AA8" w:rsidRPr="002D2ECB">
        <w:rPr>
          <w:rFonts w:ascii="Times New Roman" w:hAnsi="Times New Roman" w:cs="Times New Roman"/>
          <w:sz w:val="24"/>
          <w:szCs w:val="24"/>
        </w:rPr>
        <w:t>7</w:t>
      </w:r>
      <w:r w:rsidRPr="002D2ECB">
        <w:rPr>
          <w:rFonts w:ascii="Times New Roman" w:hAnsi="Times New Roman" w:cs="Times New Roman"/>
          <w:sz w:val="24"/>
          <w:szCs w:val="24"/>
        </w:rPr>
        <w:t xml:space="preserve"> года «</w:t>
      </w:r>
      <w:r w:rsidR="00756D80" w:rsidRPr="002D2ECB">
        <w:rPr>
          <w:rFonts w:ascii="Times New Roman" w:hAnsi="Times New Roman" w:cs="Times New Roman"/>
          <w:sz w:val="24"/>
          <w:szCs w:val="24"/>
        </w:rPr>
        <w:t>Об утверждении муниципальной программы «</w:t>
      </w:r>
      <w:r w:rsidR="00167AA8" w:rsidRPr="002D2ECB">
        <w:rPr>
          <w:rFonts w:ascii="Times New Roman" w:hAnsi="Times New Roman" w:cs="Times New Roman"/>
          <w:sz w:val="24"/>
          <w:szCs w:val="24"/>
        </w:rPr>
        <w:t xml:space="preserve">Формирование современной городской среды на территории </w:t>
      </w:r>
      <w:proofErr w:type="spellStart"/>
      <w:r w:rsidR="00B851BB"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="00167AA8"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на </w:t>
      </w:r>
      <w:r w:rsidR="00756D80" w:rsidRPr="002D2ECB">
        <w:rPr>
          <w:rFonts w:ascii="Times New Roman" w:hAnsi="Times New Roman" w:cs="Times New Roman"/>
          <w:sz w:val="24"/>
          <w:szCs w:val="24"/>
        </w:rPr>
        <w:t>201</w:t>
      </w:r>
      <w:r w:rsidR="00167AA8" w:rsidRPr="002D2ECB">
        <w:rPr>
          <w:rFonts w:ascii="Times New Roman" w:hAnsi="Times New Roman" w:cs="Times New Roman"/>
          <w:sz w:val="24"/>
          <w:szCs w:val="24"/>
        </w:rPr>
        <w:t>8 - 2022</w:t>
      </w:r>
      <w:r w:rsidR="00756D80" w:rsidRPr="002D2ECB">
        <w:rPr>
          <w:rFonts w:ascii="Times New Roman" w:hAnsi="Times New Roman" w:cs="Times New Roman"/>
          <w:sz w:val="24"/>
          <w:szCs w:val="24"/>
        </w:rPr>
        <w:t xml:space="preserve"> годы»</w:t>
      </w:r>
    </w:p>
    <w:p w:rsidR="00756D80" w:rsidRPr="002D2ECB" w:rsidRDefault="00756D80" w:rsidP="00756D80">
      <w:pPr>
        <w:tabs>
          <w:tab w:val="left" w:pos="4820"/>
        </w:tabs>
        <w:spacing w:after="0" w:line="240" w:lineRule="auto"/>
        <w:ind w:right="4111"/>
        <w:jc w:val="both"/>
        <w:rPr>
          <w:rFonts w:ascii="Times New Roman" w:hAnsi="Times New Roman" w:cs="Times New Roman"/>
          <w:sz w:val="24"/>
          <w:szCs w:val="24"/>
        </w:rPr>
      </w:pPr>
    </w:p>
    <w:p w:rsidR="00C07C0F" w:rsidRPr="002D2ECB" w:rsidRDefault="00C07C0F" w:rsidP="00756D80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07C0F" w:rsidRPr="002D2ECB" w:rsidRDefault="00C07C0F" w:rsidP="00C07C0F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В связи с изменением периода реализации проекта по формированию современной городской среды, уточнением объемов финансирования мероприятий в рамках указанного  проекта, администрация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</w:t>
      </w:r>
      <w:r w:rsidRPr="002D2ECB">
        <w:rPr>
          <w:rFonts w:ascii="Times New Roman" w:hAnsi="Times New Roman" w:cs="Times New Roman"/>
          <w:spacing w:val="40"/>
          <w:sz w:val="24"/>
          <w:szCs w:val="24"/>
        </w:rPr>
        <w:t>постановляет</w:t>
      </w:r>
      <w:r w:rsidRPr="002D2ECB">
        <w:rPr>
          <w:rFonts w:ascii="Times New Roman" w:hAnsi="Times New Roman" w:cs="Times New Roman"/>
          <w:sz w:val="24"/>
          <w:szCs w:val="24"/>
        </w:rPr>
        <w:t>:</w:t>
      </w:r>
    </w:p>
    <w:p w:rsidR="00C07C0F" w:rsidRPr="002D2ECB" w:rsidRDefault="00C07C0F" w:rsidP="00C07C0F">
      <w:pPr>
        <w:numPr>
          <w:ilvl w:val="1"/>
          <w:numId w:val="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 xml:space="preserve">Внести в постановление администрации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№ 69 от 27 декабря 2017 года «Об утверждении муниципальной программы «Формирование современной городской среды на территории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на 2018 – 2022 годы» (в редакции постановлений администрации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№ 21 от 26 марта 2018 года, № 43 от 16 июля 2018 года) следующие изменения:</w:t>
      </w:r>
      <w:proofErr w:type="gramEnd"/>
    </w:p>
    <w:p w:rsidR="00C07C0F" w:rsidRPr="002D2ECB" w:rsidRDefault="00C07C0F" w:rsidP="00C07C0F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     1.1. В преамбуле постановления слова «на 2018-2022 годы» заменить словами «на 2018-2024 годы»;</w:t>
      </w:r>
    </w:p>
    <w:p w:rsidR="00C07C0F" w:rsidRPr="002D2ECB" w:rsidRDefault="00C07C0F" w:rsidP="00C07C0F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     1.2. В пункте 1 постановления слова «на 2018-2022 годы» заменить словами «на 2018-2024 годы»;</w:t>
      </w:r>
    </w:p>
    <w:p w:rsidR="00C07C0F" w:rsidRPr="002D2ECB" w:rsidRDefault="00C07C0F" w:rsidP="00C07C0F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     1.3. Приложение к постановлению изложить в новой редакции, согласно приложению 1.</w:t>
      </w:r>
    </w:p>
    <w:p w:rsidR="00C07C0F" w:rsidRPr="002D2ECB" w:rsidRDefault="00C07C0F" w:rsidP="00C07C0F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    2. Настоящее постановление вступает в силу после его обнародования.</w:t>
      </w:r>
    </w:p>
    <w:p w:rsidR="00C07C0F" w:rsidRPr="002D2ECB" w:rsidRDefault="00C07C0F" w:rsidP="00C07C0F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    3. Ведущему специалисту __________________ опубликовать настоящее постановление в Информационном бюллетене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и разместить на официальном сайте администрации Ливенского района Орловской области в информационно-телекоммуникационной сети «Интернет».</w:t>
      </w:r>
    </w:p>
    <w:p w:rsidR="00C07C0F" w:rsidRPr="002D2ECB" w:rsidRDefault="00C07C0F" w:rsidP="00C07C0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4.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 исполнением настоящего постановления оставляю за собой.</w:t>
      </w:r>
    </w:p>
    <w:p w:rsidR="009C387E" w:rsidRPr="002D2ECB" w:rsidRDefault="009C387E" w:rsidP="009C387E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56D80" w:rsidRPr="002D2ECB" w:rsidRDefault="00756D80" w:rsidP="00FD26D8">
      <w:pPr>
        <w:ind w:left="36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</w:p>
    <w:p w:rsidR="00756D80" w:rsidRDefault="00030900" w:rsidP="00C31637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Гл</w:t>
      </w:r>
      <w:r w:rsidR="00756D80" w:rsidRPr="002D2ECB">
        <w:rPr>
          <w:rFonts w:ascii="Times New Roman" w:hAnsi="Times New Roman" w:cs="Times New Roman"/>
          <w:sz w:val="24"/>
          <w:szCs w:val="24"/>
        </w:rPr>
        <w:t>ав</w:t>
      </w:r>
      <w:r w:rsidRPr="002D2ECB">
        <w:rPr>
          <w:rFonts w:ascii="Times New Roman" w:hAnsi="Times New Roman" w:cs="Times New Roman"/>
          <w:sz w:val="24"/>
          <w:szCs w:val="24"/>
        </w:rPr>
        <w:t>а</w:t>
      </w:r>
      <w:r w:rsidR="00685025" w:rsidRPr="002D2EC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791"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="007A6FC9"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</w:t>
      </w:r>
      <w:r w:rsidR="00756D80" w:rsidRPr="002D2ECB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="00AA4791" w:rsidRPr="002D2ECB">
        <w:rPr>
          <w:rFonts w:ascii="Times New Roman" w:hAnsi="Times New Roman" w:cs="Times New Roman"/>
          <w:sz w:val="24"/>
          <w:szCs w:val="24"/>
        </w:rPr>
        <w:t xml:space="preserve">А.Н. </w:t>
      </w:r>
      <w:proofErr w:type="spellStart"/>
      <w:r w:rsidR="00AA4791" w:rsidRPr="002D2ECB">
        <w:rPr>
          <w:rFonts w:ascii="Times New Roman" w:hAnsi="Times New Roman" w:cs="Times New Roman"/>
          <w:sz w:val="24"/>
          <w:szCs w:val="24"/>
        </w:rPr>
        <w:t>Платошкин</w:t>
      </w:r>
      <w:proofErr w:type="spellEnd"/>
    </w:p>
    <w:p w:rsidR="009E646B" w:rsidRDefault="009E646B" w:rsidP="00C31637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</w:p>
    <w:p w:rsidR="009E646B" w:rsidRDefault="009E646B" w:rsidP="00C31637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</w:p>
    <w:p w:rsidR="009E646B" w:rsidRDefault="009E646B" w:rsidP="00C31637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</w:p>
    <w:p w:rsidR="009E646B" w:rsidRDefault="009E646B" w:rsidP="00C31637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</w:p>
    <w:p w:rsidR="009E646B" w:rsidRDefault="009E646B" w:rsidP="00C31637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</w:p>
    <w:p w:rsidR="009E646B" w:rsidRPr="002D2ECB" w:rsidRDefault="009E646B" w:rsidP="00C31637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Приложение 1 к постановлению</w:t>
      </w: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администрации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сельского поселения</w:t>
      </w: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от «__» _________ 2019 г. N __</w:t>
      </w: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Приложение к постановлению</w:t>
      </w: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администрации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сельского поселения</w:t>
      </w: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от «27» декабря 2017 г. N 69</w:t>
      </w:r>
    </w:p>
    <w:p w:rsidR="001F558B" w:rsidRPr="002D2ECB" w:rsidRDefault="001F558B" w:rsidP="001F558B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C387E" w:rsidRPr="002D2ECB" w:rsidRDefault="009C387E" w:rsidP="0006359B">
      <w:pPr>
        <w:pStyle w:val="ConsPlusNormal"/>
        <w:ind w:left="5245"/>
        <w:jc w:val="center"/>
        <w:outlineLvl w:val="0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1" w:name="Par32"/>
      <w:bookmarkEnd w:id="1"/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2ECB">
        <w:rPr>
          <w:rFonts w:ascii="Times New Roman" w:hAnsi="Times New Roman" w:cs="Times New Roman"/>
          <w:b/>
          <w:bCs/>
          <w:sz w:val="24"/>
          <w:szCs w:val="24"/>
        </w:rPr>
        <w:t>Муниципальная программа</w:t>
      </w: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2ECB">
        <w:rPr>
          <w:rFonts w:ascii="Times New Roman" w:hAnsi="Times New Roman" w:cs="Times New Roman"/>
          <w:b/>
          <w:bCs/>
          <w:sz w:val="24"/>
          <w:szCs w:val="24"/>
        </w:rPr>
        <w:t>«Формирование современной городской среды</w:t>
      </w: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2ECB">
        <w:rPr>
          <w:rFonts w:ascii="Times New Roman" w:hAnsi="Times New Roman" w:cs="Times New Roman"/>
          <w:b/>
          <w:bCs/>
          <w:sz w:val="24"/>
          <w:szCs w:val="24"/>
        </w:rPr>
        <w:t xml:space="preserve">на территории </w:t>
      </w:r>
      <w:proofErr w:type="spellStart"/>
      <w:r w:rsidRPr="002D2ECB">
        <w:rPr>
          <w:rFonts w:ascii="Times New Roman" w:hAnsi="Times New Roman" w:cs="Times New Roman"/>
          <w:b/>
          <w:bCs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b/>
          <w:bCs/>
          <w:sz w:val="24"/>
          <w:szCs w:val="24"/>
        </w:rPr>
        <w:t xml:space="preserve"> сельского поселения на 2018 – 2024 годы»</w:t>
      </w:r>
    </w:p>
    <w:p w:rsidR="001F558B" w:rsidRPr="002D2ECB" w:rsidRDefault="001F558B" w:rsidP="001F558B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Ответственный исполнитель</w:t>
      </w: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муниципальной программы:</w:t>
      </w: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Администрация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сельского поселения Ливенского</w:t>
      </w: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района Орловской области                                                _______________ А.Н.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Платошкин</w:t>
      </w:r>
      <w:proofErr w:type="spellEnd"/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F558B" w:rsidRPr="002D2ECB" w:rsidRDefault="001F558B" w:rsidP="001F558B">
      <w:pPr>
        <w:autoSpaceDE w:val="0"/>
        <w:autoSpaceDN w:val="0"/>
        <w:adjustRightInd w:val="0"/>
        <w:outlineLvl w:val="1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outlineLvl w:val="1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outlineLvl w:val="1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outlineLvl w:val="1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9E646B">
      <w:pPr>
        <w:autoSpaceDE w:val="0"/>
        <w:autoSpaceDN w:val="0"/>
        <w:adjustRightInd w:val="0"/>
        <w:outlineLvl w:val="1"/>
        <w:rPr>
          <w:rFonts w:ascii="Times New Roman" w:hAnsi="Times New Roman" w:cs="Times New Roman"/>
          <w:sz w:val="24"/>
          <w:szCs w:val="24"/>
        </w:rPr>
      </w:pPr>
      <w:bookmarkStart w:id="2" w:name="_GoBack"/>
      <w:bookmarkEnd w:id="2"/>
    </w:p>
    <w:p w:rsidR="001F558B" w:rsidRPr="002D2ECB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Паспорт</w:t>
      </w: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муниципальной программы</w:t>
      </w: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«Формирование современной городской среды</w:t>
      </w:r>
    </w:p>
    <w:p w:rsidR="001F558B" w:rsidRPr="002D2ECB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на 2018-2024 годы»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2025"/>
        <w:gridCol w:w="7030"/>
      </w:tblGrid>
      <w:tr w:rsidR="001F558B" w:rsidRPr="002D2ECB" w:rsidTr="001F558B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Наименование муниципальной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 w:rsidP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«Формирование современной городской среды на территории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на 2018-2024 годы» (далее - Программа)</w:t>
            </w:r>
          </w:p>
        </w:tc>
      </w:tr>
      <w:tr w:rsidR="001F558B" w:rsidRPr="002D2ECB" w:rsidTr="001F558B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Ответственный исполнитель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</w:tr>
      <w:tr w:rsidR="001F558B" w:rsidRPr="002D2ECB" w:rsidTr="001F558B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Соисполнители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Не предусмотрены</w:t>
            </w:r>
          </w:p>
        </w:tc>
      </w:tr>
      <w:tr w:rsidR="001F558B" w:rsidRPr="002D2ECB" w:rsidTr="001F558B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Цель (цели)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Повышение качества и комфорта городской среды на территории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</w:tr>
      <w:tr w:rsidR="001F558B" w:rsidRPr="002D2ECB" w:rsidTr="001F558B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Задачи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1. Повышение уровня благоустройства дворовых территорий многоквартирных домов, общественных территорий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поселения.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2. Повышение уровня вовлеченности заинтересованных граждан, организаций в реализацию мероприятий по благоустройству и активизация участия граждан в решении вопросов местного значения</w:t>
            </w:r>
          </w:p>
        </w:tc>
      </w:tr>
      <w:tr w:rsidR="001F558B" w:rsidRPr="002D2ECB" w:rsidTr="001F558B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Перечень основных мероприятий муниципальной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Основное мероприятие 1: Информирование жителей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о реализации приоритетного проекта "ЖКХ и городская среда" на территории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поселения.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Основное мероприятие 2: Привлечение жителей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домов.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Основное мероприятие 3: Привлечение граждан и организаций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общественных территорий.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дизайн-проектов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дворовых территорий.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дизайн-проектов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общественных территорий.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Основное мероприятие 6: Выполнение работ по благоустройству дворовых территорий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Основное мероприятие 7: Выполнение работ по благоустройству общественных территорий</w:t>
            </w:r>
          </w:p>
          <w:p w:rsidR="001F558B" w:rsidRPr="002D2ECB" w:rsidRDefault="001F558B" w:rsidP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</w:t>
            </w:r>
          </w:p>
          <w:p w:rsidR="001F558B" w:rsidRPr="002D2ECB" w:rsidRDefault="001F558B" w:rsidP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Основное мероприятие 9: 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соглашениями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558B" w:rsidRPr="002D2ECB" w:rsidTr="001F558B">
        <w:tc>
          <w:tcPr>
            <w:tcW w:w="20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Целевые индикаторы и показатели Программы</w:t>
            </w:r>
          </w:p>
        </w:tc>
        <w:tc>
          <w:tcPr>
            <w:tcW w:w="70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1. Количество благоустроенных дворовых территорий.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Количество благоустроенных общественных территорий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3.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программу.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558B" w:rsidRPr="002D2ECB" w:rsidTr="001F558B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Этапы и сроки реализации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Муниципальная программа реализуется в один этап.</w:t>
            </w:r>
          </w:p>
          <w:p w:rsidR="001F558B" w:rsidRPr="002D2ECB" w:rsidRDefault="001F558B" w:rsidP="005208B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Срок реализации муниципальной программы </w:t>
            </w:r>
            <w:r w:rsidRPr="002D2ECB">
              <w:rPr>
                <w:rFonts w:ascii="Times New Roman" w:hAnsi="Times New Roman" w:cs="Times New Roman"/>
                <w:b/>
                <w:sz w:val="24"/>
                <w:szCs w:val="24"/>
              </w:rPr>
              <w:t>–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2018-202</w:t>
            </w:r>
            <w:r w:rsidR="005208BF" w:rsidRPr="002D2E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годы</w:t>
            </w:r>
          </w:p>
        </w:tc>
      </w:tr>
      <w:tr w:rsidR="001F558B" w:rsidRPr="002D2ECB" w:rsidTr="001F558B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Объемы финансирования муниципальной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Общий объем финансирования Программы составляет 8919,17373 тыс. руб., в том числе по годам: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2018 год – 1623,00551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год – 2092,87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2020 год – 1734,43274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2021 год – 0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2022 год – 1734,43274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2023 год – 0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2024 год -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1734,43274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из них: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средства федерального бюджета – 4875,12837 тыс. руб., в том числе по годам: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2018 год – 899,41824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год – 1288,35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2020 год – 895,78671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2021 год – 0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2022 год – 895,78671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2023 год – 0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2024 год -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895,78671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средства областного бюджета – 3544,04536</w:t>
            </w:r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тыс. руб., в том числе по годам: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2018 год – 623,58727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год – 704,52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2020 год – 738,64603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2021 год – 0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2022 год – 738,64603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2023 год – 0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2024 год -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738,64603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том числе: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областного бюджета из Дорожного фонда – 3342,24755 тыс. руб., в том числе по годам: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2018 год – 576,24947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2019 год – 691,5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2020 год – 691,49936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2021 год – 0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2022 год – 691,49936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2023 год – 0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2024 год - 691,49936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средства бюджета </w:t>
            </w:r>
            <w:proofErr w:type="spellStart"/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сельского поселения – 500</w:t>
            </w:r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тыс. руб., в том числе по годам: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2018 год - 100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год - 100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2020 год - 100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2021 год - 0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2022 год - 100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2023 год – 0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2024 год - 100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 - 0 тыс. руб., в том числе по годам: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2018 год - 0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год - 0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2020 год - 0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2021 год - 0 тыс. руб.;</w:t>
            </w:r>
          </w:p>
          <w:p w:rsidR="001F558B" w:rsidRPr="002D2ECB" w:rsidRDefault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2022 год - 0 тыс. руб.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2023 год – 0 тыс. руб.;</w:t>
            </w:r>
          </w:p>
          <w:p w:rsidR="008F5519" w:rsidRPr="002D2ECB" w:rsidRDefault="008F5519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2024 год - 0 тыс. руб.</w:t>
            </w:r>
          </w:p>
          <w:p w:rsidR="001F558B" w:rsidRPr="002D2ECB" w:rsidRDefault="001F558B" w:rsidP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558B" w:rsidRPr="002D2ECB" w:rsidTr="001F558B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Ожидаемые результаты реализации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1. Количество благоустроенных дворовых территорий многоквартирных домов за весь период реализации муниципальной Программы составит не менее 2 дворовых территорий, в том числе по годам: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- в 2018 году – не менее 1 дворовой территории;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- в 2019 году – не менее 1 дворовой территории.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2. Количество благоустроенных общественных территорий за весь период реализации муниципальной программы составит не менее </w:t>
            </w:r>
            <w:r w:rsidR="008F5519" w:rsidRPr="002D2E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общественных территорий, в том числе по годам: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- в 2020 году – не менее 1 общественной территории;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- в 2022 году – не менее 1 общественной территории</w:t>
            </w:r>
            <w:r w:rsidR="008F5519" w:rsidRPr="002D2EC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8F5519" w:rsidRPr="002D2ECB" w:rsidRDefault="008F551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- в 2024 году – не менее 1 общественной территории.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3.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программу, составит не менее 2 </w:t>
            </w: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единиц, в том числе по годам: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- в 2018 году – не менее 1 единицы;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- в 2019 году – не менее 1 единицы.</w:t>
            </w:r>
          </w:p>
          <w:p w:rsidR="001F558B" w:rsidRPr="002D2ECB" w:rsidRDefault="001F55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center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Раздел 1. Общая характеристика текущего состояния сферы благоустройства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В состав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входит один населённый пункт с численностью населения свыше 1000 человек – сл.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Беломестное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>.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В данном населённом пункте: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- имеются 2-е дворовые территории многоквартирных домов общей площадью 2750 м², ни одну из которых нельзя считать в полной мере благоустроенной;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- площадь земель общего пользования составляет 11 Га. 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В последние годы</w:t>
      </w:r>
      <w:r w:rsidRPr="002D2EC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D2ECB">
        <w:rPr>
          <w:rFonts w:ascii="Times New Roman" w:hAnsi="Times New Roman" w:cs="Times New Roman"/>
          <w:sz w:val="24"/>
          <w:szCs w:val="24"/>
        </w:rPr>
        <w:t>на территории</w:t>
      </w:r>
      <w:r w:rsidRPr="002D2EC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поселения, в том числе в слободе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Беломестное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, проводилась работа по благоустройству территории. 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В тоже время в вопросах благоустройства территории имеется ряд нерешённых проблем, – благоустройство территории населённых пунктов сельского поселения не отвечает современным требованиям. 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Наибольшие нарекания вызывают благоустройство и санитарное содержание дворовых территорий многоквартирных домов сл.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Беломестное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>.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Дворовые территории многоквартирных домов являются важнейшей составной частью транспортной системы данного населённого пункта.  От уровня транспортно-эксплуатационного состояния дворовых территорий многоквартирных домов и проездов к дворовым территориям во многом зависит качество жизни населения.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Объекты благоустройства дворов в существующем жилищном фонде за многолетний период эксплуатации пришли в неудовлетворительное состояние и не отвечают в полной мере современным требованиям. Вместе с тем неуклонно растет транспортный поток, что приводит к увеличению физического износа покрытия дворовых территорий.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По-прежнему серьёзную озабоченность вызывают освещение дворовых территорий, отсутствие малых архитектурных форм.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В создавшейся ситуации необходимо принять неотложные меры по качественному изменению состояния дворовых территорий многоквартирных домов, чтобы обеспечить потребности населения.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Кроме того, одной из основных проблем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является отсутствие в достаточной мере благоустройства улиц и пешеходных зон, многие из которых не имеют твердого асфальтобетонного покрытия либо асфальтобетонное покрытие которых практически полностью разрушено.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Благоустройство общественных территорий является важнейшей сферой деятельности муниципального хозяйства. Именно в этой сфере должны создаваться условия для населения, которые обеспечивают высокий уровень жизни. Обеспечение доступной среды и беспрепятственного доступа к зданиям и сооружениям, транспорту и информации – одно из фундаментальных прав человека. В связи с этим должны создаваться условия для комфортной, удобной жизни как для отдельного человека по месту проживания, так и для </w:t>
      </w:r>
      <w:r w:rsidRPr="002D2ECB">
        <w:rPr>
          <w:rFonts w:ascii="Times New Roman" w:hAnsi="Times New Roman" w:cs="Times New Roman"/>
          <w:sz w:val="24"/>
          <w:szCs w:val="24"/>
        </w:rPr>
        <w:lastRenderedPageBreak/>
        <w:t xml:space="preserve">всех жителей поселения, позволяющие значительно улучшить экологическое состояние и внешний облик общественных мест сельского поселения. 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Реализация муниципальной программы «Формирование современной городской среды на территории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на 2018-202</w:t>
      </w:r>
      <w:r w:rsidR="008F5519" w:rsidRPr="002D2ECB">
        <w:rPr>
          <w:rFonts w:ascii="Times New Roman" w:hAnsi="Times New Roman" w:cs="Times New Roman"/>
          <w:sz w:val="24"/>
          <w:szCs w:val="24"/>
        </w:rPr>
        <w:t>4</w:t>
      </w:r>
      <w:r w:rsidRPr="002D2ECB">
        <w:rPr>
          <w:rFonts w:ascii="Times New Roman" w:hAnsi="Times New Roman" w:cs="Times New Roman"/>
          <w:sz w:val="24"/>
          <w:szCs w:val="24"/>
        </w:rPr>
        <w:t xml:space="preserve"> годы» (далее – муниципальная Программа) – одно из необходимых условий улучшения жизни населения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поселения. Муниципальной Программой предусмотрены основные мероприятия, направленные на улучшение комфортности и благоустройства дворовых территорий многоквартирных домов и общественных территорий.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center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Раздел 2. Приоритеты муниципальной политики в сфере реализации муниципальной Программы, цели и задачи муниципальной Программы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Реализация муниципальной программы «Формирование современной городской среды на территории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на 2018-202</w:t>
      </w:r>
      <w:r w:rsidR="008F5519" w:rsidRPr="002D2ECB">
        <w:rPr>
          <w:rFonts w:ascii="Times New Roman" w:hAnsi="Times New Roman" w:cs="Times New Roman"/>
          <w:sz w:val="24"/>
          <w:szCs w:val="24"/>
        </w:rPr>
        <w:t>4</w:t>
      </w:r>
      <w:r w:rsidRPr="002D2ECB">
        <w:rPr>
          <w:rFonts w:ascii="Times New Roman" w:hAnsi="Times New Roman" w:cs="Times New Roman"/>
          <w:sz w:val="24"/>
          <w:szCs w:val="24"/>
        </w:rPr>
        <w:t xml:space="preserve"> годы» является одним из важнейших направлений деятельности администрации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в период с  2018 по 202</w:t>
      </w:r>
      <w:r w:rsidR="008F5519" w:rsidRPr="002D2ECB">
        <w:rPr>
          <w:rFonts w:ascii="Times New Roman" w:hAnsi="Times New Roman" w:cs="Times New Roman"/>
          <w:sz w:val="24"/>
          <w:szCs w:val="24"/>
        </w:rPr>
        <w:t>4</w:t>
      </w:r>
      <w:r w:rsidRPr="002D2ECB">
        <w:rPr>
          <w:rFonts w:ascii="Times New Roman" w:hAnsi="Times New Roman" w:cs="Times New Roman"/>
          <w:sz w:val="24"/>
          <w:szCs w:val="24"/>
        </w:rPr>
        <w:t xml:space="preserve"> годы.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D2ECB">
        <w:rPr>
          <w:rFonts w:ascii="Times New Roman" w:hAnsi="Times New Roman" w:cs="Times New Roman"/>
          <w:sz w:val="24"/>
          <w:szCs w:val="24"/>
        </w:rPr>
        <w:t>Приоритеты муниципальной политики в сфере реализации муниципальной Программы определены утвержденным президиумом Совета при Президенте Российской Федерации по стратегическому развитию и приоритетным проектам паспортом приоритетного проекта «Формирование комфортной городской среды» (протокол от 21 ноября 2016 года N 10).</w:t>
      </w:r>
      <w:proofErr w:type="gramEnd"/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Целью муниципальной Программы является повышение качества и комфорта городской среды на территории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поселения.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Достижение цели обеспечивается решением задач муниципальной программы: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1. Повышение уровня комплексного благоустройства дворовых территорий многоквартирных домов и общественных территорий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поселения.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2. Повышение уровня вовлеченности заинтересованных граждан, организаций в реализацию мероприятий по благоустройству и активизации участия граждан в решении вопросов местного значения.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Муниципальной Программой обеспечена возможность проверки и подтверждения достижения цели и решения поставленных задач посредством целевых показателей (индикаторов), количественно характеризующих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погодовую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динамику степени решения задач и уровня достижения цели, а также конечные результаты реализации муниципальной программы.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Система показателей (индикаторов) сформирована с учетом обеспечения возможности проверки и подтверждения достижения цели и решения задач муниципальной Программы.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lastRenderedPageBreak/>
        <w:t xml:space="preserve">Сведения о показателях (индикаторах) муниципальной Программы и их значениях приведены в приложении 4 к муниципальной Программе. 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Задачи муниципальной Программы решаются посредством реализации основных мероприятий.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center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Раздел 3. Перечень и характеристика мероприятий муниципальной Программы 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В целях повышения уровня комплексного благоустройства дворовых территорий многоквартирных домов, общественных территорий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</w:t>
      </w:r>
      <w:r w:rsidR="008F5519" w:rsidRPr="002D2ECB">
        <w:rPr>
          <w:rFonts w:ascii="Times New Roman" w:hAnsi="Times New Roman" w:cs="Times New Roman"/>
          <w:sz w:val="24"/>
          <w:szCs w:val="24"/>
        </w:rPr>
        <w:t xml:space="preserve">, улучшения эстетического облика </w:t>
      </w:r>
      <w:proofErr w:type="spellStart"/>
      <w:r w:rsidR="008F5519"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="008F5519"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</w:t>
      </w:r>
      <w:r w:rsidRPr="002D2ECB">
        <w:rPr>
          <w:rFonts w:ascii="Times New Roman" w:hAnsi="Times New Roman" w:cs="Times New Roman"/>
          <w:sz w:val="24"/>
          <w:szCs w:val="24"/>
        </w:rPr>
        <w:t xml:space="preserve"> будут реализованы следующие основные мероприятия </w:t>
      </w:r>
      <w:hyperlink r:id="rId9" w:anchor="Par203" w:history="1">
        <w:r w:rsidRPr="002D2ECB">
          <w:rPr>
            <w:rStyle w:val="ae"/>
            <w:rFonts w:ascii="Times New Roman" w:hAnsi="Times New Roman" w:cs="Times New Roman"/>
            <w:sz w:val="24"/>
            <w:szCs w:val="24"/>
          </w:rPr>
          <w:t>(приложение 1)</w:t>
        </w:r>
      </w:hyperlink>
      <w:r w:rsidRPr="002D2ECB">
        <w:rPr>
          <w:rFonts w:ascii="Times New Roman" w:hAnsi="Times New Roman" w:cs="Times New Roman"/>
          <w:sz w:val="24"/>
          <w:szCs w:val="24"/>
        </w:rPr>
        <w:t>: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Основное мероприятие 1: Информирование жителей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о реализации приоритетного проекта «ЖКХ и городская среда» на территории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поселения.</w:t>
      </w:r>
    </w:p>
    <w:p w:rsidR="001F558B" w:rsidRPr="002D2ECB" w:rsidRDefault="001F558B" w:rsidP="001F558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  Основное мероприятие 2: Привлечение жителей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домов.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     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В рамках реализации данного мероприятия администрация поселения осуществляет публикацию в СМИ, в том числе на сайте администрации Ливенского района, извещения о проведении отбора дворовых территорий многоквартирных домов; обеспечивает методическую помощь в проведении общих собраний собственников помещений многоквартирных домов; осуществляет сбор предложений заинтересованных лиц о включении дворовых территорий многоквартирных домов в муниципальную Программу;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 размещает в СМИ, в том числе на сайте администрации Ливенского района, проект муниципальной Программы для общественного обсуждения, а также выполняет иные предусмотренные настоящей Программой условия, направленные на повышение уровня вовлеченности заинтересованных лиц в реализацию мероприятий по благоустройству.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В целях осуществления благоустройства дворовой территории в рамках муниципальной Программы заинтересованные лица выбирают виды работ, предполагаемые к выполнению: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1) минимальный перечень видов работ по благоустройству дворовых территорий многоквартирных домов, включающий: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- ремонт дворовых проездов;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- обеспечение освещения дворовых территорий;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- установка скамеек, урн для мусора.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Визуализированный перечень образцов элементов благоустройства, предлагаемых к размещению на дворовой территории, входящих в минимальный перечень, приведен в </w:t>
      </w:r>
      <w:hyperlink w:anchor="Par545" w:history="1">
        <w:r w:rsidRPr="002D2ECB">
          <w:rPr>
            <w:rFonts w:ascii="Times New Roman" w:hAnsi="Times New Roman" w:cs="Times New Roman"/>
            <w:sz w:val="24"/>
            <w:szCs w:val="24"/>
          </w:rPr>
          <w:t xml:space="preserve">приложении </w:t>
        </w:r>
      </w:hyperlink>
      <w:r w:rsidRPr="002D2ECB">
        <w:rPr>
          <w:rFonts w:ascii="Times New Roman" w:hAnsi="Times New Roman" w:cs="Times New Roman"/>
          <w:sz w:val="24"/>
          <w:szCs w:val="24"/>
        </w:rPr>
        <w:t>5 к муниципальной программе.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Ориентировочные (примерные) единичные расценки работ по благоустройству дворовых территорий, входящих в минимальный перечень, приведены в </w:t>
      </w:r>
      <w:hyperlink w:anchor="Par573" w:history="1">
        <w:r w:rsidRPr="002D2ECB">
          <w:rPr>
            <w:rFonts w:ascii="Times New Roman" w:hAnsi="Times New Roman" w:cs="Times New Roman"/>
            <w:sz w:val="24"/>
            <w:szCs w:val="24"/>
          </w:rPr>
          <w:t xml:space="preserve">приложении </w:t>
        </w:r>
      </w:hyperlink>
      <w:r w:rsidRPr="002D2ECB">
        <w:rPr>
          <w:rFonts w:ascii="Times New Roman" w:hAnsi="Times New Roman" w:cs="Times New Roman"/>
          <w:sz w:val="24"/>
          <w:szCs w:val="24"/>
        </w:rPr>
        <w:t>6 к муниципальной программе.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2) перечень дополнительных видов работ по благоустройству дворовых территорий включающий: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- оборудование детских и (или) спортивных площадок;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- оборудование автомобильных парковок;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lastRenderedPageBreak/>
        <w:t>- озеленение территорий;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- иные виды работ, определяемые заинтересованными лицами.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Ориентировочные (примерные) единичные расценки работ по благоустройству дворовых территорий, входящих в дополнительный перечень, приведены в </w:t>
      </w:r>
      <w:hyperlink w:anchor="Par656" w:history="1">
        <w:r w:rsidRPr="002D2ECB">
          <w:rPr>
            <w:rFonts w:ascii="Times New Roman" w:hAnsi="Times New Roman" w:cs="Times New Roman"/>
            <w:sz w:val="24"/>
            <w:szCs w:val="24"/>
          </w:rPr>
          <w:t xml:space="preserve">приложении </w:t>
        </w:r>
      </w:hyperlink>
      <w:r w:rsidRPr="002D2ECB">
        <w:rPr>
          <w:rFonts w:ascii="Times New Roman" w:hAnsi="Times New Roman" w:cs="Times New Roman"/>
          <w:sz w:val="24"/>
          <w:szCs w:val="24"/>
        </w:rPr>
        <w:t>7 к муниципальной Программе.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Реализация мероприятий по благоустройству дворовых территорий в рамках минимального перечня работ осуществляется на условиях трудового участия заинтересованных лиц.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Реализация мероприятий по благоустройству дворовых территорий в рамках дополнительного перечня работ осуществляется на условиях трудового и финансового участия заинтересованных лиц.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Форма трудового участия заинтересованных лиц в реализации мероприятий по благоустройству дворовой территории в рамках минимального и дополнительного перечней работ по благоустройству может быть выражена в виде: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D2ECB">
        <w:rPr>
          <w:rFonts w:ascii="Times New Roman" w:hAnsi="Times New Roman" w:cs="Times New Roman"/>
          <w:sz w:val="24"/>
          <w:szCs w:val="24"/>
        </w:rPr>
        <w:t>1) выполнения жителями неоплачиваемых работ, не требующих специальной квалификации (подготовки объектов (дворовой территории) к началу работ, земляных работ, снятия старого оборудования, уборки мусора) и других работ (покраски оборудования, озеленения территории, посадки деревьев, охраны объекта);</w:t>
      </w:r>
      <w:proofErr w:type="gramEnd"/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2) предоставления строительных материалов, техники;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3) обеспечения благоприятных условий для работы подрядной организации, выполняющей работы, и для ее сотрудников.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Трудовое участие заинтересованных лиц в выполнении мероприятий по благоустройству дворовых территорий в рамках минимального и дополнительного перечней работ должно подтверждаться документально.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Документами (материалами), подтверждающими трудовое участие, является отчет подрядной организации о выполнении работ, включающий информацию о проведении мероприятия с трудовым участием граждан, и (или) отчет совета многоквартирного дома, лица, управляющего многоквартирным домом, о проведении мероприятия с трудовым участием граждан. В качестве приложения к такому отчету представляются фот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 и (или) видеоматериалы, подтверждающие проведение мероприятия с трудовым участием граждан.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Документы, подтверждающие трудовое участие, представляются в администрацию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не позднее 10 календарных дней со дня окончания работ, выполняемых заинтересованными лицами.</w:t>
      </w:r>
    </w:p>
    <w:p w:rsidR="00A867C2" w:rsidRPr="002D2ECB" w:rsidRDefault="00A867C2" w:rsidP="00A867C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D2ECB">
        <w:rPr>
          <w:rFonts w:ascii="Times New Roman" w:hAnsi="Times New Roman" w:cs="Times New Roman"/>
          <w:sz w:val="24"/>
          <w:szCs w:val="24"/>
        </w:rPr>
        <w:t>Форма финансового участия заинтересованных лиц в реализации мероприятий по благоустройству дворовой территории в рамках дополнительного перечня работ по благоустройству может быть выражена в виде взноса в денежной форме в размере не менее 5 % и не более 50 % от стоимости мероприятий по благоустройству дворовой территории, в случае, если заинтересованными лицами не определен иной размер доли.</w:t>
      </w:r>
      <w:proofErr w:type="gramEnd"/>
    </w:p>
    <w:p w:rsidR="00A867C2" w:rsidRPr="002D2ECB" w:rsidRDefault="00A867C2" w:rsidP="009E646B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9E646B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 Основное мероприятие 3: Привлечение граждан и организаций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к участию в принятии решений по определению мероприятий и реализации проектов благоустройства общественных территорий.</w:t>
      </w:r>
    </w:p>
    <w:p w:rsidR="001F558B" w:rsidRPr="002D2ECB" w:rsidRDefault="001F558B" w:rsidP="009E646B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 В рамках реализации данного мероприятия администрация поселения осуществляет публикацию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программу; осуществляет сбор предложений граждан, организаций о включении общественной территории в муниципальную Программу; размещает в СМИ, в том числе на сайте администрации Ливенского района, проект муниципальной Программы для общественного обсуждения, а также выполняет иные предусмотренные настоящей </w:t>
      </w:r>
      <w:r w:rsidRPr="002D2ECB">
        <w:rPr>
          <w:rFonts w:ascii="Times New Roman" w:hAnsi="Times New Roman" w:cs="Times New Roman"/>
          <w:sz w:val="24"/>
          <w:szCs w:val="24"/>
        </w:rPr>
        <w:lastRenderedPageBreak/>
        <w:t xml:space="preserve">Программой условия, направленные на повышение уровня вовлеченности граждан, организаций в реализацию мероприятий по благоустройству. </w:t>
      </w:r>
    </w:p>
    <w:p w:rsidR="001F558B" w:rsidRPr="002D2ECB" w:rsidRDefault="001F558B" w:rsidP="001F558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  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дизайн-проектов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 благоустройства дворовых территорий.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Подготовленный дизайн-проект благоустройства дворовой территории, включенной в муниципальную программу, должен содержать текстовое и визуальное описание предлагаемого проекта благоустройства (в том числе в виде соответствующих визуализированных изображений) элементов благоустройства, предлагаемых к размещению на соответствующей дворовой территории.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Порядок обсуждения с заинтересованными лицами и утверждения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дизайн-проектов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 благоустройства дворовых территорий, включенных в программу, приведен в </w:t>
      </w:r>
      <w:hyperlink r:id="rId10" w:anchor="Par721" w:history="1">
        <w:r w:rsidRPr="002D2ECB">
          <w:rPr>
            <w:rStyle w:val="ae"/>
            <w:rFonts w:ascii="Times New Roman" w:hAnsi="Times New Roman" w:cs="Times New Roman"/>
            <w:sz w:val="24"/>
            <w:szCs w:val="24"/>
          </w:rPr>
          <w:t xml:space="preserve">приложении </w:t>
        </w:r>
      </w:hyperlink>
      <w:r w:rsidRPr="002D2ECB">
        <w:rPr>
          <w:rFonts w:ascii="Times New Roman" w:hAnsi="Times New Roman" w:cs="Times New Roman"/>
          <w:sz w:val="24"/>
          <w:szCs w:val="24"/>
        </w:rPr>
        <w:t>8 к муниципальной Программе.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дизайн-проектов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 благоустройства общественных территорий. 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Разработка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дизайн-проекта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 в отношении общественной территории осуществляется администрацией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поселения. Администрация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организовывает общественное обсуждение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дизайн-проекта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 благоустройства общественной территории. Обсуждение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дизайн-проекта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 общественной территории осуществляется в течение 10 дней. Дизайн-проект благоустройства общественной территории утверждается администрацией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поселения.</w:t>
      </w:r>
    </w:p>
    <w:p w:rsidR="001F558B" w:rsidRPr="002D2ECB" w:rsidRDefault="001F558B" w:rsidP="009E646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Основное мероприятие 6: Выполнение работ по благоустройству дворовых территорий.</w:t>
      </w:r>
    </w:p>
    <w:p w:rsidR="001F558B" w:rsidRPr="002D2ECB" w:rsidRDefault="001F558B" w:rsidP="009E646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Основное мероприятие 7: Выполнение работ по благоустройству общественных территорий.</w:t>
      </w:r>
    </w:p>
    <w:p w:rsidR="00A867C2" w:rsidRPr="002D2ECB" w:rsidRDefault="00A867C2" w:rsidP="009E646B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  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</w:t>
      </w:r>
    </w:p>
    <w:p w:rsidR="00A867C2" w:rsidRPr="002D2ECB" w:rsidRDefault="00A867C2" w:rsidP="009E646B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 Основное мероприятие 9: 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соглашениями</w:t>
      </w:r>
    </w:p>
    <w:p w:rsidR="00A867C2" w:rsidRPr="002D2ECB" w:rsidRDefault="00A867C2" w:rsidP="009E646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Перечень приведен в приложении 9 к муниципальной Программе</w:t>
      </w:r>
    </w:p>
    <w:p w:rsidR="001F558B" w:rsidRPr="002D2ECB" w:rsidRDefault="001F558B" w:rsidP="009E646B">
      <w:pPr>
        <w:autoSpaceDE w:val="0"/>
        <w:autoSpaceDN w:val="0"/>
        <w:adjustRightInd w:val="0"/>
        <w:spacing w:before="20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9E646B">
      <w:pPr>
        <w:autoSpaceDE w:val="0"/>
        <w:autoSpaceDN w:val="0"/>
        <w:adjustRightInd w:val="0"/>
        <w:ind w:firstLine="540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lastRenderedPageBreak/>
        <w:t>Раздел 4. Ресурсное обеспечение муниципальной Программы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Общий объем финансирования Программы составляет 8919,17373 тыс. руб., в том числе по годам: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2018 год – 1623,00551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2019 год – 2092,87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2020 год – 1734,43274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2021 год – 0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2022 год – 1734,43274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>2023 год – 0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2024 год - </w:t>
      </w:r>
      <w:r w:rsidRPr="002D2ECB">
        <w:rPr>
          <w:rFonts w:ascii="Times New Roman" w:hAnsi="Times New Roman" w:cs="Times New Roman"/>
          <w:sz w:val="24"/>
          <w:szCs w:val="24"/>
        </w:rPr>
        <w:t>1734,43274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из них: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средства федерального бюджета – 4875,12837 тыс. руб., в том числе по годам: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2018 год – 899,41824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2019 год – 1288,35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2020 год – 895,78671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2021 год – 0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2022 год – 895,78671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>2023 год – 0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2024 год - </w:t>
      </w:r>
      <w:r w:rsidRPr="002D2ECB">
        <w:rPr>
          <w:rFonts w:ascii="Times New Roman" w:hAnsi="Times New Roman" w:cs="Times New Roman"/>
          <w:sz w:val="24"/>
          <w:szCs w:val="24"/>
        </w:rPr>
        <w:t>895,78671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средства областного бюджета – 3544,04536</w:t>
      </w:r>
      <w:r w:rsidRPr="002D2ECB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>тыс. руб., в том числе по годам: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2018 год – 623,58727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2019 год – 704,52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2020 год – 738,64603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2021 год – 0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2022 год – 738,64603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>2023 год – 0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2024 год - </w:t>
      </w:r>
      <w:r w:rsidRPr="002D2ECB">
        <w:rPr>
          <w:rFonts w:ascii="Times New Roman" w:hAnsi="Times New Roman" w:cs="Times New Roman"/>
          <w:sz w:val="24"/>
          <w:szCs w:val="24"/>
        </w:rPr>
        <w:t>738,64603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>в том числе: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>средства областного бюджета из Дорожного фонда – 3342,24755 тыс. руб., в том числе по годам: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>2018 год – 576,24947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>2019 год – 691,5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>2020 год – 691,49936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>2021 год – 0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>2022 год – 691,49936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>2023 год – 0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>2024 год - 691,49936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средства бюджета </w:t>
      </w:r>
      <w:proofErr w:type="spellStart"/>
      <w:r w:rsidRPr="002D2ECB">
        <w:rPr>
          <w:rFonts w:ascii="Times New Roman" w:hAnsi="Times New Roman" w:cs="Times New Roman"/>
          <w:color w:val="000000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сельского поселения – 500</w:t>
      </w:r>
      <w:r w:rsidRPr="002D2ECB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>тыс. руб., в том числе по годам: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2018 год - 100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2019 год - 100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2020 год - 100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2021 год - 0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2022 год - 100</w:t>
      </w:r>
      <w:r w:rsidRPr="002D2ECB">
        <w:rPr>
          <w:rFonts w:ascii="Times New Roman" w:hAnsi="Times New Roman" w:cs="Times New Roman"/>
          <w:color w:val="000000"/>
          <w:sz w:val="24"/>
          <w:szCs w:val="24"/>
        </w:rPr>
        <w:t xml:space="preserve">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>2023 год – 0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>2024 год - 100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внебюджетные источники - 0 тыс. руб., в том числе по годам: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2018 год - 0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2019 год - 0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2020 год - 0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2021 год - 0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2022 год - 0 тыс. руб.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>2023 год – 0 тыс. руб.;</w:t>
      </w:r>
    </w:p>
    <w:p w:rsidR="00545F99" w:rsidRPr="002D2ECB" w:rsidRDefault="00545F99" w:rsidP="00545F99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2D2ECB">
        <w:rPr>
          <w:rFonts w:ascii="Times New Roman" w:hAnsi="Times New Roman" w:cs="Times New Roman"/>
          <w:color w:val="000000"/>
          <w:sz w:val="24"/>
          <w:szCs w:val="24"/>
        </w:rPr>
        <w:t>2024 год - 0 тыс. руб.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center"/>
        <w:outlineLvl w:val="1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9E646B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  Объемы финансирования муниципальной программы носят прогнозный характер и будут уточняться в соответствии с принятыми и отражёнными в федеральном, региональном и местном бюджетах в установленном порядке решениями о финансировании. Соответственно объёмы финансирования настоящей муниципальной Программы могут подвергаться корректировке.</w:t>
      </w:r>
    </w:p>
    <w:p w:rsidR="001F558B" w:rsidRPr="002D2ECB" w:rsidRDefault="001F558B" w:rsidP="009E646B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Ресурсное обеспечение реализации муниципальной программы за счет средств бюджета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приведено в приложении 2 к муниципальной Программе. </w:t>
      </w:r>
    </w:p>
    <w:p w:rsidR="001F558B" w:rsidRPr="002D2ECB" w:rsidRDefault="001F558B" w:rsidP="009E646B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Ресурсное обеспечение и прогнозная (справочная) оценка расходов областного и федерального бюджетов, бюджета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поселения, государственных внебюджетных фондов и внебюджетных источников на реализацию целей муниципальной программы представлены в приложении 3</w:t>
      </w:r>
      <w:r w:rsidRPr="002D2ECB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2D2ECB">
        <w:rPr>
          <w:rFonts w:ascii="Times New Roman" w:hAnsi="Times New Roman" w:cs="Times New Roman"/>
          <w:sz w:val="24"/>
          <w:szCs w:val="24"/>
        </w:rPr>
        <w:t>к муниципальной Программе.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center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Раздел 5. Перечень целевых показателей результативности муниципальной Программы</w:t>
      </w:r>
    </w:p>
    <w:p w:rsidR="001F558B" w:rsidRPr="002D2ECB" w:rsidRDefault="001F558B" w:rsidP="009E646B">
      <w:pPr>
        <w:autoSpaceDE w:val="0"/>
        <w:autoSpaceDN w:val="0"/>
        <w:adjustRightInd w:val="0"/>
        <w:ind w:firstLine="540"/>
        <w:jc w:val="both"/>
        <w:outlineLvl w:val="1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9E646B">
      <w:pPr>
        <w:autoSpaceDE w:val="0"/>
        <w:autoSpaceDN w:val="0"/>
        <w:adjustRightInd w:val="0"/>
        <w:ind w:firstLine="540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Для оценки хода и результативности решения поставленных задач, направленных на повышение качества и комфортности городской среды на территории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поселения, предусмотрены целевые показатели реализации мероприятий муниципальной Программы.</w:t>
      </w:r>
    </w:p>
    <w:p w:rsidR="001F558B" w:rsidRPr="002D2ECB" w:rsidRDefault="001F558B" w:rsidP="009E646B">
      <w:pPr>
        <w:autoSpaceDE w:val="0"/>
        <w:autoSpaceDN w:val="0"/>
        <w:adjustRightInd w:val="0"/>
        <w:ind w:firstLine="540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Оценка эффективности реализации муниципальной Программы осуществляется по следующим показателям результативности муниципальной Программы:</w:t>
      </w:r>
    </w:p>
    <w:p w:rsidR="001F558B" w:rsidRPr="002D2ECB" w:rsidRDefault="001F558B" w:rsidP="009E646B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1) количество благоустроенных дворовых территорий;</w:t>
      </w:r>
    </w:p>
    <w:p w:rsidR="001F558B" w:rsidRPr="002D2ECB" w:rsidRDefault="001F558B" w:rsidP="009E646B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2)</w:t>
      </w:r>
      <w:r w:rsidRPr="002D2ECB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2D2ECB">
        <w:rPr>
          <w:rFonts w:ascii="Times New Roman" w:hAnsi="Times New Roman" w:cs="Times New Roman"/>
          <w:sz w:val="24"/>
          <w:szCs w:val="24"/>
        </w:rPr>
        <w:t>количество благоустроенных общественных территорий;</w:t>
      </w:r>
    </w:p>
    <w:p w:rsidR="001F558B" w:rsidRPr="002D2ECB" w:rsidRDefault="001F558B" w:rsidP="009E646B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3)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программу.</w:t>
      </w:r>
    </w:p>
    <w:p w:rsidR="001F558B" w:rsidRPr="002D2ECB" w:rsidRDefault="001F558B" w:rsidP="009E646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Значения целевых показателей по муниципальной Программе представлены в приложении 4</w:t>
      </w:r>
      <w:r w:rsidRPr="002D2ECB">
        <w:rPr>
          <w:rFonts w:ascii="Times New Roman" w:hAnsi="Times New Roman" w:cs="Times New Roman"/>
          <w:color w:val="0070C0"/>
          <w:sz w:val="24"/>
          <w:szCs w:val="24"/>
        </w:rPr>
        <w:t xml:space="preserve"> </w:t>
      </w:r>
      <w:r w:rsidRPr="002D2ECB">
        <w:rPr>
          <w:rFonts w:ascii="Times New Roman" w:hAnsi="Times New Roman" w:cs="Times New Roman"/>
          <w:sz w:val="24"/>
          <w:szCs w:val="24"/>
        </w:rPr>
        <w:t>к муниципальной Программе.</w:t>
      </w:r>
    </w:p>
    <w:p w:rsidR="001F558B" w:rsidRPr="002D2ECB" w:rsidRDefault="001F558B" w:rsidP="009E646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9E646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Раздел 6. Этапы и сроки реализации муниципальной Программы</w:t>
      </w:r>
    </w:p>
    <w:p w:rsidR="001F558B" w:rsidRPr="002D2ECB" w:rsidRDefault="001F558B" w:rsidP="009E646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9E646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Реализация муниципальной Программы рассчитана на </w:t>
      </w:r>
      <w:r w:rsidR="00545F99" w:rsidRPr="002D2ECB">
        <w:rPr>
          <w:rFonts w:ascii="Times New Roman" w:hAnsi="Times New Roman" w:cs="Times New Roman"/>
          <w:sz w:val="24"/>
          <w:szCs w:val="24"/>
        </w:rPr>
        <w:t>7</w:t>
      </w:r>
      <w:r w:rsidRPr="002D2ECB">
        <w:rPr>
          <w:rFonts w:ascii="Times New Roman" w:hAnsi="Times New Roman" w:cs="Times New Roman"/>
          <w:sz w:val="24"/>
          <w:szCs w:val="24"/>
        </w:rPr>
        <w:t xml:space="preserve"> лет в один этап в связи с осуществлением комплекса взаимосвязанных мероприятий для достижения поставленных целей.</w:t>
      </w:r>
    </w:p>
    <w:p w:rsidR="001F558B" w:rsidRPr="002D2ECB" w:rsidRDefault="001F558B" w:rsidP="009E646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center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Раздел 7. Анализ рисков реализации муниципальной программы и описание мер по управлению рисками с целью минимизации их влияния на достижение целей муниципальной Программы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Реализация муниципальной Программы сопряжена с рядом рисков, которые могут препятствовать своевременному достижению запланированных результатов: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- законодательные риски, обусловленные изменением земельного, градостроительного законодательства, законодательства в сфере жилищно-коммунального хозяйства;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- социальные риски, связанные с низкой социальной активностью населения, отсутствием массовой культуры в благоустройстве дворовых территорий;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- экономические риски, связанные с кризисными явлениями в финансово-экономическом развитии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поселения;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- производственные риски, связанные с невыполнением подрядчиками работ в установленный договором срок, ненадлежащим исполнением обязательств подрядчиками.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Способами ограничения рисков будут являться: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- формирование эффективной системы управления муниципальной Программой на основе четкого распределения функций, полномочий и ответственности ответственного исполнителя муниципальной Программы;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- проведение мониторинга выполнения муниципальной Программы, регулярного анализа хода выполнения муниципальной Программы.</w:t>
      </w:r>
    </w:p>
    <w:p w:rsidR="001F558B" w:rsidRPr="002D2ECB" w:rsidRDefault="001F558B" w:rsidP="001F558B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В рамках обеспечения реализации муниципальной Программы создана общественная комиссия, в состав которой включены представители органов местного самоуправления, политических партий, общественных организаций, иные лица для проведения комиссионной оценки предложений заинтересованных лиц и осуществления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контроля за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 реализацией муниципальной Программы. Состав комиссии и Положение о ее работе утверждены постановлением администрации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поселения.</w:t>
      </w: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F558B" w:rsidRPr="002D2ECB" w:rsidRDefault="001F558B" w:rsidP="001F558B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9C387E" w:rsidRPr="002D2ECB" w:rsidRDefault="009C387E" w:rsidP="0006359B">
      <w:pPr>
        <w:pStyle w:val="ConsPlusNormal"/>
        <w:ind w:left="5245"/>
        <w:jc w:val="center"/>
        <w:outlineLvl w:val="0"/>
        <w:rPr>
          <w:rFonts w:ascii="Times New Roman" w:hAnsi="Times New Roman" w:cs="Times New Roman"/>
          <w:sz w:val="24"/>
          <w:szCs w:val="24"/>
        </w:rPr>
      </w:pPr>
    </w:p>
    <w:p w:rsidR="009C387E" w:rsidRPr="002D2ECB" w:rsidRDefault="009C387E" w:rsidP="0006359B">
      <w:pPr>
        <w:pStyle w:val="ConsPlusNormal"/>
        <w:ind w:left="5245"/>
        <w:jc w:val="center"/>
        <w:outlineLvl w:val="0"/>
        <w:rPr>
          <w:rFonts w:ascii="Times New Roman" w:hAnsi="Times New Roman" w:cs="Times New Roman"/>
          <w:sz w:val="24"/>
          <w:szCs w:val="24"/>
        </w:rPr>
      </w:pPr>
    </w:p>
    <w:p w:rsidR="009C387E" w:rsidRPr="002D2ECB" w:rsidRDefault="009C387E" w:rsidP="0006359B">
      <w:pPr>
        <w:pStyle w:val="ConsPlusNormal"/>
        <w:ind w:left="5245"/>
        <w:jc w:val="center"/>
        <w:outlineLvl w:val="0"/>
        <w:rPr>
          <w:rFonts w:ascii="Times New Roman" w:hAnsi="Times New Roman" w:cs="Times New Roman"/>
          <w:sz w:val="24"/>
          <w:szCs w:val="24"/>
        </w:rPr>
      </w:pPr>
    </w:p>
    <w:p w:rsidR="009C387E" w:rsidRPr="002D2ECB" w:rsidRDefault="009C387E" w:rsidP="0006359B">
      <w:pPr>
        <w:pStyle w:val="ConsPlusNormal"/>
        <w:ind w:left="5245"/>
        <w:jc w:val="center"/>
        <w:outlineLvl w:val="0"/>
        <w:rPr>
          <w:rFonts w:ascii="Times New Roman" w:hAnsi="Times New Roman" w:cs="Times New Roman"/>
          <w:sz w:val="24"/>
          <w:szCs w:val="24"/>
        </w:rPr>
      </w:pPr>
    </w:p>
    <w:p w:rsidR="009C387E" w:rsidRDefault="009C387E" w:rsidP="0006359B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3B4290" w:rsidRDefault="003B4290" w:rsidP="0006359B">
      <w:pPr>
        <w:pStyle w:val="ConsPlusNormal"/>
        <w:ind w:left="5245"/>
        <w:jc w:val="center"/>
        <w:outlineLvl w:val="0"/>
        <w:rPr>
          <w:sz w:val="24"/>
          <w:szCs w:val="24"/>
        </w:rPr>
        <w:sectPr w:rsidR="003B4290" w:rsidSect="00FD26D8">
          <w:headerReference w:type="default" r:id="rId11"/>
          <w:pgSz w:w="11906" w:h="16838"/>
          <w:pgMar w:top="993" w:right="851" w:bottom="1135" w:left="1418" w:header="567" w:footer="0" w:gutter="0"/>
          <w:cols w:space="720"/>
          <w:noEndnote/>
          <w:docGrid w:linePitch="299"/>
        </w:sectPr>
      </w:pPr>
    </w:p>
    <w:p w:rsidR="005908D8" w:rsidRPr="002D2ECB" w:rsidRDefault="005908D8" w:rsidP="005908D8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lastRenderedPageBreak/>
        <w:t>Приложение 1</w:t>
      </w:r>
    </w:p>
    <w:p w:rsidR="005908D8" w:rsidRPr="002D2ECB" w:rsidRDefault="005908D8" w:rsidP="005908D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к муниципальной программе</w:t>
      </w:r>
    </w:p>
    <w:p w:rsidR="005908D8" w:rsidRPr="002D2ECB" w:rsidRDefault="005908D8" w:rsidP="005908D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«Формирование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современной</w:t>
      </w:r>
      <w:proofErr w:type="gramEnd"/>
    </w:p>
    <w:p w:rsidR="005908D8" w:rsidRPr="002D2ECB" w:rsidRDefault="005908D8" w:rsidP="005908D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городской среды на территории</w:t>
      </w:r>
    </w:p>
    <w:p w:rsidR="005908D8" w:rsidRPr="002D2ECB" w:rsidRDefault="005908D8" w:rsidP="005908D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</w:t>
      </w:r>
    </w:p>
    <w:p w:rsidR="005908D8" w:rsidRPr="002D2ECB" w:rsidRDefault="005908D8" w:rsidP="005908D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на 2018-2024 годы»</w:t>
      </w:r>
    </w:p>
    <w:p w:rsidR="005908D8" w:rsidRPr="002D2ECB" w:rsidRDefault="005908D8" w:rsidP="005908D8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5908D8" w:rsidRPr="002D2ECB" w:rsidRDefault="005908D8" w:rsidP="005908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3" w:name="Par203"/>
      <w:bookmarkEnd w:id="3"/>
      <w:r w:rsidRPr="002D2ECB">
        <w:rPr>
          <w:rFonts w:ascii="Times New Roman" w:hAnsi="Times New Roman" w:cs="Times New Roman"/>
          <w:b/>
          <w:bCs/>
          <w:sz w:val="24"/>
          <w:szCs w:val="24"/>
        </w:rPr>
        <w:t>Перечень</w:t>
      </w:r>
    </w:p>
    <w:p w:rsidR="005908D8" w:rsidRPr="002D2ECB" w:rsidRDefault="005908D8" w:rsidP="005908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2ECB">
        <w:rPr>
          <w:rFonts w:ascii="Times New Roman" w:hAnsi="Times New Roman" w:cs="Times New Roman"/>
          <w:b/>
          <w:bCs/>
          <w:sz w:val="24"/>
          <w:szCs w:val="24"/>
        </w:rPr>
        <w:t>основных мероприятий муниципальной программы «Формирование современной</w:t>
      </w:r>
    </w:p>
    <w:p w:rsidR="005908D8" w:rsidRPr="002D2ECB" w:rsidRDefault="005908D8" w:rsidP="005908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b/>
          <w:bCs/>
          <w:sz w:val="24"/>
          <w:szCs w:val="24"/>
        </w:rPr>
        <w:t xml:space="preserve">городской среды на территории </w:t>
      </w:r>
      <w:proofErr w:type="spellStart"/>
      <w:r w:rsidRPr="002D2ECB">
        <w:rPr>
          <w:rFonts w:ascii="Times New Roman" w:hAnsi="Times New Roman" w:cs="Times New Roman"/>
          <w:b/>
          <w:bCs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b/>
          <w:bCs/>
          <w:sz w:val="24"/>
          <w:szCs w:val="24"/>
        </w:rPr>
        <w:t xml:space="preserve"> сельского поселения на 2018-2024 годы»</w:t>
      </w:r>
    </w:p>
    <w:p w:rsidR="005908D8" w:rsidRPr="002D2ECB" w:rsidRDefault="005908D8" w:rsidP="005908D8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4040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37"/>
        <w:gridCol w:w="2178"/>
        <w:gridCol w:w="2190"/>
        <w:gridCol w:w="17"/>
        <w:gridCol w:w="1873"/>
        <w:gridCol w:w="1455"/>
        <w:gridCol w:w="20"/>
        <w:gridCol w:w="5770"/>
      </w:tblGrid>
      <w:tr w:rsidR="005908D8" w:rsidRPr="002D2ECB" w:rsidTr="00862796">
        <w:tc>
          <w:tcPr>
            <w:tcW w:w="5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4" w:name="Par210"/>
            <w:bookmarkEnd w:id="4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N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1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Наименование основного мероприятия муниципальной программы</w:t>
            </w:r>
          </w:p>
        </w:tc>
        <w:tc>
          <w:tcPr>
            <w:tcW w:w="220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Ответственный исполнитель</w:t>
            </w:r>
          </w:p>
        </w:tc>
        <w:tc>
          <w:tcPr>
            <w:tcW w:w="33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Срок</w:t>
            </w:r>
          </w:p>
        </w:tc>
        <w:tc>
          <w:tcPr>
            <w:tcW w:w="57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Ожидаемый непосредственный результат</w:t>
            </w:r>
          </w:p>
          <w:p w:rsidR="005908D8" w:rsidRPr="002D2ECB" w:rsidRDefault="005908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908D8" w:rsidRPr="002D2ECB" w:rsidTr="00862796">
        <w:tc>
          <w:tcPr>
            <w:tcW w:w="5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08D8" w:rsidRPr="002D2ECB" w:rsidRDefault="005908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08D8" w:rsidRPr="002D2ECB" w:rsidRDefault="005908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08D8" w:rsidRPr="002D2ECB" w:rsidRDefault="005908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начала реализации</w:t>
            </w: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окончания реализации</w:t>
            </w:r>
          </w:p>
        </w:tc>
        <w:tc>
          <w:tcPr>
            <w:tcW w:w="57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08D8" w:rsidRPr="002D2ECB" w:rsidRDefault="005908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8D8" w:rsidRPr="002D2ECB" w:rsidRDefault="005908D8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0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Основное мероприятие 1:</w:t>
            </w:r>
          </w:p>
          <w:p w:rsidR="005908D8" w:rsidRPr="002D2ECB" w:rsidRDefault="005908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Информирование жителей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о реализации проекта "ЖКХ и городская среда" на территории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1.1.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и регулярная публикация информационных материалов в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средствах массовой информации и на сайте администрации Ливенского района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2017 г.</w:t>
            </w: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2024 г.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Обеспечение информированности населения о реализации проекта «ЖКХ и городская среда»</w:t>
            </w: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0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Основное мероприятие 2: Привлечение жителей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</w:t>
            </w: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Публикация в СМИ, в том числе на сайте администрации Ливенского района, извещения о проведении отбора дворовых территорий многоквартирных домов 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2017 г.</w:t>
            </w: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2017 г.</w:t>
            </w:r>
          </w:p>
        </w:tc>
        <w:tc>
          <w:tcPr>
            <w:tcW w:w="57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Представление в администрацию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заинтересованными лицами заявок на участие в отборе дворовых территорий многоквартирных домов (с приложением к заявкам протоколов общих собраний собственников помещений в МКД и актов обследования дворовых территорий МКД) для определения в установленном порядке дворовых территорий, подлежащих благоустройству</w:t>
            </w: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2.2.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Обеспечение методической помощи в проведении общих собраний собственников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помещений многоквартирных домов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2017 г.</w:t>
            </w: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2017 г. (до даты окончания срока подачи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заявок)</w:t>
            </w:r>
          </w:p>
        </w:tc>
        <w:tc>
          <w:tcPr>
            <w:tcW w:w="57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08D8" w:rsidRPr="002D2ECB" w:rsidRDefault="005908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2.3.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Сбор предложений заинтересованных лиц о включении дворовых территорий многоквартирных домов в муниципальную Программу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2017 г.</w:t>
            </w: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2017 г. (до даты окончания срока подачи заявок)</w:t>
            </w:r>
          </w:p>
        </w:tc>
        <w:tc>
          <w:tcPr>
            <w:tcW w:w="57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08D8" w:rsidRPr="002D2ECB" w:rsidRDefault="005908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2.4.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2017 г. (при формировании Программы на период до 2022 года)</w:t>
            </w:r>
          </w:p>
          <w:p w:rsidR="00862796" w:rsidRPr="002D2ECB" w:rsidRDefault="00862796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2796" w:rsidRPr="002D2ECB" w:rsidRDefault="00862796" w:rsidP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г. (при корректировке Программы на период до 2024 года)</w:t>
            </w:r>
          </w:p>
          <w:p w:rsidR="00862796" w:rsidRPr="002D2ECB" w:rsidRDefault="00862796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2017 г. (при формировании Программы на период до 2022 года)</w:t>
            </w:r>
          </w:p>
          <w:p w:rsidR="00862796" w:rsidRPr="002D2ECB" w:rsidRDefault="00862796" w:rsidP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г. (при корректировке Программы на период до 2024 года)</w:t>
            </w:r>
          </w:p>
          <w:p w:rsidR="00862796" w:rsidRPr="002D2ECB" w:rsidRDefault="00862796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Формирование муниципальной Программы с учетом предложений и (или) замечаний участников общественного обсуждения проекта муниципальной Программы</w:t>
            </w: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0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Основное мероприятие 3: Привлечение граждан и организаций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общественных территорий.</w:t>
            </w:r>
          </w:p>
          <w:p w:rsidR="005908D8" w:rsidRPr="002D2ECB" w:rsidRDefault="005908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3.1.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Публикация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Программу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2017 г. (при формировании Программы на период до 2022 года)</w:t>
            </w: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г. (при корректировке Программы на период до 2024 года)</w:t>
            </w: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2017 г. (при формировании Программы на период до 2022 года)</w:t>
            </w: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г. (при корректировке Программы на период до 2024 года)</w:t>
            </w: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Определение в установленном порядке не менее 2-х общественной территории, подлежащих благоустройству</w:t>
            </w: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3.2.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Сбор предложений граждан, организаций о включении общественной территории в муниципальную Программу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2017 г. (при формировании Программы на период до 2022 года)</w:t>
            </w: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г. (при корректировке Программы на период до 2024 года)</w:t>
            </w: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2017 г. (до даты окончания срока подачи заявок при формировании Программы на период до 2022 года)</w:t>
            </w: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г. (до даты окончания срока подачи заявок при корректировке Программы на период до 2024 года)</w:t>
            </w: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08D8" w:rsidRPr="002D2ECB" w:rsidRDefault="005908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3.3.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2017 г. (при формировании Программы на период до 2022 года)</w:t>
            </w: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г. (при корректировке Программы на период до 2024 года)</w:t>
            </w: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2017 г. (при формировании Программы на период до 2022 года)</w:t>
            </w: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г. (при корректировке Программы на период до 2024 года)</w:t>
            </w:r>
          </w:p>
          <w:p w:rsidR="005908D8" w:rsidRPr="002D2ECB" w:rsidRDefault="005908D8" w:rsidP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Формирование муниципальной Программы с учетом предложений и (или) замечаний участников общественного обсуждения проекта муниципальной Программы</w:t>
            </w: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0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дизайн-проектов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дворовых территорий</w:t>
            </w: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4.1.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документации на выполнение работ по благоустройству дворовой территории многоквартирного дома № 13  по пер. Курский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дизайн-проекта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этой дворовой территории 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2018 г.</w:t>
            </w: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2018 г.</w:t>
            </w:r>
          </w:p>
        </w:tc>
        <w:tc>
          <w:tcPr>
            <w:tcW w:w="577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2-х дворовых территорий многоквартирных домов и утверждение с учётом обсуждения с представителями 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заинтересованных лиц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дизайн-проектов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данных дворовых территорий</w:t>
            </w: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4.2.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многоквартирного дома № 11 по пер. Курский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дизайн-проекта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этой дворовой территории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</w:tc>
        <w:tc>
          <w:tcPr>
            <w:tcW w:w="57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908D8" w:rsidRPr="002D2ECB" w:rsidRDefault="005908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0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8D8" w:rsidRPr="002D2ECB" w:rsidRDefault="005908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дизайн-проектов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общественных территорий. </w:t>
            </w: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08D8" w:rsidRPr="002D2ECB" w:rsidTr="00862796">
        <w:trPr>
          <w:trHeight w:val="5190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5.1.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пешеходной зоны улицы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Воронежская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2020 г.</w:t>
            </w: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2020 г.</w:t>
            </w:r>
          </w:p>
        </w:tc>
        <w:tc>
          <w:tcPr>
            <w:tcW w:w="577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5908D8" w:rsidRPr="002D2ECB" w:rsidRDefault="005908D8" w:rsidP="0086279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дизайн-проектов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данных общественных территорий</w:t>
            </w:r>
          </w:p>
        </w:tc>
      </w:tr>
      <w:tr w:rsidR="005908D8" w:rsidRPr="002D2ECB" w:rsidTr="00862796">
        <w:trPr>
          <w:trHeight w:val="600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5.2.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 благоустройству пешеходной зоны улицы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Молодёжная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2022 г.</w:t>
            </w: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2022 г.</w:t>
            </w:r>
          </w:p>
        </w:tc>
        <w:tc>
          <w:tcPr>
            <w:tcW w:w="57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908D8" w:rsidRPr="002D2ECB" w:rsidRDefault="005908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2796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5.3.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 w:rsidP="00862796">
            <w:pPr>
              <w:autoSpaceDE w:val="0"/>
              <w:autoSpaceDN w:val="0"/>
              <w:adjustRightInd w:val="0"/>
              <w:spacing w:before="2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 по адресу: ________________ </w:t>
            </w:r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(включенной в программы по </w:t>
            </w:r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lastRenderedPageBreak/>
              <w:t xml:space="preserve">итогам оценки предложений граждан и организаций </w:t>
            </w:r>
            <w:proofErr w:type="spellStart"/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сельского поселения в рамках отбора общественных территорий)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и утверждение с учетом общественного обсуждения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дизайн-проекта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этой общественной территории</w:t>
            </w: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 w:rsidP="00862796">
            <w:pPr>
              <w:autoSpaceDE w:val="0"/>
              <w:autoSpaceDN w:val="0"/>
              <w:adjustRightInd w:val="0"/>
              <w:spacing w:before="2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>
            <w:pPr>
              <w:autoSpaceDE w:val="0"/>
              <w:autoSpaceDN w:val="0"/>
              <w:adjustRightInd w:val="0"/>
              <w:spacing w:before="20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2024 г.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>
            <w:pPr>
              <w:autoSpaceDE w:val="0"/>
              <w:autoSpaceDN w:val="0"/>
              <w:adjustRightInd w:val="0"/>
              <w:spacing w:before="20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2024 г.</w:t>
            </w:r>
          </w:p>
        </w:tc>
        <w:tc>
          <w:tcPr>
            <w:tcW w:w="5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>
            <w:pPr>
              <w:autoSpaceDE w:val="0"/>
              <w:autoSpaceDN w:val="0"/>
              <w:adjustRightInd w:val="0"/>
              <w:spacing w:before="20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0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8D8" w:rsidRPr="002D2ECB" w:rsidRDefault="005908D8">
            <w:pPr>
              <w:autoSpaceDE w:val="0"/>
              <w:autoSpaceDN w:val="0"/>
              <w:adjustRightInd w:val="0"/>
              <w:spacing w:before="20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Основное мероприятие 6: Выполнение работ по благоустройству дворовых территорий.</w:t>
            </w: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6.1.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Благоустройство дворовой территории многоквартирного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дома № 13 по пер. Курский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2018 г.</w:t>
            </w: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2018 г.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Выполненные работы по благоустройству дворовой территорий</w:t>
            </w:r>
            <w:proofErr w:type="gramEnd"/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6.2.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Благоустройство дворовой территории многоквартирного дома № 11 по пер. Курский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Выполненные работы по благоустройству дворовой территории</w:t>
            </w: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0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8D8" w:rsidRPr="002D2ECB" w:rsidRDefault="005908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Основное мероприятие 7: Выполнение работ по благоустройству общественных территорий</w:t>
            </w:r>
          </w:p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7.1.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Благоустройство пешеходной зоны улицы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Воронежская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2020 г.</w:t>
            </w: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2020 г.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Выполненные работы по благоустройству общественной территории</w:t>
            </w:r>
          </w:p>
        </w:tc>
      </w:tr>
      <w:tr w:rsidR="005908D8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7.2.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Благоустройство пешеходной зоны улицы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Молодёжная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2022 г.</w:t>
            </w: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2022 г.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8D8" w:rsidRPr="002D2ECB" w:rsidRDefault="005908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Выполненные работы по благоустройству общественной территории</w:t>
            </w:r>
          </w:p>
        </w:tc>
      </w:tr>
      <w:tr w:rsidR="00862796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7.3.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 w:rsidP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Благоустройство общественной территории по адресу: _________ </w:t>
            </w:r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(включенной в программу по итогам оценки предложений граждан и организаций </w:t>
            </w:r>
            <w:proofErr w:type="spellStart"/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сельского поселения в рамках отбора общественных территорий)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 w:rsidP="00CE4C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 w:rsidP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2024 г.</w:t>
            </w: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 w:rsidP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2024 г.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 w:rsidP="00CE4C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Выполненные работы по благоустройству общественной территории</w:t>
            </w:r>
          </w:p>
        </w:tc>
      </w:tr>
      <w:tr w:rsidR="00862796" w:rsidRPr="002D2ECB" w:rsidTr="00CE4C43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0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 w:rsidP="00F355D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</w:t>
            </w:r>
          </w:p>
          <w:p w:rsidR="00862796" w:rsidRPr="002D2ECB" w:rsidRDefault="00862796" w:rsidP="00CE4C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2796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F355D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8.1.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5D9" w:rsidRPr="002D2ECB" w:rsidRDefault="00F355D9" w:rsidP="00F355D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Инвентаризация уровня благоустройства индивидуальных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</w:t>
            </w:r>
          </w:p>
          <w:p w:rsidR="00862796" w:rsidRPr="002D2ECB" w:rsidRDefault="00862796" w:rsidP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D942B2" w:rsidP="00CE4C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673DD4" w:rsidP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2017 г.</w:t>
            </w: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673DD4" w:rsidP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2017 г.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3DD4" w:rsidRPr="002D2ECB" w:rsidRDefault="00673DD4" w:rsidP="00673DD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Заключение соглашений с собственниками (пользователями) индивидуальных жилых домов (собственниками (землепользователями) земельных участков) об их благоустройстве не позднее 2020 года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 соответствии с требованиями правил благоустройства.</w:t>
            </w:r>
          </w:p>
          <w:p w:rsidR="00862796" w:rsidRPr="002D2ECB" w:rsidRDefault="00862796" w:rsidP="00CE4C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355D9" w:rsidRPr="002D2ECB" w:rsidTr="00CE4C43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5D9" w:rsidRPr="002D2ECB" w:rsidRDefault="00F355D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0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3DD4" w:rsidRPr="002D2ECB" w:rsidRDefault="00673DD4" w:rsidP="00673DD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Основное мероприятие 9: 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соглашениями</w:t>
            </w:r>
          </w:p>
          <w:p w:rsidR="00F355D9" w:rsidRPr="002D2ECB" w:rsidRDefault="00F355D9" w:rsidP="00CE4C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2796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673DD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9.1.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673DD4" w:rsidP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соглашениями</w:t>
            </w: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673DD4" w:rsidP="00CE4C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673DD4" w:rsidP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2018 г.</w:t>
            </w: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673DD4" w:rsidP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2020 г.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A93F91" w:rsidP="00CE4C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Выполненные работы по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благоутройству</w:t>
            </w:r>
            <w:proofErr w:type="spellEnd"/>
          </w:p>
        </w:tc>
      </w:tr>
      <w:tr w:rsidR="00862796" w:rsidRPr="002D2ECB" w:rsidTr="00862796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 w:rsidP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 w:rsidP="00CE4C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 w:rsidP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 w:rsidP="008627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796" w:rsidRPr="002D2ECB" w:rsidRDefault="00862796" w:rsidP="00CE4C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45F99" w:rsidRPr="002D2ECB" w:rsidRDefault="00545F99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</w:p>
    <w:p w:rsidR="00545F99" w:rsidRPr="002D2ECB" w:rsidRDefault="00545F99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</w:p>
    <w:p w:rsidR="00A93F91" w:rsidRPr="002D2ECB" w:rsidRDefault="00A93F91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</w:p>
    <w:p w:rsidR="00A93F91" w:rsidRPr="002D2ECB" w:rsidRDefault="00A93F91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</w:p>
    <w:p w:rsidR="00A93F91" w:rsidRPr="002D2ECB" w:rsidRDefault="00A93F91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</w:p>
    <w:p w:rsidR="00A93F91" w:rsidRPr="002D2ECB" w:rsidRDefault="00A93F91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</w:p>
    <w:p w:rsidR="00A93F91" w:rsidRPr="002D2ECB" w:rsidRDefault="00A93F91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</w:p>
    <w:p w:rsidR="00A93F91" w:rsidRPr="002D2ECB" w:rsidRDefault="00A93F91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</w:p>
    <w:p w:rsidR="00A93F91" w:rsidRPr="002D2ECB" w:rsidRDefault="00A93F91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</w:p>
    <w:p w:rsidR="00A93F91" w:rsidRPr="002D2ECB" w:rsidRDefault="00A93F91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</w:p>
    <w:p w:rsidR="00A93F91" w:rsidRPr="002D2ECB" w:rsidRDefault="00A93F91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</w:p>
    <w:p w:rsidR="00A93F91" w:rsidRPr="002D2ECB" w:rsidRDefault="00A93F91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</w:p>
    <w:p w:rsidR="00A93F91" w:rsidRPr="002D2ECB" w:rsidRDefault="00A93F91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</w:p>
    <w:p w:rsidR="00681EC7" w:rsidRPr="002D2ECB" w:rsidRDefault="00202510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="004E7E4C" w:rsidRPr="002D2ECB">
        <w:rPr>
          <w:rFonts w:ascii="Times New Roman" w:hAnsi="Times New Roman" w:cs="Times New Roman"/>
          <w:sz w:val="24"/>
          <w:szCs w:val="24"/>
        </w:rPr>
        <w:t>2</w:t>
      </w:r>
    </w:p>
    <w:p w:rsidR="00202510" w:rsidRPr="002D2ECB" w:rsidRDefault="00202510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к муниципальной программе</w:t>
      </w:r>
    </w:p>
    <w:p w:rsidR="00520A7E" w:rsidRPr="002D2ECB" w:rsidRDefault="00202510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«</w:t>
      </w:r>
      <w:r w:rsidR="004E7E4C" w:rsidRPr="002D2ECB">
        <w:rPr>
          <w:rFonts w:ascii="Times New Roman" w:hAnsi="Times New Roman" w:cs="Times New Roman"/>
          <w:sz w:val="24"/>
          <w:szCs w:val="24"/>
        </w:rPr>
        <w:t xml:space="preserve">Формирование современной городской среды на территории </w:t>
      </w:r>
      <w:proofErr w:type="spellStart"/>
      <w:r w:rsidR="00AA4791"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="004E7E4C"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на 2018 – 202</w:t>
      </w:r>
      <w:r w:rsidR="00A93F91" w:rsidRPr="002D2ECB">
        <w:rPr>
          <w:rFonts w:ascii="Times New Roman" w:hAnsi="Times New Roman" w:cs="Times New Roman"/>
          <w:sz w:val="24"/>
          <w:szCs w:val="24"/>
        </w:rPr>
        <w:t>4</w:t>
      </w:r>
      <w:r w:rsidR="004E7E4C" w:rsidRPr="002D2ECB">
        <w:rPr>
          <w:rFonts w:ascii="Times New Roman" w:hAnsi="Times New Roman" w:cs="Times New Roman"/>
          <w:sz w:val="24"/>
          <w:szCs w:val="24"/>
        </w:rPr>
        <w:t xml:space="preserve"> годы»</w:t>
      </w:r>
    </w:p>
    <w:p w:rsidR="0058653A" w:rsidRPr="002D2ECB" w:rsidRDefault="0058653A" w:rsidP="002E1A0A">
      <w:pPr>
        <w:pStyle w:val="ConsPlusNormal"/>
        <w:ind w:left="10348" w:firstLine="425"/>
        <w:jc w:val="center"/>
        <w:rPr>
          <w:rFonts w:ascii="Times New Roman" w:hAnsi="Times New Roman" w:cs="Times New Roman"/>
          <w:sz w:val="24"/>
          <w:szCs w:val="24"/>
        </w:rPr>
      </w:pPr>
    </w:p>
    <w:p w:rsidR="004738EA" w:rsidRPr="002D2ECB" w:rsidRDefault="004738EA" w:rsidP="004738EA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ECB">
        <w:rPr>
          <w:rFonts w:ascii="Times New Roman" w:hAnsi="Times New Roman" w:cs="Times New Roman"/>
          <w:b/>
          <w:sz w:val="24"/>
          <w:szCs w:val="24"/>
        </w:rPr>
        <w:t xml:space="preserve">Ресурсное обеспечение реализации муниципальной программы «Формирование современной городской среды на территории </w:t>
      </w:r>
      <w:proofErr w:type="spellStart"/>
      <w:r w:rsidRPr="002D2ECB">
        <w:rPr>
          <w:rFonts w:ascii="Times New Roman" w:hAnsi="Times New Roman" w:cs="Times New Roman"/>
          <w:b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b/>
          <w:sz w:val="24"/>
          <w:szCs w:val="24"/>
        </w:rPr>
        <w:t xml:space="preserve"> сельского поселения на 2018 - 202</w:t>
      </w:r>
      <w:r w:rsidR="00A93F91" w:rsidRPr="002D2ECB">
        <w:rPr>
          <w:rFonts w:ascii="Times New Roman" w:hAnsi="Times New Roman" w:cs="Times New Roman"/>
          <w:b/>
          <w:sz w:val="24"/>
          <w:szCs w:val="24"/>
        </w:rPr>
        <w:t>4</w:t>
      </w:r>
      <w:r w:rsidRPr="002D2ECB">
        <w:rPr>
          <w:rFonts w:ascii="Times New Roman" w:hAnsi="Times New Roman" w:cs="Times New Roman"/>
          <w:b/>
          <w:sz w:val="24"/>
          <w:szCs w:val="24"/>
        </w:rPr>
        <w:t xml:space="preserve"> годы»</w:t>
      </w:r>
    </w:p>
    <w:p w:rsidR="004738EA" w:rsidRPr="002D2ECB" w:rsidRDefault="004738EA" w:rsidP="004738EA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ECB">
        <w:rPr>
          <w:rFonts w:ascii="Times New Roman" w:hAnsi="Times New Roman" w:cs="Times New Roman"/>
          <w:b/>
          <w:sz w:val="24"/>
          <w:szCs w:val="24"/>
        </w:rPr>
        <w:t xml:space="preserve">за счет средств бюджета </w:t>
      </w:r>
      <w:proofErr w:type="spellStart"/>
      <w:r w:rsidRPr="002D2ECB">
        <w:rPr>
          <w:rFonts w:ascii="Times New Roman" w:hAnsi="Times New Roman" w:cs="Times New Roman"/>
          <w:b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b/>
          <w:sz w:val="24"/>
          <w:szCs w:val="24"/>
        </w:rPr>
        <w:t xml:space="preserve"> сельского поселения</w:t>
      </w:r>
    </w:p>
    <w:p w:rsidR="004738EA" w:rsidRPr="002D2ECB" w:rsidRDefault="004738EA" w:rsidP="004738EA">
      <w:pPr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531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  <w:gridCol w:w="1843"/>
        <w:gridCol w:w="567"/>
        <w:gridCol w:w="425"/>
        <w:gridCol w:w="567"/>
        <w:gridCol w:w="425"/>
        <w:gridCol w:w="1276"/>
        <w:gridCol w:w="709"/>
        <w:gridCol w:w="709"/>
        <w:gridCol w:w="708"/>
        <w:gridCol w:w="709"/>
        <w:gridCol w:w="709"/>
        <w:gridCol w:w="850"/>
        <w:gridCol w:w="20"/>
        <w:gridCol w:w="978"/>
      </w:tblGrid>
      <w:tr w:rsidR="004738EA" w:rsidRPr="002D2ECB" w:rsidTr="00A93F91">
        <w:trPr>
          <w:trHeight w:val="330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38EA" w:rsidRPr="002D2ECB" w:rsidRDefault="004738EA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Статус программы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/мероприятия</w:t>
            </w:r>
          </w:p>
        </w:tc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38EA" w:rsidRPr="002D2ECB" w:rsidRDefault="004738EA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Наименование муниципальной программы/подпрограмм/ВП/о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сновного мероприятия муниципальной программы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38EA" w:rsidRPr="002D2ECB" w:rsidRDefault="004738EA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ГРБС – ответственный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исполнитель, соисполнители муниципальной программы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38EA" w:rsidRPr="002D2ECB" w:rsidRDefault="004738EA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Код бюджетной классификации </w:t>
            </w:r>
          </w:p>
        </w:tc>
        <w:tc>
          <w:tcPr>
            <w:tcW w:w="666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38EA" w:rsidRPr="002D2ECB" w:rsidRDefault="004738EA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Расходы бюджета сельского поселения (тыс. руб.)</w:t>
            </w:r>
          </w:p>
        </w:tc>
      </w:tr>
      <w:tr w:rsidR="00A93F91" w:rsidRPr="002D2ECB" w:rsidTr="00A93F91">
        <w:trPr>
          <w:trHeight w:val="825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F91" w:rsidRPr="002D2ECB" w:rsidRDefault="00A93F9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F91" w:rsidRPr="002D2ECB" w:rsidRDefault="00A93F9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F91" w:rsidRPr="002D2ECB" w:rsidRDefault="00A93F9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ГРБС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Рз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Пр</w:t>
            </w:r>
            <w:proofErr w:type="spellEnd"/>
            <w:proofErr w:type="gram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ЦСР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ВР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2018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 год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2020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2021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2022 год</w:t>
            </w:r>
          </w:p>
        </w:tc>
        <w:tc>
          <w:tcPr>
            <w:tcW w:w="8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A93F91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2023 год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A93F91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2024 год</w:t>
            </w:r>
          </w:p>
        </w:tc>
      </w:tr>
      <w:tr w:rsidR="00A93F91" w:rsidRPr="002D2ECB" w:rsidTr="00A93F91">
        <w:trPr>
          <w:trHeight w:val="36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A93F91" w:rsidRPr="002D2ECB" w:rsidTr="00A93F91">
        <w:trPr>
          <w:cantSplit/>
          <w:trHeight w:val="1818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Муниципальная программа </w:t>
            </w:r>
          </w:p>
        </w:tc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 w:rsidP="00CE4C43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современной городской среды на территории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на 2018 - 202</w:t>
            </w:r>
            <w:r w:rsidR="00CE4C43" w:rsidRPr="002D2E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годы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Всего, в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 w:rsidP="004738EA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ПП00000000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281195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A93F91" w:rsidRPr="002D2ECB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8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281195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281195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A93F91" w:rsidRPr="002D2ECB" w:rsidTr="00A93F91">
        <w:trPr>
          <w:cantSplit/>
          <w:trHeight w:val="2117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F91" w:rsidRPr="002D2ECB" w:rsidRDefault="00A93F9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F91" w:rsidRPr="002D2ECB" w:rsidRDefault="00A93F9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 w:rsidP="004738EA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ПП00000000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281195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A93F91" w:rsidRPr="002D2ECB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8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281195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281195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A93F91" w:rsidRPr="002D2ECB" w:rsidTr="00A93F91">
        <w:trPr>
          <w:cantSplit/>
          <w:trHeight w:val="161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Основное мероприятие 4.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дизайн-проектов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дворовых территорий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ПП00400000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 w:rsidP="00281195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281195" w:rsidRPr="002D2E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281195" w:rsidRPr="002D2ECB">
              <w:rPr>
                <w:rFonts w:ascii="Times New Roman" w:hAnsi="Times New Roman" w:cs="Times New Roman"/>
                <w:sz w:val="24"/>
                <w:szCs w:val="24"/>
              </w:rPr>
              <w:t>48611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84,61611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281195" w:rsidP="00281195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  <w:r w:rsidR="00A93F91"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A93F91" w:rsidRPr="002D2ECB" w:rsidTr="00A93F91">
        <w:trPr>
          <w:cantSplit/>
          <w:trHeight w:val="155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Мероприятие 4.1.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13 по пер. Курский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дизайн-проекта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этой дворовой территории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ПП00478330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84,61611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84,61611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A93F91" w:rsidRPr="002D2ECB" w:rsidTr="00A93F91">
        <w:trPr>
          <w:cantSplit/>
          <w:trHeight w:val="268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4.2.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11 по пер. Курский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дизайн-проекта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этой дворовой территории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ПП00478330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281195" w:rsidP="00281195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  <w:r w:rsidR="00A93F91"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281195" w:rsidP="00281195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  <w:r w:rsidR="00A93F91"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A93F91" w:rsidRPr="002D2ECB" w:rsidTr="00A93F91">
        <w:trPr>
          <w:cantSplit/>
          <w:trHeight w:val="1408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Основное мероприятие 5.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дизайн-проектов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общественных территорий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ПП00500000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281195" w:rsidP="00281195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  <w:r w:rsidR="00A93F91"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47174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281195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281195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</w:tr>
      <w:tr w:rsidR="00A93F91" w:rsidRPr="002D2ECB" w:rsidTr="00A93F91">
        <w:trPr>
          <w:cantSplit/>
          <w:trHeight w:val="41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5.1.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пешеходной зоны ул.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Воронежская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ПП00578330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A93F91" w:rsidRPr="002D2ECB" w:rsidTr="00A93F91">
        <w:trPr>
          <w:cantSplit/>
          <w:trHeight w:val="41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Мероприятие 5.2.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пешеходной зоны ул.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Молодёжная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  <w:p w:rsidR="00A93F91" w:rsidRPr="002D2ECB" w:rsidRDefault="00A93F91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ПП00578330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93F91" w:rsidRPr="002D2ECB" w:rsidRDefault="00A93F91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3F91" w:rsidRPr="002D2ECB" w:rsidRDefault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F91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56C0" w:rsidRPr="002D2ECB" w:rsidTr="00A93F91">
        <w:trPr>
          <w:cantSplit/>
          <w:trHeight w:val="41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Мероприятие 5.3.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 по адресу: ________________ </w:t>
            </w:r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(включенной в программы по итогам оценки предложений граждан и организаций </w:t>
            </w:r>
            <w:proofErr w:type="spellStart"/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сельского поселения в рамках отбора общественных территорий)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и утверждение с учетом общественного обсуждения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дизайн-проекта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этой общественной территории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  <w:p w:rsidR="000F56C0" w:rsidRPr="002D2ECB" w:rsidRDefault="000F56C0" w:rsidP="00836AEF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836AEF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836AEF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836AEF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ПП00578330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836AEF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</w:tr>
      <w:tr w:rsidR="000F56C0" w:rsidRPr="002D2ECB" w:rsidTr="00A93F91">
        <w:trPr>
          <w:cantSplit/>
          <w:trHeight w:val="2678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Основное мероприятие 6.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Выполнение работ по благоустройству дворовых территорий (часть оплаты)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51D6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0503,0409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ПП00600000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35,51389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51D6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15,38389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20,13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51D6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56C0" w:rsidRPr="002D2ECB" w:rsidTr="00A93F91">
        <w:trPr>
          <w:cantSplit/>
          <w:trHeight w:val="2678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Мероприятие 6.1.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Благоустройство дворовой территории многоквартирного дома № 13 по пер. Курский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(часть оплаты)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4C4FA5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  <w:p w:rsidR="000F56C0" w:rsidRPr="002D2ECB" w:rsidRDefault="000F56C0" w:rsidP="00251D6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0503,0409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ПП00600000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15,38389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51D6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15,38389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51D6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51D6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56C0" w:rsidRPr="002D2ECB" w:rsidTr="00A93F91">
        <w:trPr>
          <w:cantSplit/>
          <w:trHeight w:val="2403"/>
        </w:trPr>
        <w:tc>
          <w:tcPr>
            <w:tcW w:w="141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0F56C0" w:rsidRPr="002D2ECB" w:rsidRDefault="000F56C0" w:rsidP="004C4FA5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 том числе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ПП006</w:t>
            </w:r>
            <w:r w:rsidRPr="002D2E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5550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4C4FA5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9,56319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4C4FA5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9,56319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56C0" w:rsidRPr="002D2ECB" w:rsidTr="00A93F91">
        <w:trPr>
          <w:cantSplit/>
          <w:trHeight w:val="2537"/>
        </w:trPr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0409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ПП006</w:t>
            </w:r>
            <w:r w:rsidRPr="002D2E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3180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4C4FA5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5,82070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5,82070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56C0" w:rsidRPr="002D2ECB" w:rsidTr="00A93F91">
        <w:trPr>
          <w:cantSplit/>
          <w:trHeight w:val="1564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Мероприятие 6.2.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4C4FA5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Благоустройство дворовой территории многоквартирного дома № 11 по пер. Курский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(часть оплаты)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4C4FA5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0503,0409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ПП00600000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20,13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20,13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56C0" w:rsidRPr="002D2ECB" w:rsidTr="00A93F91">
        <w:trPr>
          <w:cantSplit/>
          <w:trHeight w:val="1691"/>
        </w:trPr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 том числе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ПП006</w:t>
            </w:r>
            <w:r w:rsidRPr="002D2E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5550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13,15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13,15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56C0" w:rsidRPr="002D2ECB" w:rsidTr="00A93F91">
        <w:trPr>
          <w:cantSplit/>
          <w:trHeight w:val="1827"/>
        </w:trPr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0409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ПП006</w:t>
            </w:r>
            <w:r w:rsidRPr="002D2E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3180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6,98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6,98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56C0" w:rsidRPr="002D2ECB" w:rsidTr="00A93F91">
        <w:trPr>
          <w:cantSplit/>
          <w:trHeight w:val="1691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Основное мероприятие 7.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Выполнение работ по благоустройству общественных территорий (часть оплаты)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E25936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0503,0409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ПП00700000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49,52826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16,50942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16,50942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16,50942</w:t>
            </w:r>
          </w:p>
        </w:tc>
      </w:tr>
      <w:tr w:rsidR="000F56C0" w:rsidRPr="002D2ECB" w:rsidTr="00A93F91">
        <w:trPr>
          <w:cantSplit/>
          <w:trHeight w:val="1691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Мероприятие 7.1.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Благоустройство пешеходной зоны улицы Воронежская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(часть оплаты)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  <w:p w:rsidR="000F56C0" w:rsidRPr="002D2ECB" w:rsidRDefault="000F56C0" w:rsidP="00263623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0503,0409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ПП00700000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16,50942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16,50942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56C0" w:rsidRPr="002D2ECB" w:rsidTr="00A93F91">
        <w:trPr>
          <w:cantSplit/>
          <w:trHeight w:val="1691"/>
        </w:trPr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 том числе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ПП007</w:t>
            </w:r>
            <w:r w:rsidRPr="002D2E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5550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9,52458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9,52458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56C0" w:rsidRPr="002D2ECB" w:rsidTr="00A93F91">
        <w:trPr>
          <w:cantSplit/>
          <w:trHeight w:val="1691"/>
        </w:trPr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0409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ПП007</w:t>
            </w:r>
            <w:r w:rsidRPr="002D2E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3180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6,98484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6,98484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56C0" w:rsidRPr="002D2ECB" w:rsidTr="00A93F91">
        <w:trPr>
          <w:cantSplit/>
          <w:trHeight w:val="1691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7.2.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Благоустройство пешеходной зоны улицы Молодёжная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(часть оплаты)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  <w:p w:rsidR="000F56C0" w:rsidRPr="002D2ECB" w:rsidRDefault="000F56C0" w:rsidP="00263623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0503,0409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ПП00700000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16,50942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16,50942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56C0" w:rsidRPr="002D2ECB" w:rsidTr="00A93F91">
        <w:trPr>
          <w:cantSplit/>
          <w:trHeight w:val="1691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 том числе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ПП007</w:t>
            </w:r>
            <w:r w:rsidRPr="002D2E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5550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9,52458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9,52458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56C0" w:rsidRPr="002D2ECB" w:rsidTr="00A93F91">
        <w:trPr>
          <w:cantSplit/>
          <w:trHeight w:val="1691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0409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ПП007</w:t>
            </w:r>
            <w:r w:rsidRPr="002D2E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3180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263623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6,98484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263623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6,98484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A93F9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56C0" w:rsidRPr="002D2ECB" w:rsidTr="00836AEF">
        <w:trPr>
          <w:cantSplit/>
          <w:trHeight w:val="1691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7.3.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Благоустройство общественной территории по адресу: _________ </w:t>
            </w:r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(включенной в программу по итогам оценки предложений граждан и организаций </w:t>
            </w:r>
            <w:proofErr w:type="spellStart"/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сельского поселения в рамках отбора общественных территорий)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836AEF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836AEF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0503,0409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836AEF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ПП00700000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836AEF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16,50942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16,50942</w:t>
            </w:r>
          </w:p>
        </w:tc>
      </w:tr>
      <w:tr w:rsidR="000F56C0" w:rsidRPr="002D2ECB" w:rsidTr="00836AEF">
        <w:trPr>
          <w:cantSplit/>
          <w:trHeight w:val="1691"/>
        </w:trPr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 том числе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836AEF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836AEF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0503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836AEF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ПП007</w:t>
            </w:r>
            <w:r w:rsidRPr="002D2E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5550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836AEF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9,52458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9,52458</w:t>
            </w:r>
          </w:p>
        </w:tc>
      </w:tr>
      <w:tr w:rsidR="000F56C0" w:rsidRPr="002D2ECB" w:rsidTr="00836AEF">
        <w:trPr>
          <w:cantSplit/>
          <w:trHeight w:val="1691"/>
        </w:trPr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>
            <w:pPr>
              <w:pStyle w:val="ConsPlusNormal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836AEF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651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836AEF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0409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836AEF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ПП007</w:t>
            </w:r>
            <w:r w:rsidRPr="002D2E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3180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F56C0" w:rsidRPr="002D2ECB" w:rsidRDefault="000F56C0" w:rsidP="00836AEF">
            <w:pPr>
              <w:pStyle w:val="ConsPlusNormal"/>
              <w:spacing w:line="276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6,98484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6C0" w:rsidRPr="002D2ECB" w:rsidRDefault="000F56C0" w:rsidP="00836AEF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6,98484</w:t>
            </w:r>
          </w:p>
        </w:tc>
      </w:tr>
    </w:tbl>
    <w:p w:rsidR="00AA4791" w:rsidRPr="002D2ECB" w:rsidRDefault="00AA4791" w:rsidP="002035D6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924B3" w:rsidRPr="002D2ECB" w:rsidRDefault="008924B3" w:rsidP="008924B3">
      <w:pPr>
        <w:pStyle w:val="ConsPlusNormal"/>
        <w:ind w:left="9639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="00726D72" w:rsidRPr="002D2ECB">
        <w:rPr>
          <w:rFonts w:ascii="Times New Roman" w:hAnsi="Times New Roman" w:cs="Times New Roman"/>
          <w:sz w:val="24"/>
          <w:szCs w:val="24"/>
        </w:rPr>
        <w:t>3</w:t>
      </w:r>
    </w:p>
    <w:p w:rsidR="008924B3" w:rsidRPr="002D2ECB" w:rsidRDefault="008924B3" w:rsidP="008924B3">
      <w:pPr>
        <w:pStyle w:val="ConsPlusNormal"/>
        <w:ind w:left="9639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к муниципальной программе</w:t>
      </w:r>
    </w:p>
    <w:p w:rsidR="008924B3" w:rsidRPr="002D2ECB" w:rsidRDefault="008924B3" w:rsidP="008924B3">
      <w:pPr>
        <w:pStyle w:val="ConsPlusNormal"/>
        <w:ind w:left="9639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lastRenderedPageBreak/>
        <w:t>«</w:t>
      </w:r>
      <w:r w:rsidR="00726D72" w:rsidRPr="002D2ECB">
        <w:rPr>
          <w:rFonts w:ascii="Times New Roman" w:hAnsi="Times New Roman" w:cs="Times New Roman"/>
          <w:sz w:val="24"/>
          <w:szCs w:val="24"/>
        </w:rPr>
        <w:t xml:space="preserve">Формирование современной городской среды на территории </w:t>
      </w:r>
      <w:r w:rsidR="00C849A3"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r w:rsidR="00726D72"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на </w:t>
      </w:r>
      <w:r w:rsidRPr="002D2ECB">
        <w:rPr>
          <w:rFonts w:ascii="Times New Roman" w:hAnsi="Times New Roman" w:cs="Times New Roman"/>
          <w:sz w:val="24"/>
          <w:szCs w:val="24"/>
        </w:rPr>
        <w:t>201</w:t>
      </w:r>
      <w:r w:rsidR="00726D72" w:rsidRPr="002D2ECB">
        <w:rPr>
          <w:rFonts w:ascii="Times New Roman" w:hAnsi="Times New Roman" w:cs="Times New Roman"/>
          <w:sz w:val="24"/>
          <w:szCs w:val="24"/>
        </w:rPr>
        <w:t>8</w:t>
      </w:r>
      <w:r w:rsidR="001247A1" w:rsidRPr="002D2ECB">
        <w:rPr>
          <w:rFonts w:ascii="Times New Roman" w:hAnsi="Times New Roman" w:cs="Times New Roman"/>
          <w:sz w:val="24"/>
          <w:szCs w:val="24"/>
        </w:rPr>
        <w:t xml:space="preserve"> </w:t>
      </w:r>
      <w:r w:rsidRPr="002D2ECB">
        <w:rPr>
          <w:rFonts w:ascii="Times New Roman" w:hAnsi="Times New Roman" w:cs="Times New Roman"/>
          <w:sz w:val="24"/>
          <w:szCs w:val="24"/>
        </w:rPr>
        <w:t>-</w:t>
      </w:r>
      <w:r w:rsidR="001247A1" w:rsidRPr="002D2ECB">
        <w:rPr>
          <w:rFonts w:ascii="Times New Roman" w:hAnsi="Times New Roman" w:cs="Times New Roman"/>
          <w:sz w:val="24"/>
          <w:szCs w:val="24"/>
        </w:rPr>
        <w:t xml:space="preserve"> </w:t>
      </w:r>
      <w:r w:rsidR="00726D72" w:rsidRPr="002D2ECB">
        <w:rPr>
          <w:rFonts w:ascii="Times New Roman" w:hAnsi="Times New Roman" w:cs="Times New Roman"/>
          <w:sz w:val="24"/>
          <w:szCs w:val="24"/>
        </w:rPr>
        <w:t>202</w:t>
      </w:r>
      <w:r w:rsidR="00181A98" w:rsidRPr="002D2ECB">
        <w:rPr>
          <w:rFonts w:ascii="Times New Roman" w:hAnsi="Times New Roman" w:cs="Times New Roman"/>
          <w:sz w:val="24"/>
          <w:szCs w:val="24"/>
        </w:rPr>
        <w:t>4</w:t>
      </w:r>
      <w:r w:rsidRPr="002D2ECB">
        <w:rPr>
          <w:rFonts w:ascii="Times New Roman" w:hAnsi="Times New Roman" w:cs="Times New Roman"/>
          <w:sz w:val="24"/>
          <w:szCs w:val="24"/>
        </w:rPr>
        <w:t xml:space="preserve"> годы»</w:t>
      </w:r>
    </w:p>
    <w:p w:rsidR="00480F3E" w:rsidRPr="002D2ECB" w:rsidRDefault="00480F3E" w:rsidP="008924B3">
      <w:pPr>
        <w:pStyle w:val="ConsPlusNormal"/>
        <w:ind w:left="9639"/>
        <w:jc w:val="center"/>
        <w:rPr>
          <w:rFonts w:ascii="Times New Roman" w:hAnsi="Times New Roman" w:cs="Times New Roman"/>
          <w:sz w:val="24"/>
          <w:szCs w:val="24"/>
        </w:rPr>
      </w:pPr>
    </w:p>
    <w:p w:rsidR="00371DC9" w:rsidRPr="002D2ECB" w:rsidRDefault="00371DC9" w:rsidP="00371DC9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b/>
          <w:sz w:val="24"/>
          <w:szCs w:val="24"/>
        </w:rPr>
        <w:t xml:space="preserve">Ресурсное обеспечение и прогнозная (справочная) оценка расходов областного и федерального бюджетов, бюджета </w:t>
      </w:r>
      <w:proofErr w:type="spellStart"/>
      <w:r w:rsidRPr="002D2ECB">
        <w:rPr>
          <w:rFonts w:ascii="Times New Roman" w:hAnsi="Times New Roman" w:cs="Times New Roman"/>
          <w:b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b/>
          <w:sz w:val="24"/>
          <w:szCs w:val="24"/>
        </w:rPr>
        <w:t xml:space="preserve"> сельского поселения, государственных внебюджетных фондов и внебюджетных источников на реализацию целей муниципальной программы</w:t>
      </w:r>
    </w:p>
    <w:p w:rsidR="00371DC9" w:rsidRPr="002D2ECB" w:rsidRDefault="00371DC9" w:rsidP="00371DC9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(тыс. рублей)</w:t>
      </w:r>
    </w:p>
    <w:tbl>
      <w:tblPr>
        <w:tblW w:w="5038" w:type="pct"/>
        <w:jc w:val="center"/>
        <w:tblInd w:w="-1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8"/>
        <w:gridCol w:w="2653"/>
        <w:gridCol w:w="1918"/>
        <w:gridCol w:w="1186"/>
        <w:gridCol w:w="1303"/>
        <w:gridCol w:w="947"/>
        <w:gridCol w:w="1185"/>
        <w:gridCol w:w="691"/>
        <w:gridCol w:w="1345"/>
        <w:gridCol w:w="691"/>
        <w:gridCol w:w="1345"/>
      </w:tblGrid>
      <w:tr w:rsidR="00836AEF" w:rsidRPr="002D2ECB" w:rsidTr="008C78FB">
        <w:trPr>
          <w:cantSplit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36AEF" w:rsidRPr="002D2ECB" w:rsidRDefault="00836A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Статус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36AEF" w:rsidRPr="002D2ECB" w:rsidRDefault="00836A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Наименование муниципальной программы/мероприятия/ муниципальной программы</w:t>
            </w:r>
          </w:p>
        </w:tc>
        <w:tc>
          <w:tcPr>
            <w:tcW w:w="6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36AEF" w:rsidRPr="002D2ECB" w:rsidRDefault="00836AEF">
            <w:pPr>
              <w:autoSpaceDE w:val="0"/>
              <w:autoSpaceDN w:val="0"/>
              <w:adjustRightInd w:val="0"/>
              <w:ind w:left="1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2927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AEF" w:rsidRPr="002D2ECB" w:rsidRDefault="00836A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Оценка расходов по годам реализации</w:t>
            </w:r>
          </w:p>
        </w:tc>
      </w:tr>
      <w:tr w:rsidR="009F4516" w:rsidRPr="002D2ECB" w:rsidTr="008C78FB">
        <w:trPr>
          <w:cantSplit/>
          <w:trHeight w:val="2415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6AEF" w:rsidRPr="002D2ECB" w:rsidRDefault="00836A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6AEF" w:rsidRPr="002D2ECB" w:rsidRDefault="00836A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836A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6AEF" w:rsidRPr="002D2ECB" w:rsidRDefault="00836A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6AEF" w:rsidRPr="002D2ECB" w:rsidRDefault="00836A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836A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</w:p>
        </w:tc>
      </w:tr>
      <w:tr w:rsidR="009F4516" w:rsidRPr="002D2ECB" w:rsidTr="008C78FB">
        <w:trPr>
          <w:cantSplit/>
          <w:trHeight w:val="274"/>
          <w:tblHeader/>
          <w:jc w:val="center"/>
        </w:trPr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9F4516" w:rsidRPr="002D2ECB" w:rsidTr="008C78FB">
        <w:trPr>
          <w:cantSplit/>
          <w:trHeight w:val="329"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Муниципальная программа</w:t>
            </w:r>
          </w:p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«Формирование современной городской среды на территории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на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2018 - 202</w:t>
            </w:r>
            <w:r w:rsidR="00836AEF" w:rsidRPr="002D2E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годы»</w:t>
            </w:r>
          </w:p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Всего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836AEF" w:rsidP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8919</w:t>
            </w:r>
            <w:r w:rsidR="00181A98"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="00181A98" w:rsidRPr="002D2ECB">
              <w:rPr>
                <w:rFonts w:ascii="Times New Roman" w:hAnsi="Times New Roman" w:cs="Times New Roman"/>
                <w:sz w:val="24"/>
                <w:szCs w:val="24"/>
              </w:rPr>
              <w:t>373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 w:rsidP="002636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1623,005551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836AEF" w:rsidP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20092</w:t>
            </w:r>
            <w:r w:rsidR="00181A98"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1734,43274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1734,43274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1734,43274</w:t>
            </w:r>
          </w:p>
        </w:tc>
      </w:tr>
      <w:tr w:rsidR="009F4516" w:rsidRPr="002D2ECB" w:rsidTr="008C78FB">
        <w:trPr>
          <w:cantSplit/>
          <w:trHeight w:val="274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836AEF" w:rsidP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4875</w:t>
            </w:r>
            <w:r w:rsidR="00181A98"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12837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 w:rsidP="002636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899,41824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836AEF" w:rsidP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1288</w:t>
            </w:r>
            <w:r w:rsidR="00181A98"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895,78671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895,78671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895,78671</w:t>
            </w:r>
          </w:p>
        </w:tc>
      </w:tr>
      <w:tr w:rsidR="009F4516" w:rsidRPr="002D2ECB" w:rsidTr="008C78FB">
        <w:trPr>
          <w:cantSplit/>
          <w:trHeight w:val="274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областной бюджет,</w:t>
            </w:r>
          </w:p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 средства Дорожного фонда Орловской области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3544</w:t>
            </w:r>
            <w:r w:rsidR="00181A98"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04536</w:t>
            </w: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836AEF" w:rsidP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3342</w:t>
            </w:r>
            <w:r w:rsidR="00181A98"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24755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623,58727</w:t>
            </w: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 w:rsidP="002636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576,24947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836AEF" w:rsidRPr="002D2ECB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836AEF" w:rsidRPr="002D2ECB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 w:rsidP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691,</w:t>
            </w:r>
            <w:r w:rsidR="00836AEF" w:rsidRPr="002D2E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738,64603</w:t>
            </w: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 w:rsidP="002636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691,49936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738,64603</w:t>
            </w: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 w:rsidP="002636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691,49936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6AEF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6AEF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6AEF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6AEF" w:rsidRPr="002D2ECB" w:rsidRDefault="00836AEF" w:rsidP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6AEF" w:rsidRPr="002D2ECB" w:rsidRDefault="00836AEF" w:rsidP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6AEF" w:rsidRPr="002D2ECB" w:rsidRDefault="00836AEF" w:rsidP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738,64603</w:t>
            </w:r>
          </w:p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6AEF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6AEF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6AEF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691,49936</w:t>
            </w:r>
          </w:p>
        </w:tc>
      </w:tr>
      <w:tr w:rsidR="009F4516" w:rsidRPr="002D2ECB" w:rsidTr="008C78FB">
        <w:trPr>
          <w:cantSplit/>
          <w:trHeight w:val="274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400,0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6AEF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836AEF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6AEF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9F4516" w:rsidRPr="002D2ECB" w:rsidTr="008C78FB">
        <w:trPr>
          <w:cantSplit/>
          <w:trHeight w:val="274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74"/>
          <w:jc w:val="center"/>
        </w:trPr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836AEF" w:rsidRPr="002D2ECB" w:rsidTr="00836AEF">
        <w:trPr>
          <w:cantSplit/>
          <w:trHeight w:val="274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36AEF" w:rsidRPr="002D2ECB" w:rsidRDefault="00836A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Основное мероприятие 1:</w:t>
            </w:r>
          </w:p>
          <w:p w:rsidR="00836AEF" w:rsidRPr="002D2ECB" w:rsidRDefault="00836A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Информирование жителей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о реализации проекта "ЖКХ и городская среда" на территории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</w:tr>
      <w:tr w:rsidR="009F4516" w:rsidRPr="002D2ECB" w:rsidTr="008C78FB">
        <w:trPr>
          <w:cantSplit/>
          <w:trHeight w:val="177"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Мероприятие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1.1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Подготовка и регулярная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публикация информационных материалов в средствах массовой информации и на сайте администрации Ливенского района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74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74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74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74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36AEF" w:rsidRPr="002D2ECB" w:rsidTr="00836AEF">
        <w:trPr>
          <w:cantSplit/>
          <w:trHeight w:val="274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6AEF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Основное мероприятие 2: Привлечение жителей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</w:t>
            </w:r>
          </w:p>
        </w:tc>
      </w:tr>
      <w:tr w:rsidR="009F4516" w:rsidRPr="002D2ECB" w:rsidTr="008C78FB">
        <w:trPr>
          <w:cantSplit/>
          <w:trHeight w:val="274"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2.1.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Публикация в СМИ, в том числе на сайте администрации Ливенского района, извещения о проведении отбора дворовых территорий многоквартирных домов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74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74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74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74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74"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2.2.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Обеспечение методической помощи в проведении общих собраний собственников помещений многоквартирных домов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59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76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68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362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188"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2.3.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pStyle w:val="ConsPlusCell"/>
              <w:widowControl/>
              <w:ind w:left="24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Сбор предложений заинтересованных лиц о включении дворовых территорий многоквартирных домов в муниципальную Программу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19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24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4516" w:rsidRPr="002D2ECB" w:rsidTr="008C78FB">
        <w:trPr>
          <w:cantSplit/>
          <w:trHeight w:val="224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421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74"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pacing w:val="-8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>Мероприятие 2.4.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shd w:val="clear" w:color="auto" w:fill="FFFFFF"/>
              <w:autoSpaceDE w:val="0"/>
              <w:autoSpaceDN w:val="0"/>
              <w:adjustRightInd w:val="0"/>
              <w:ind w:right="110"/>
              <w:rPr>
                <w:rFonts w:ascii="Times New Roman" w:hAnsi="Times New Roman" w:cs="Times New Roman"/>
                <w:spacing w:val="-8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59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pacing w:val="-8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pacing w:val="-8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76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pacing w:val="-8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pacing w:val="-8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68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pacing w:val="-8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pacing w:val="-8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362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pacing w:val="-8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pacing w:val="-8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36AEF" w:rsidRPr="002D2ECB" w:rsidTr="00836AEF">
        <w:trPr>
          <w:cantSplit/>
          <w:trHeight w:val="362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6AEF" w:rsidRPr="002D2ECB" w:rsidRDefault="00836A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Основное мероприятие 3: Привлечение граждан и организаций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общественных территорий</w:t>
            </w:r>
          </w:p>
          <w:p w:rsidR="00836AEF" w:rsidRPr="002D2ECB" w:rsidRDefault="00836AE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4516" w:rsidRPr="002D2ECB" w:rsidTr="008C78FB">
        <w:trPr>
          <w:cantSplit/>
          <w:trHeight w:val="188"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pStyle w:val="ConsPlusCell"/>
              <w:widowControl/>
              <w:ind w:left="24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Мероприятие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3.1.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pStyle w:val="ConsPlusCell"/>
              <w:widowControl/>
              <w:ind w:left="24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Публикация в СМИ, в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Программу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219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409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trHeight w:val="421"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3.2.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Сбор предложений граждан, организаций о включении общественной территории в муниципальную Программу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Мероприятие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3.3.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Размещение в СМИ, в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36AEF" w:rsidRPr="002D2ECB" w:rsidTr="00836AEF">
        <w:trPr>
          <w:cantSplit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6AEF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дизайн-проектов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дворовых территорий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4.1.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13 по пер. Курский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дизайн-проекта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этой дворовой территории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 w:rsidP="002636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84,61611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 w:rsidP="002636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84,61611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 w:rsidP="002636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84,61611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 w:rsidP="002636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84,61611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836A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Мероприятие 4.2.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11 по пер. Курский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дизайн-проекта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этой дворовой территории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9F4516" w:rsidP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  <w:r w:rsidR="00181A98"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9F4516" w:rsidP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  <w:r w:rsidR="00181A98"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9F4516" w:rsidP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  <w:r w:rsidR="00181A98"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81A98" w:rsidRPr="002D2ECB" w:rsidRDefault="009F4516" w:rsidP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  <w:r w:rsidR="00181A98"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9F4516">
        <w:trPr>
          <w:cantSplit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дизайн-проектов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общественных территорий </w:t>
            </w:r>
          </w:p>
          <w:p w:rsidR="009F4516" w:rsidRPr="002D2ECB" w:rsidRDefault="009F451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5.1.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пешеходной зоны улицы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Воронежская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 w:rsidP="002636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5.2.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 благоустройству пешеходной зоны улицы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Молодёжная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1A98" w:rsidRPr="002D2ECB" w:rsidRDefault="00181A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1A98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5.3.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 по адресу: ________________ </w:t>
            </w:r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(включенной в </w:t>
            </w:r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lastRenderedPageBreak/>
              <w:t xml:space="preserve">программы по итогам оценки предложений граждан и организаций </w:t>
            </w:r>
            <w:proofErr w:type="spellStart"/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сельского поселения в рамках отбора общественных территорий)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и утверждение с учетом общественного обсуждения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дизайн-проекта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благоустройства этой общественной территории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9F4516" w:rsidRPr="002D2ECB" w:rsidRDefault="009F4516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9F4516" w:rsidRPr="002D2ECB" w:rsidRDefault="009F4516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83,49058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9F4516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9F4516">
        <w:trPr>
          <w:cantSplit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>
            <w:pPr>
              <w:autoSpaceDE w:val="0"/>
              <w:autoSpaceDN w:val="0"/>
              <w:adjustRightInd w:val="0"/>
              <w:spacing w:before="200"/>
              <w:ind w:firstLine="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Основное мероприятие 6: Выполнение работ по благоустройству дворовых территорий</w:t>
            </w:r>
          </w:p>
          <w:p w:rsidR="009F4516" w:rsidRPr="002D2ECB" w:rsidRDefault="009F4516">
            <w:pPr>
              <w:autoSpaceDE w:val="0"/>
              <w:autoSpaceDN w:val="0"/>
              <w:adjustRightInd w:val="0"/>
              <w:spacing w:before="200"/>
              <w:ind w:firstLine="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6.1.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Благоустройство дворовой территории многоквартирного дома № 13 по пер. Курский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Беломестное</w:t>
            </w:r>
            <w:proofErr w:type="spellEnd"/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 w:rsidP="00DA4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1538,38940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1538,38940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 w:rsidP="00DA4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899,41824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899,41824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областной бюджет,</w:t>
            </w:r>
          </w:p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 средства Дорожного фонда Орловской области              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623,58727</w:t>
            </w: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 w:rsidP="00DA4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576,24947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623,58727</w:t>
            </w: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 w:rsidP="00DA4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576,24947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 w:rsidP="00DA4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15,38389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15,38389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Мероприятие 6.2.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Благоустройство дворовой территории многоквартирного дома № 11 по пер. Курский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 w:rsidP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2013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 w:rsidP="00DA4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2013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 w:rsidP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1288,35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 w:rsidP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1288,35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областной бюджет,</w:t>
            </w:r>
          </w:p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 средства Дорожного фонда Орловской области                            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331B4B" w:rsidRPr="002D2ECB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331B4B" w:rsidRPr="002D2ECB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 w:rsidP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691,</w:t>
            </w:r>
            <w:r w:rsidR="00331B4B" w:rsidRPr="002D2E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331B4B" w:rsidRPr="002D2ECB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331B4B" w:rsidRPr="002D2ECB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 w:rsidP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691,</w:t>
            </w:r>
            <w:r w:rsidR="00331B4B" w:rsidRPr="002D2E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331B4B" w:rsidP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9F4516"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331B4B" w:rsidP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9F4516" w:rsidRPr="002D2EC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331B4B" w:rsidRPr="002D2ECB" w:rsidTr="00331B4B">
        <w:trPr>
          <w:cantSplit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Основное мероприятие 7: Выполнение работ по благоустройству общественных территорий</w:t>
            </w:r>
          </w:p>
          <w:p w:rsidR="00331B4B" w:rsidRPr="002D2ECB" w:rsidRDefault="00331B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7.1.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Благоустройство пешеходной зоны улицы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Воронежская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 w:rsidP="00DA4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1650,94216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1650,94216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 w:rsidP="00DA4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895,78671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 w:rsidP="00DA4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895,78671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областной бюджет,</w:t>
            </w:r>
          </w:p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 средства Дорожного фонда Орловской области                                          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738,64603</w:t>
            </w: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 w:rsidP="00DA4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691,49936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738,64603</w:t>
            </w: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 w:rsidP="00DA4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691,49936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 w:rsidP="00DA4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16,50942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16,50942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7.2.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Благоустройство пешеходной зоны улицы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Молодёжная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сл.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Беломестное</w:t>
            </w:r>
            <w:proofErr w:type="spellEnd"/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 w:rsidP="006248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1650,94216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 w:rsidP="006248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1650,94216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 w:rsidP="006248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 w:rsidP="006248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 w:rsidP="006248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895,78671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 w:rsidP="006248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895,78671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 w:rsidP="006248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 w:rsidP="006248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областной бюджет,</w:t>
            </w:r>
          </w:p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 средства Дорожного фонда Орловской области                                                        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738,64603</w:t>
            </w: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 w:rsidP="001E2E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691,49936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738,64603</w:t>
            </w: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4516" w:rsidRPr="002D2ECB" w:rsidRDefault="009F4516" w:rsidP="001E2E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691,49936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16,50942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16,50942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F4516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4516" w:rsidRPr="002D2ECB" w:rsidRDefault="009F45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516" w:rsidRPr="002D2ECB" w:rsidRDefault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331B4B" w:rsidRPr="002D2ECB" w:rsidTr="008C78FB">
        <w:trPr>
          <w:cantSplit/>
          <w:jc w:val="center"/>
        </w:trPr>
        <w:tc>
          <w:tcPr>
            <w:tcW w:w="55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7.3.</w:t>
            </w:r>
          </w:p>
        </w:tc>
        <w:tc>
          <w:tcPr>
            <w:tcW w:w="8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Благоустройство общественной территории по адресу: _________ </w:t>
            </w:r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(включенной в </w:t>
            </w:r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lastRenderedPageBreak/>
              <w:t xml:space="preserve">программу по итогам оценки предложений граждан и организаций </w:t>
            </w:r>
            <w:proofErr w:type="spellStart"/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сельского поселения в рамках отбора общественных территорий)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31B4B" w:rsidRPr="002D2ECB" w:rsidRDefault="00331B4B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1650,94216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1650,94216</w:t>
            </w:r>
          </w:p>
        </w:tc>
      </w:tr>
      <w:tr w:rsidR="00331B4B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895,78671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895,78671</w:t>
            </w:r>
          </w:p>
        </w:tc>
      </w:tr>
      <w:tr w:rsidR="00331B4B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областной бюджет,</w:t>
            </w:r>
          </w:p>
          <w:p w:rsidR="00331B4B" w:rsidRPr="002D2ECB" w:rsidRDefault="00331B4B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 средства Дорожного фонда Орловской области                                                        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738,64603</w:t>
            </w:r>
          </w:p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691,49936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B4B" w:rsidRPr="002D2ECB" w:rsidRDefault="00331B4B" w:rsidP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B4B" w:rsidRPr="002D2ECB" w:rsidRDefault="00331B4B" w:rsidP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738,64603</w:t>
            </w:r>
          </w:p>
          <w:p w:rsidR="00331B4B" w:rsidRPr="002D2ECB" w:rsidRDefault="00331B4B" w:rsidP="00331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691,49936</w:t>
            </w:r>
          </w:p>
        </w:tc>
      </w:tr>
      <w:tr w:rsidR="00331B4B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31B4B" w:rsidRPr="002D2ECB" w:rsidRDefault="00331B4B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16,50942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16,50942</w:t>
            </w:r>
          </w:p>
        </w:tc>
      </w:tr>
      <w:tr w:rsidR="00331B4B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331B4B" w:rsidRPr="002D2ECB" w:rsidTr="00331B4B">
        <w:trPr>
          <w:cantSplit/>
          <w:jc w:val="center"/>
        </w:trPr>
        <w:tc>
          <w:tcPr>
            <w:tcW w:w="5000" w:type="pct"/>
            <w:gridSpan w:val="11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1B4B" w:rsidRPr="002D2ECB" w:rsidRDefault="00331B4B" w:rsidP="00331B4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</w:t>
            </w:r>
          </w:p>
          <w:p w:rsidR="00331B4B" w:rsidRPr="002D2ECB" w:rsidRDefault="00331B4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C78FB" w:rsidRPr="002D2ECB" w:rsidTr="008C78FB">
        <w:trPr>
          <w:cantSplit/>
          <w:jc w:val="center"/>
        </w:trPr>
        <w:tc>
          <w:tcPr>
            <w:tcW w:w="554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8.1.</w:t>
            </w:r>
          </w:p>
        </w:tc>
        <w:tc>
          <w:tcPr>
            <w:tcW w:w="878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Инвентаризация уровня благоустройства индивидуальных жилых домов и земельных участков,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C78FB" w:rsidRPr="002D2ECB" w:rsidRDefault="008C78FB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C78FB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C78FB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C78FB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C78FB" w:rsidRPr="002D2ECB" w:rsidRDefault="008C78FB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C78FB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C78FB" w:rsidRPr="002D2ECB" w:rsidRDefault="008C78FB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C78FB" w:rsidRPr="002D2ECB" w:rsidTr="00331B4B">
        <w:trPr>
          <w:cantSplit/>
          <w:jc w:val="center"/>
        </w:trPr>
        <w:tc>
          <w:tcPr>
            <w:tcW w:w="5000" w:type="pct"/>
            <w:gridSpan w:val="11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8C78F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Основное мероприятие 9: 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соглашениями</w:t>
            </w:r>
          </w:p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C78FB" w:rsidRPr="002D2ECB" w:rsidTr="002D2ECB">
        <w:trPr>
          <w:cantSplit/>
          <w:jc w:val="center"/>
        </w:trPr>
        <w:tc>
          <w:tcPr>
            <w:tcW w:w="554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Мероприятие 9.1.</w:t>
            </w:r>
          </w:p>
        </w:tc>
        <w:tc>
          <w:tcPr>
            <w:tcW w:w="878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работ по благоустройству объектов недвижимого имущества и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 соглашениями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C78FB" w:rsidRPr="002D2ECB" w:rsidRDefault="008C78FB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Всего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C78FB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C78FB" w:rsidRPr="002D2ECB" w:rsidTr="008C78FB">
        <w:trPr>
          <w:cantSplit/>
          <w:jc w:val="center"/>
        </w:trPr>
        <w:tc>
          <w:tcPr>
            <w:tcW w:w="55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областной бюджет              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C78FB" w:rsidRPr="002D2ECB" w:rsidTr="002D2ECB">
        <w:trPr>
          <w:cantSplit/>
          <w:jc w:val="center"/>
        </w:trPr>
        <w:tc>
          <w:tcPr>
            <w:tcW w:w="55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C78FB" w:rsidRPr="002D2ECB" w:rsidRDefault="008C78FB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бюджет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Беломестненского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сельского поселения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C78FB" w:rsidRPr="002D2ECB" w:rsidTr="002D2ECB">
        <w:trPr>
          <w:cantSplit/>
          <w:jc w:val="center"/>
        </w:trPr>
        <w:tc>
          <w:tcPr>
            <w:tcW w:w="55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C78FB" w:rsidRPr="002D2ECB" w:rsidRDefault="008C78FB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внебюджетные источники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8FB" w:rsidRPr="002D2ECB" w:rsidRDefault="008C78FB" w:rsidP="002D2E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371DC9" w:rsidRPr="002D2ECB" w:rsidRDefault="00371DC9" w:rsidP="000E79F3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jc w:val="right"/>
        <w:outlineLvl w:val="1"/>
        <w:rPr>
          <w:rFonts w:ascii="Times New Roman" w:hAnsi="Times New Roman" w:cs="Times New Roman"/>
          <w:sz w:val="24"/>
          <w:szCs w:val="24"/>
        </w:rPr>
        <w:sectPr w:rsidR="007655F4" w:rsidRPr="002D2ECB" w:rsidSect="00933FC9">
          <w:pgSz w:w="16838" w:h="11906" w:orient="landscape"/>
          <w:pgMar w:top="1418" w:right="992" w:bottom="1276" w:left="1134" w:header="567" w:footer="0" w:gutter="0"/>
          <w:cols w:space="720"/>
          <w:noEndnote/>
          <w:docGrid w:linePitch="299"/>
        </w:sectPr>
      </w:pP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lastRenderedPageBreak/>
        <w:t>Приложение 4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к муниципальной программе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«Формирование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современной</w:t>
      </w:r>
      <w:proofErr w:type="gramEnd"/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городской среды на территории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поселения на 2018-2024 годы»</w:t>
      </w: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2ECB">
        <w:rPr>
          <w:rFonts w:ascii="Times New Roman" w:hAnsi="Times New Roman" w:cs="Times New Roman"/>
          <w:b/>
          <w:bCs/>
          <w:sz w:val="24"/>
          <w:szCs w:val="24"/>
        </w:rPr>
        <w:t>Сведения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2ECB">
        <w:rPr>
          <w:rFonts w:ascii="Times New Roman" w:hAnsi="Times New Roman" w:cs="Times New Roman"/>
          <w:b/>
          <w:bCs/>
          <w:sz w:val="24"/>
          <w:szCs w:val="24"/>
        </w:rPr>
        <w:t>о целевых показателях эффективности (результативности) реализации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2ECB">
        <w:rPr>
          <w:rFonts w:ascii="Times New Roman" w:hAnsi="Times New Roman" w:cs="Times New Roman"/>
          <w:b/>
          <w:bCs/>
          <w:sz w:val="24"/>
          <w:szCs w:val="24"/>
        </w:rPr>
        <w:t xml:space="preserve">муниципальной программы «Формирование современной городской среды на территории </w:t>
      </w:r>
      <w:proofErr w:type="spellStart"/>
      <w:r w:rsidRPr="002D2ECB">
        <w:rPr>
          <w:rFonts w:ascii="Times New Roman" w:hAnsi="Times New Roman" w:cs="Times New Roman"/>
          <w:b/>
          <w:bCs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b/>
          <w:bCs/>
          <w:sz w:val="24"/>
          <w:szCs w:val="24"/>
        </w:rPr>
        <w:t xml:space="preserve"> сельского поселения на 2018-2024 годы»</w:t>
      </w:r>
    </w:p>
    <w:p w:rsidR="007655F4" w:rsidRPr="002D2ECB" w:rsidRDefault="007655F4" w:rsidP="007655F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"/>
        <w:gridCol w:w="2297"/>
        <w:gridCol w:w="1354"/>
        <w:gridCol w:w="911"/>
        <w:gridCol w:w="911"/>
        <w:gridCol w:w="809"/>
        <w:gridCol w:w="809"/>
        <w:gridCol w:w="809"/>
        <w:gridCol w:w="696"/>
        <w:gridCol w:w="696"/>
      </w:tblGrid>
      <w:tr w:rsidR="007655F4" w:rsidRPr="002D2ECB" w:rsidTr="002D2ECB">
        <w:tc>
          <w:tcPr>
            <w:tcW w:w="4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№</w:t>
            </w:r>
          </w:p>
        </w:tc>
        <w:tc>
          <w:tcPr>
            <w:tcW w:w="22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3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Единица измерения</w:t>
            </w:r>
          </w:p>
        </w:tc>
        <w:tc>
          <w:tcPr>
            <w:tcW w:w="530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Значения показателей эффективности (результативности)</w:t>
            </w:r>
          </w:p>
        </w:tc>
      </w:tr>
      <w:tr w:rsidR="007655F4" w:rsidRPr="002D2ECB" w:rsidTr="007655F4">
        <w:tc>
          <w:tcPr>
            <w:tcW w:w="4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5F4" w:rsidRPr="002D2ECB" w:rsidRDefault="007655F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2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5F4" w:rsidRPr="002D2ECB" w:rsidRDefault="007655F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3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5F4" w:rsidRPr="002D2ECB" w:rsidRDefault="007655F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2018 г.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2019 г.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2020 г.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2021 г.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2022 г.</w:t>
            </w: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2023 г.</w:t>
            </w: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2024 г.</w:t>
            </w:r>
          </w:p>
        </w:tc>
      </w:tr>
      <w:tr w:rsidR="007655F4" w:rsidRPr="002D2ECB" w:rsidTr="007655F4">
        <w:tc>
          <w:tcPr>
            <w:tcW w:w="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Количество благоустроенных дворовых территорий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ед.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</w:p>
        </w:tc>
      </w:tr>
      <w:tr w:rsidR="007655F4" w:rsidRPr="002D2ECB" w:rsidTr="007655F4">
        <w:tc>
          <w:tcPr>
            <w:tcW w:w="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Количество благоустроенных общественных территорий</w:t>
            </w:r>
          </w:p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ед.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</w:tr>
      <w:tr w:rsidR="007655F4" w:rsidRPr="002D2ECB" w:rsidTr="007655F4">
        <w:tc>
          <w:tcPr>
            <w:tcW w:w="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F4" w:rsidRPr="002D2ECB" w:rsidRDefault="007655F4" w:rsidP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муниципальную программу.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ед.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не менее 1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не менее 1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</w:p>
        </w:tc>
      </w:tr>
    </w:tbl>
    <w:p w:rsidR="007655F4" w:rsidRPr="002D2ECB" w:rsidRDefault="007655F4" w:rsidP="007655F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4"/>
          <w:szCs w:val="24"/>
        </w:rPr>
      </w:pPr>
      <w:bookmarkStart w:id="5" w:name="Par513"/>
      <w:bookmarkEnd w:id="5"/>
      <w:r w:rsidRPr="002D2ECB">
        <w:rPr>
          <w:rFonts w:ascii="Times New Roman" w:hAnsi="Times New Roman" w:cs="Times New Roman"/>
          <w:sz w:val="24"/>
          <w:szCs w:val="24"/>
        </w:rPr>
        <w:t>Приложение 5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к муниципальной программе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«Формирование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современной</w:t>
      </w:r>
      <w:proofErr w:type="gramEnd"/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городской среды на территории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поселения на 2018-2024 годы»</w:t>
      </w: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6" w:name="Par545"/>
      <w:bookmarkEnd w:id="6"/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2ECB">
        <w:rPr>
          <w:rFonts w:ascii="Times New Roman" w:hAnsi="Times New Roman" w:cs="Times New Roman"/>
          <w:b/>
          <w:bCs/>
          <w:sz w:val="24"/>
          <w:szCs w:val="24"/>
        </w:rPr>
        <w:t>Образцы элементов благоустройства,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2D2ECB">
        <w:rPr>
          <w:rFonts w:ascii="Times New Roman" w:hAnsi="Times New Roman" w:cs="Times New Roman"/>
          <w:b/>
          <w:bCs/>
          <w:sz w:val="24"/>
          <w:szCs w:val="24"/>
        </w:rPr>
        <w:t>предлагаемых</w:t>
      </w:r>
      <w:proofErr w:type="gramEnd"/>
      <w:r w:rsidRPr="002D2ECB">
        <w:rPr>
          <w:rFonts w:ascii="Times New Roman" w:hAnsi="Times New Roman" w:cs="Times New Roman"/>
          <w:b/>
          <w:bCs/>
          <w:sz w:val="24"/>
          <w:szCs w:val="24"/>
        </w:rPr>
        <w:t xml:space="preserve"> к размещению на дворовой территории,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b/>
          <w:bCs/>
          <w:sz w:val="24"/>
          <w:szCs w:val="24"/>
        </w:rPr>
        <w:t>входящие в минимальный перечень работ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15"/>
        <w:gridCol w:w="2041"/>
        <w:gridCol w:w="3118"/>
      </w:tblGrid>
      <w:tr w:rsidR="007655F4" w:rsidRPr="002D2ECB" w:rsidTr="002D2ECB">
        <w:tc>
          <w:tcPr>
            <w:tcW w:w="3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 w:rsidP="002D2EC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Урна металлическая опрокидывающаяся</w:t>
            </w: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BD08B18" wp14:editId="4A74DAEE">
                  <wp:extent cx="1465200" cy="1465200"/>
                  <wp:effectExtent l="0" t="0" r="1905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5200" cy="146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(примерный эскиз)</w:t>
            </w:r>
          </w:p>
        </w:tc>
        <w:tc>
          <w:tcPr>
            <w:tcW w:w="51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7655F4" w:rsidRPr="002D2ECB" w:rsidRDefault="007655F4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Урна для мусора</w:t>
            </w:r>
          </w:p>
        </w:tc>
      </w:tr>
      <w:tr w:rsidR="007655F4" w:rsidRPr="002D2ECB" w:rsidTr="002D2ECB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5F4" w:rsidRPr="002D2ECB" w:rsidRDefault="007655F4" w:rsidP="002D2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7655F4" w:rsidRPr="002D2ECB" w:rsidRDefault="007655F4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Характеристики: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7655F4" w:rsidRPr="002D2ECB" w:rsidRDefault="007655F4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Высота - 540 м</w:t>
            </w:r>
          </w:p>
        </w:tc>
      </w:tr>
      <w:tr w:rsidR="007655F4" w:rsidRPr="002D2ECB" w:rsidTr="002D2ECB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5F4" w:rsidRPr="002D2ECB" w:rsidRDefault="007655F4" w:rsidP="002D2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655F4" w:rsidRPr="002D2ECB" w:rsidRDefault="007655F4" w:rsidP="002D2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7655F4" w:rsidRPr="002D2ECB" w:rsidRDefault="007655F4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Ширина - 400 мм</w:t>
            </w:r>
          </w:p>
        </w:tc>
      </w:tr>
      <w:tr w:rsidR="007655F4" w:rsidRPr="002D2ECB" w:rsidTr="002D2ECB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5F4" w:rsidRPr="002D2ECB" w:rsidRDefault="007655F4" w:rsidP="002D2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655F4" w:rsidRPr="002D2ECB" w:rsidRDefault="007655F4" w:rsidP="002D2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Объем: 20 л</w:t>
            </w:r>
          </w:p>
          <w:p w:rsidR="007655F4" w:rsidRPr="002D2ECB" w:rsidRDefault="007655F4" w:rsidP="002D2ECB">
            <w:pPr>
              <w:suppressAutoHyphens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  <w:t>Материал – металл;</w:t>
            </w: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  <w:t>Покрытие - атмосферостойкая всепогодная порошковая краска;</w:t>
            </w:r>
          </w:p>
        </w:tc>
      </w:tr>
    </w:tbl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15"/>
        <w:gridCol w:w="2041"/>
        <w:gridCol w:w="3118"/>
      </w:tblGrid>
      <w:tr w:rsidR="007655F4" w:rsidRPr="002D2ECB" w:rsidTr="002D2ECB">
        <w:tc>
          <w:tcPr>
            <w:tcW w:w="3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 w:rsidP="002D2EC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Скамья</w:t>
            </w: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FFFB3AD" wp14:editId="0F9CDE2D">
                  <wp:extent cx="1634400" cy="1468800"/>
                  <wp:effectExtent l="0" t="0" r="4445" b="0"/>
                  <wp:docPr id="1" name="Рисунок 1" descr="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4400" cy="146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(примерный эскиз)</w:t>
            </w:r>
          </w:p>
        </w:tc>
        <w:tc>
          <w:tcPr>
            <w:tcW w:w="51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7655F4" w:rsidRPr="002D2ECB" w:rsidRDefault="007655F4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Скамья</w:t>
            </w:r>
          </w:p>
        </w:tc>
      </w:tr>
      <w:tr w:rsidR="007655F4" w:rsidRPr="002D2ECB" w:rsidTr="002D2ECB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5F4" w:rsidRPr="002D2ECB" w:rsidRDefault="007655F4" w:rsidP="002D2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7655F4" w:rsidRPr="002D2ECB" w:rsidRDefault="007655F4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Характеристики: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655F4" w:rsidRPr="002D2ECB" w:rsidRDefault="007655F4" w:rsidP="002D2ECB">
            <w:pPr>
              <w:suppressAutoHyphens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  <w:t>Материалы: металлическая труба, дерево.</w:t>
            </w:r>
          </w:p>
          <w:p w:rsidR="007655F4" w:rsidRPr="002D2ECB" w:rsidRDefault="007655F4" w:rsidP="002D2ECB">
            <w:pPr>
              <w:suppressAutoHyphens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  <w:t>Комплектация: металлические стойки и доска.</w:t>
            </w:r>
          </w:p>
          <w:p w:rsidR="007655F4" w:rsidRPr="002D2ECB" w:rsidRDefault="007655F4" w:rsidP="002D2ECB">
            <w:pPr>
              <w:suppressAutoHyphens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  <w:t>Монтаж: изделие бетонируется.</w:t>
            </w:r>
          </w:p>
          <w:p w:rsidR="007655F4" w:rsidRPr="002D2ECB" w:rsidRDefault="007655F4" w:rsidP="002D2ECB">
            <w:pPr>
              <w:suppressAutoHyphens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  <w:t>Габаритные размеры:</w:t>
            </w:r>
          </w:p>
          <w:p w:rsidR="007655F4" w:rsidRPr="002D2ECB" w:rsidRDefault="007655F4" w:rsidP="002D2ECB">
            <w:pPr>
              <w:suppressAutoHyphens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  <w:lastRenderedPageBreak/>
              <w:t>Высота: 76 см</w:t>
            </w:r>
          </w:p>
          <w:p w:rsidR="007655F4" w:rsidRPr="002D2ECB" w:rsidRDefault="007655F4" w:rsidP="002D2ECB">
            <w:pPr>
              <w:suppressAutoHyphens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  <w:t>Ширина: 70 см</w:t>
            </w:r>
          </w:p>
          <w:p w:rsidR="007655F4" w:rsidRPr="002D2ECB" w:rsidRDefault="007655F4" w:rsidP="002D2ECB">
            <w:pPr>
              <w:suppressAutoHyphens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  <w:t>Детальные размеры:</w:t>
            </w:r>
          </w:p>
          <w:p w:rsidR="007655F4" w:rsidRPr="002D2ECB" w:rsidRDefault="007655F4" w:rsidP="002D2ECB">
            <w:pPr>
              <w:suppressAutoHyphens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  <w:t>Высота сиденья: 38 см</w:t>
            </w: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color w:val="000000"/>
                <w:sz w:val="24"/>
                <w:szCs w:val="24"/>
                <w:lang w:eastAsia="zh-CN"/>
              </w:rPr>
              <w:t>Ширина сиденья: 38 см</w:t>
            </w:r>
          </w:p>
        </w:tc>
      </w:tr>
      <w:tr w:rsidR="007655F4" w:rsidRPr="002D2ECB" w:rsidTr="002D2ECB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5F4" w:rsidRPr="002D2ECB" w:rsidRDefault="007655F4" w:rsidP="002D2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655F4" w:rsidRPr="002D2ECB" w:rsidRDefault="007655F4" w:rsidP="002D2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655F4" w:rsidRPr="002D2ECB" w:rsidRDefault="007655F4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5F4" w:rsidRPr="002D2ECB" w:rsidTr="002D2ECB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5F4" w:rsidRPr="002D2ECB" w:rsidRDefault="007655F4" w:rsidP="002D2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655F4" w:rsidRPr="002D2ECB" w:rsidRDefault="007655F4" w:rsidP="002D2EC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655F4" w:rsidRPr="002D2ECB" w:rsidRDefault="007655F4" w:rsidP="002D2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077"/>
        <w:gridCol w:w="5103"/>
      </w:tblGrid>
      <w:tr w:rsidR="007655F4" w:rsidRPr="002D2ECB" w:rsidTr="002D2ECB">
        <w:tc>
          <w:tcPr>
            <w:tcW w:w="4077" w:type="dxa"/>
          </w:tcPr>
          <w:p w:rsidR="007655F4" w:rsidRPr="002D2ECB" w:rsidRDefault="007655F4" w:rsidP="002D2E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Светильник уличный светодиодный</w:t>
            </w: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0040E3C" wp14:editId="06A2DBE2">
                  <wp:extent cx="1231200" cy="968400"/>
                  <wp:effectExtent l="0" t="0" r="7620" b="3175"/>
                  <wp:docPr id="5" name="Рисунок 5" descr="http://prom-elektro.net/assets/uploads/%D0%A3%D0%BB%D0%B8%D1%87%D0%BD%D1%8B%D0%B9%20%D1%81%D0%B2%D0%B5%D1%82%D0%B8%D0%BB%D1%8C%D0%BD%D0%B8%D0%BA%20%D1%81%D0%B5%D1%80%D0%B8%D0%B8%20%D0%9F%D1%80%D0%BE%D0%BC%D0%AD%D0%BB%2001%20%D0%B8%2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http://prom-elektro.net/assets/uploads/%D0%A3%D0%BB%D0%B8%D1%87%D0%BD%D1%8B%D0%B9%20%D1%81%D0%B2%D0%B5%D1%82%D0%B8%D0%BB%D1%8C%D0%BD%D0%B8%D0%BA%20%D1%81%D0%B5%D1%80%D0%B8%D0%B8%20%D0%9F%D1%80%D0%BE%D0%BC%D0%AD%D0%BB%2001%20%D0%B8%2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200" cy="96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(примерный эскиз)</w:t>
            </w: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:rsidR="007655F4" w:rsidRPr="002D2ECB" w:rsidRDefault="007655F4" w:rsidP="002D2E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Светильник</w:t>
            </w: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Характеристики: мощность – не более 100вт</w:t>
            </w: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световой поток – не менее</w:t>
            </w: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12000 лм</w:t>
            </w: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степень защиты – </w:t>
            </w:r>
            <w:r w:rsidRPr="002D2E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IP</w:t>
            </w: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  <w:p w:rsidR="007655F4" w:rsidRPr="002D2ECB" w:rsidRDefault="007655F4" w:rsidP="002D2E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</w:t>
            </w:r>
          </w:p>
        </w:tc>
      </w:tr>
    </w:tbl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pStyle w:val="ConsPlusNormal"/>
        <w:ind w:left="5245"/>
        <w:jc w:val="center"/>
        <w:outlineLvl w:val="0"/>
        <w:rPr>
          <w:rFonts w:ascii="Times New Roman" w:hAnsi="Times New Roman" w:cs="Times New Roman"/>
          <w:sz w:val="24"/>
          <w:szCs w:val="24"/>
        </w:rPr>
        <w:sectPr w:rsidR="007655F4" w:rsidRPr="002D2ECB" w:rsidSect="00FD26D8">
          <w:headerReference w:type="default" r:id="rId15"/>
          <w:pgSz w:w="11906" w:h="16838"/>
          <w:pgMar w:top="993" w:right="851" w:bottom="1135" w:left="1418" w:header="567" w:footer="0" w:gutter="0"/>
          <w:cols w:space="720"/>
          <w:noEndnote/>
          <w:docGrid w:linePitch="299"/>
        </w:sectPr>
      </w:pP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Приложение 6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к муниципальной программе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«Формирование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современной</w:t>
      </w:r>
      <w:proofErr w:type="gramEnd"/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городской среды на территории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поселения на 2018-2024 годы»</w:t>
      </w: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7" w:name="Par573"/>
      <w:bookmarkEnd w:id="7"/>
      <w:r w:rsidRPr="002D2ECB">
        <w:rPr>
          <w:rFonts w:ascii="Times New Roman" w:hAnsi="Times New Roman" w:cs="Times New Roman"/>
          <w:b/>
          <w:bCs/>
          <w:sz w:val="24"/>
          <w:szCs w:val="24"/>
        </w:rPr>
        <w:t>Ориентировочные (примерные) единичные расценки работ по благоустройству дворовых территорий, входящих в минимальный перечень</w:t>
      </w: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54"/>
        <w:gridCol w:w="6123"/>
        <w:gridCol w:w="964"/>
        <w:gridCol w:w="1531"/>
      </w:tblGrid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N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Ед. измерения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Цена с НДС, руб.</w:t>
            </w:r>
          </w:p>
        </w:tc>
      </w:tr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Демонтаж бортового камня БР 100.30.15 с отвозкой на 10 км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199,00</w:t>
            </w:r>
          </w:p>
        </w:tc>
      </w:tr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Демонтаж бортового камня БР 100.20.8 с отвозкой на 10 км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191,00</w:t>
            </w:r>
          </w:p>
        </w:tc>
      </w:tr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Монтаж бортового камня БР 100.30.15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906,00</w:t>
            </w:r>
          </w:p>
        </w:tc>
      </w:tr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Монтаж бортового камня БР 100.20.8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559,00</w:t>
            </w:r>
          </w:p>
        </w:tc>
      </w:tr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Выравнивающий слой из асфальтобетона толщиной 3 см с розливом битума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4684,00</w:t>
            </w:r>
          </w:p>
        </w:tc>
      </w:tr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Покрытие из асфальтобетона, марка II, тип Г, толщиной 5 см с розливом (покрытие дороги)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530,00</w:t>
            </w:r>
          </w:p>
        </w:tc>
      </w:tr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Покрытие из асфальтобетона, марка II, тип Г, толщиной 4 см с розливом (покрытие тротуара)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461,00</w:t>
            </w:r>
          </w:p>
        </w:tc>
      </w:tr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Ямочный ремонт площадью до 5 м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толщиной 5 см, асфальтобетон тип Г, марка II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735,00</w:t>
            </w:r>
          </w:p>
        </w:tc>
      </w:tr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Засыпка ям щебнем М 600 фр. 10 - 20 мм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2D2EC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1506,00</w:t>
            </w:r>
          </w:p>
        </w:tc>
      </w:tr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Подстилающий слой из песка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2D2EC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633,40</w:t>
            </w:r>
          </w:p>
        </w:tc>
      </w:tr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Основание дороги из щебня М 600 с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заклинкой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мелким щебнем толщиной 12 см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176,30</w:t>
            </w:r>
          </w:p>
        </w:tc>
      </w:tr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Основание тротуара из щебня М 600 толщиной 12 см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264,00</w:t>
            </w:r>
          </w:p>
        </w:tc>
      </w:tr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Установка светильника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8366,00</w:t>
            </w:r>
          </w:p>
        </w:tc>
      </w:tr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Установка скамьи со спинкой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7805,00</w:t>
            </w:r>
          </w:p>
        </w:tc>
      </w:tr>
      <w:tr w:rsidR="007655F4" w:rsidRPr="002D2ECB" w:rsidTr="007655F4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Установка урны металлической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4547,00</w:t>
            </w:r>
          </w:p>
        </w:tc>
      </w:tr>
    </w:tbl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Приложение 7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к муниципальной программе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«Формирование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современной</w:t>
      </w:r>
      <w:proofErr w:type="gramEnd"/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городской среды на территории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поселения на 2018 – 2024 годы»</w:t>
      </w:r>
    </w:p>
    <w:p w:rsidR="007655F4" w:rsidRPr="002D2ECB" w:rsidRDefault="007655F4" w:rsidP="007655F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8" w:name="Par656"/>
      <w:bookmarkEnd w:id="8"/>
      <w:r w:rsidRPr="002D2ECB">
        <w:rPr>
          <w:rFonts w:ascii="Times New Roman" w:hAnsi="Times New Roman" w:cs="Times New Roman"/>
          <w:b/>
          <w:bCs/>
          <w:sz w:val="24"/>
          <w:szCs w:val="24"/>
        </w:rPr>
        <w:t>Ориентировочные (примерные) единичные расценки работ по благоустройству дворовых территорий, входящих в дополнительный перечень</w:t>
      </w: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13"/>
        <w:gridCol w:w="5159"/>
        <w:gridCol w:w="964"/>
        <w:gridCol w:w="737"/>
        <w:gridCol w:w="1417"/>
      </w:tblGrid>
      <w:tr w:rsidR="007655F4" w:rsidRPr="002D2ECB" w:rsidTr="007655F4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N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Количество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Стоимость с НДС в руб.</w:t>
            </w:r>
          </w:p>
        </w:tc>
      </w:tr>
      <w:tr w:rsidR="007655F4" w:rsidRPr="002D2ECB" w:rsidTr="007655F4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Установка детского спортивного оборудования (минимальный набор: горка, качели, карусель, песочница, турники, гимнастическая лестница) по прайс-листам:</w:t>
            </w:r>
            <w:proofErr w:type="gramEnd"/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мин. набор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250000,00</w:t>
            </w:r>
          </w:p>
        </w:tc>
      </w:tr>
      <w:tr w:rsidR="007655F4" w:rsidRPr="002D2ECB" w:rsidTr="007655F4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Устройство покрытия из резины с подготовкой и основанием из бетона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3007,00</w:t>
            </w:r>
          </w:p>
        </w:tc>
      </w:tr>
      <w:tr w:rsidR="007655F4" w:rsidRPr="002D2ECB" w:rsidTr="007655F4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Засыпка грунтом толщиной 15 см с посевом газонных трав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300,00</w:t>
            </w:r>
          </w:p>
        </w:tc>
      </w:tr>
      <w:tr w:rsidR="007655F4" w:rsidRPr="002D2ECB" w:rsidTr="007655F4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Ремонт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отмосток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оборудования бетоном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728,40</w:t>
            </w:r>
          </w:p>
        </w:tc>
      </w:tr>
      <w:tr w:rsidR="007655F4" w:rsidRPr="002D2ECB" w:rsidTr="007655F4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Ремонт 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отмосток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оборудования асфальтобетоном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760,00</w:t>
            </w:r>
          </w:p>
        </w:tc>
      </w:tr>
      <w:tr w:rsidR="007655F4" w:rsidRPr="002D2ECB" w:rsidTr="007655F4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Установка бортового камня БР 100.20.8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пог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. м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600,00</w:t>
            </w:r>
          </w:p>
        </w:tc>
      </w:tr>
      <w:tr w:rsidR="007655F4" w:rsidRPr="002D2ECB" w:rsidTr="007655F4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Футбольное поле (покрытие, ограждение, искусственная трава, ворота, лавки 7 шт.)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2613,00</w:t>
            </w:r>
          </w:p>
        </w:tc>
      </w:tr>
      <w:tr w:rsidR="007655F4" w:rsidRPr="002D2ECB" w:rsidTr="007655F4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Футбольное поле (покрытие с подготовкой)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2063,00</w:t>
            </w:r>
          </w:p>
        </w:tc>
      </w:tr>
      <w:tr w:rsidR="007655F4" w:rsidRPr="002D2ECB" w:rsidTr="007655F4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Посадка кустарника в "живую изгородь" однорядную (</w:t>
            </w: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спирел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, лапчатка и др., 3 шт. на 1 п.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 кустарника)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пог</w:t>
            </w:r>
            <w:proofErr w:type="spell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. м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F4" w:rsidRPr="002D2ECB" w:rsidRDefault="007655F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459,00</w:t>
            </w:r>
          </w:p>
        </w:tc>
      </w:tr>
    </w:tbl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Приложение 8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к муниципальной программе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«Формирование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современной</w:t>
      </w:r>
      <w:proofErr w:type="gramEnd"/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городской среды на территории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поселения на 2018-2024 годы»</w:t>
      </w: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9" w:name="Par721"/>
      <w:bookmarkEnd w:id="9"/>
      <w:r w:rsidRPr="002D2ECB">
        <w:rPr>
          <w:rFonts w:ascii="Times New Roman" w:hAnsi="Times New Roman" w:cs="Times New Roman"/>
          <w:b/>
          <w:bCs/>
          <w:sz w:val="24"/>
          <w:szCs w:val="24"/>
        </w:rPr>
        <w:t>ПОРЯДОК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2ECB">
        <w:rPr>
          <w:rFonts w:ascii="Times New Roman" w:hAnsi="Times New Roman" w:cs="Times New Roman"/>
          <w:b/>
          <w:bCs/>
          <w:sz w:val="24"/>
          <w:szCs w:val="24"/>
        </w:rPr>
        <w:t>РАЗРАБОТКИ, ОБСУЖДЕНИЯ С ЗАИНТЕРЕСОВАННЫМИ ЛИЦАМИ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2ECB">
        <w:rPr>
          <w:rFonts w:ascii="Times New Roman" w:hAnsi="Times New Roman" w:cs="Times New Roman"/>
          <w:b/>
          <w:bCs/>
          <w:sz w:val="24"/>
          <w:szCs w:val="24"/>
        </w:rPr>
        <w:t xml:space="preserve">И УТВЕРЖДЕНИЯ </w:t>
      </w:r>
      <w:proofErr w:type="gramStart"/>
      <w:r w:rsidRPr="002D2ECB">
        <w:rPr>
          <w:rFonts w:ascii="Times New Roman" w:hAnsi="Times New Roman" w:cs="Times New Roman"/>
          <w:b/>
          <w:bCs/>
          <w:sz w:val="24"/>
          <w:szCs w:val="24"/>
        </w:rPr>
        <w:t>ДИЗАЙН-ПРОЕКТОВ</w:t>
      </w:r>
      <w:proofErr w:type="gramEnd"/>
      <w:r w:rsidRPr="002D2ECB">
        <w:rPr>
          <w:rFonts w:ascii="Times New Roman" w:hAnsi="Times New Roman" w:cs="Times New Roman"/>
          <w:b/>
          <w:bCs/>
          <w:sz w:val="24"/>
          <w:szCs w:val="24"/>
        </w:rPr>
        <w:t xml:space="preserve"> БЛАГОУСТРОЙСТВА</w:t>
      </w:r>
    </w:p>
    <w:p w:rsidR="007655F4" w:rsidRPr="002D2ECB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2ECB">
        <w:rPr>
          <w:rFonts w:ascii="Times New Roman" w:hAnsi="Times New Roman" w:cs="Times New Roman"/>
          <w:b/>
          <w:bCs/>
          <w:sz w:val="24"/>
          <w:szCs w:val="24"/>
        </w:rPr>
        <w:t>ДВОРОВЫХ ТЕРРИТОРИЙ, ВКЛЮЧАЕМЫХ В ПРОГРАММУ</w:t>
      </w:r>
    </w:p>
    <w:p w:rsidR="007655F4" w:rsidRPr="002D2ECB" w:rsidRDefault="007655F4" w:rsidP="007655F4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1. Настоящий Порядок устанавливает процедуру разработки, обсуждения с заинтересованными лицами и утверждения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дизайн-проектов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 благоустройства дворовых территорий, включаемых в муниципальную Программу (далее - Порядок).</w:t>
      </w:r>
    </w:p>
    <w:p w:rsidR="007655F4" w:rsidRPr="002D2ECB" w:rsidRDefault="007655F4" w:rsidP="007655F4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2. Ответственным лицом за разработку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дизайн-проектов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 является администрация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поселения.</w:t>
      </w:r>
    </w:p>
    <w:p w:rsidR="007655F4" w:rsidRPr="002D2ECB" w:rsidRDefault="007655F4" w:rsidP="007655F4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3. Дизайн-проект разрабатывается в отношении дворовых территорий, прошедших отбор и включенных в муниципальную Программу.</w:t>
      </w:r>
    </w:p>
    <w:p w:rsidR="007655F4" w:rsidRPr="002D2ECB" w:rsidRDefault="007655F4" w:rsidP="007655F4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4. В случае подачи для участия в отборе дворовых территорий многоквартирных домов заявок заинтересованных лиц, проживающих в многоквартирных домах, имеющих (образующих) общую дворовую территорию, включенную впоследствии в муниципальную Программу, дизайн-проект разрабатывается на общую дворовую территорию.</w:t>
      </w:r>
    </w:p>
    <w:p w:rsidR="007655F4" w:rsidRPr="002D2ECB" w:rsidRDefault="007655F4" w:rsidP="007655F4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5. В дизайн-прое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кт вкл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>ючается текстовое и визуальное описание проекта благоустройства, в том числе концепция проекта и перечень (в том числе визуализированный) элементов благоустройства, предполагаемых к размещению на соответствующей территории.</w:t>
      </w:r>
    </w:p>
    <w:p w:rsidR="007655F4" w:rsidRPr="002D2ECB" w:rsidRDefault="007655F4" w:rsidP="007655F4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6. Содержание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дизайн-проекта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 зависит от вида и состава планируемых работ.</w:t>
      </w:r>
    </w:p>
    <w:p w:rsidR="007655F4" w:rsidRPr="002D2ECB" w:rsidRDefault="007655F4" w:rsidP="007655F4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7. Дизайн-проект должен быть разработан с учетом физической, пространственной и информационной доступности зданий, сооружений дворовых территорий для  маломобильных групп населения.</w:t>
      </w:r>
    </w:p>
    <w:p w:rsidR="007655F4" w:rsidRPr="002D2ECB" w:rsidRDefault="007655F4" w:rsidP="007655F4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lastRenderedPageBreak/>
        <w:t xml:space="preserve">8. Разработка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дизайн-проекта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 включает следующие стадии:</w:t>
      </w:r>
    </w:p>
    <w:p w:rsidR="007655F4" w:rsidRPr="002D2ECB" w:rsidRDefault="007655F4" w:rsidP="007655F4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8.1. осмотр дворовой территории, предлагаемой к благоустройству, совместно с представителем заинтересованных лиц;</w:t>
      </w:r>
    </w:p>
    <w:p w:rsidR="007655F4" w:rsidRPr="002D2ECB" w:rsidRDefault="007655F4" w:rsidP="007655F4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8.2. разработка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дизайн-проекта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>;</w:t>
      </w:r>
    </w:p>
    <w:p w:rsidR="007655F4" w:rsidRPr="002D2ECB" w:rsidRDefault="007655F4" w:rsidP="007655F4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8.3. согласование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дизайн-проекта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 благоустройства дворовой территории с представителем заинтересованных лиц;</w:t>
      </w:r>
    </w:p>
    <w:p w:rsidR="007655F4" w:rsidRPr="002D2ECB" w:rsidRDefault="007655F4" w:rsidP="007655F4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8.4. утверждение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дизайн-проекта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 администрацией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поселения.</w:t>
      </w:r>
    </w:p>
    <w:p w:rsidR="007655F4" w:rsidRPr="002D2ECB" w:rsidRDefault="007655F4" w:rsidP="007655F4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9. Представитель заинтересованных лиц обязан рассмотреть представленный дизайн-прое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кт в ср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 xml:space="preserve">ок, не превышающий двух календарных дней с момента его получения, и представить в администрацию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согласованный дизайн-проект или мотивированные замечания.</w:t>
      </w:r>
    </w:p>
    <w:p w:rsidR="007655F4" w:rsidRPr="002D2ECB" w:rsidRDefault="007655F4" w:rsidP="007655F4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10. В случае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неурегулирования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замечаний администрация </w:t>
      </w: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 поселения передает дизайн-проект с замечаниями представителя заинтересованных лиц общественной комиссии для проведения обсуждения с участием представителя заинтересованных лиц и принятия решения по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дизайн-проекту</w:t>
      </w:r>
      <w:proofErr w:type="gramEnd"/>
      <w:r w:rsidRPr="002D2ECB">
        <w:rPr>
          <w:rFonts w:ascii="Times New Roman" w:hAnsi="Times New Roman" w:cs="Times New Roman"/>
          <w:sz w:val="24"/>
          <w:szCs w:val="24"/>
        </w:rPr>
        <w:t>. Принятое общественной комиссией решение оформляется протоколом.</w:t>
      </w:r>
    </w:p>
    <w:p w:rsidR="007655F4" w:rsidRDefault="007655F4" w:rsidP="007655F4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7655F4" w:rsidRDefault="007655F4" w:rsidP="002D2ECB">
      <w:pPr>
        <w:autoSpaceDE w:val="0"/>
        <w:autoSpaceDN w:val="0"/>
        <w:adjustRightInd w:val="0"/>
        <w:jc w:val="both"/>
        <w:rPr>
          <w:rFonts w:ascii="Arial" w:hAnsi="Arial" w:cs="Arial"/>
        </w:rPr>
      </w:pPr>
    </w:p>
    <w:p w:rsidR="0069385E" w:rsidRPr="002D2ECB" w:rsidRDefault="0069385E" w:rsidP="0069385E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lastRenderedPageBreak/>
        <w:t>Приложение 9</w:t>
      </w:r>
    </w:p>
    <w:p w:rsidR="0069385E" w:rsidRPr="002D2ECB" w:rsidRDefault="0069385E" w:rsidP="0069385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к муниципальной программе</w:t>
      </w:r>
    </w:p>
    <w:p w:rsidR="0069385E" w:rsidRPr="002D2ECB" w:rsidRDefault="0069385E" w:rsidP="0069385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 xml:space="preserve">«Формирование </w:t>
      </w:r>
      <w:proofErr w:type="gramStart"/>
      <w:r w:rsidRPr="002D2ECB">
        <w:rPr>
          <w:rFonts w:ascii="Times New Roman" w:hAnsi="Times New Roman" w:cs="Times New Roman"/>
          <w:sz w:val="24"/>
          <w:szCs w:val="24"/>
        </w:rPr>
        <w:t>современной</w:t>
      </w:r>
      <w:proofErr w:type="gramEnd"/>
    </w:p>
    <w:p w:rsidR="0069385E" w:rsidRPr="002D2ECB" w:rsidRDefault="0069385E" w:rsidP="0069385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городской среды на территории</w:t>
      </w:r>
    </w:p>
    <w:p w:rsidR="0069385E" w:rsidRPr="002D2ECB" w:rsidRDefault="0069385E" w:rsidP="0069385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 w:rsidRPr="002D2ECB">
        <w:rPr>
          <w:rFonts w:ascii="Times New Roman" w:hAnsi="Times New Roman" w:cs="Times New Roman"/>
          <w:sz w:val="24"/>
          <w:szCs w:val="24"/>
        </w:rPr>
        <w:t>Беломестненского</w:t>
      </w:r>
      <w:proofErr w:type="spellEnd"/>
      <w:r w:rsidRPr="002D2ECB">
        <w:rPr>
          <w:rFonts w:ascii="Times New Roman" w:hAnsi="Times New Roman" w:cs="Times New Roman"/>
          <w:sz w:val="24"/>
          <w:szCs w:val="24"/>
        </w:rPr>
        <w:t xml:space="preserve"> сельского</w:t>
      </w:r>
    </w:p>
    <w:p w:rsidR="0069385E" w:rsidRPr="002D2ECB" w:rsidRDefault="0069385E" w:rsidP="0069385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поселения на 2018-2024 годы»</w:t>
      </w:r>
    </w:p>
    <w:p w:rsidR="0069385E" w:rsidRPr="002D2ECB" w:rsidRDefault="0069385E" w:rsidP="0069385E">
      <w:pPr>
        <w:autoSpaceDE w:val="0"/>
        <w:autoSpaceDN w:val="0"/>
        <w:adjustRightInd w:val="0"/>
        <w:ind w:firstLine="539"/>
        <w:jc w:val="center"/>
        <w:rPr>
          <w:rFonts w:ascii="Times New Roman" w:hAnsi="Times New Roman" w:cs="Times New Roman"/>
          <w:sz w:val="24"/>
          <w:szCs w:val="24"/>
        </w:rPr>
      </w:pPr>
    </w:p>
    <w:p w:rsidR="0069385E" w:rsidRPr="002D2ECB" w:rsidRDefault="0069385E" w:rsidP="0069385E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Перечень</w:t>
      </w:r>
    </w:p>
    <w:p w:rsidR="0069385E" w:rsidRPr="002D2ECB" w:rsidRDefault="0069385E" w:rsidP="0069385E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Times New Roman" w:hAnsi="Times New Roman" w:cs="Times New Roman"/>
          <w:sz w:val="24"/>
          <w:szCs w:val="24"/>
        </w:rPr>
      </w:pPr>
      <w:r w:rsidRPr="002D2ECB">
        <w:rPr>
          <w:rFonts w:ascii="Times New Roman" w:hAnsi="Times New Roman" w:cs="Times New Roman"/>
          <w:sz w:val="24"/>
          <w:szCs w:val="24"/>
        </w:rPr>
        <w:t>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соглашениями с администрацией Беломестненского сельского поселения</w:t>
      </w:r>
    </w:p>
    <w:p w:rsidR="0069385E" w:rsidRPr="002D2ECB" w:rsidRDefault="0069385E" w:rsidP="0069385E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9"/>
        <w:gridCol w:w="5326"/>
        <w:gridCol w:w="3143"/>
      </w:tblGrid>
      <w:tr w:rsidR="0069385E" w:rsidRPr="002D2ECB" w:rsidTr="0069385E">
        <w:tc>
          <w:tcPr>
            <w:tcW w:w="9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9385E" w:rsidRPr="002D2ECB" w:rsidRDefault="006938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53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9385E" w:rsidRPr="002D2ECB" w:rsidRDefault="006938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Адрес дворовой территории</w:t>
            </w:r>
          </w:p>
        </w:tc>
        <w:tc>
          <w:tcPr>
            <w:tcW w:w="31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9385E" w:rsidRPr="002D2ECB" w:rsidRDefault="006938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Годы реализации</w:t>
            </w:r>
          </w:p>
        </w:tc>
      </w:tr>
      <w:tr w:rsidR="0069385E" w:rsidRPr="002D2ECB" w:rsidTr="0069385E">
        <w:tc>
          <w:tcPr>
            <w:tcW w:w="9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9385E" w:rsidRPr="002D2ECB" w:rsidRDefault="006938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9385E" w:rsidRPr="002D2ECB" w:rsidRDefault="006938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9385E" w:rsidRPr="002D2ECB" w:rsidRDefault="006938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ECB">
              <w:rPr>
                <w:rFonts w:ascii="Times New Roman" w:hAnsi="Times New Roman" w:cs="Times New Roman"/>
                <w:sz w:val="24"/>
                <w:szCs w:val="24"/>
              </w:rPr>
              <w:t>2018-2020</w:t>
            </w:r>
          </w:p>
        </w:tc>
      </w:tr>
      <w:tr w:rsidR="0069385E" w:rsidRPr="002D2ECB" w:rsidTr="0069385E">
        <w:tc>
          <w:tcPr>
            <w:tcW w:w="9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9385E" w:rsidRPr="002D2ECB" w:rsidRDefault="006938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9385E" w:rsidRPr="002D2ECB" w:rsidRDefault="006938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69385E" w:rsidRPr="002D2ECB" w:rsidRDefault="0069385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385E" w:rsidRPr="002D2ECB" w:rsidTr="0069385E">
        <w:tc>
          <w:tcPr>
            <w:tcW w:w="9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9385E" w:rsidRPr="002D2ECB" w:rsidRDefault="006938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9385E" w:rsidRPr="002D2ECB" w:rsidRDefault="006938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69385E" w:rsidRPr="002D2ECB" w:rsidRDefault="0069385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9385E" w:rsidRPr="002D2ECB" w:rsidRDefault="0069385E" w:rsidP="0069385E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</w:p>
    <w:p w:rsidR="007655F4" w:rsidRPr="002D2ECB" w:rsidRDefault="007655F4" w:rsidP="007655F4">
      <w:pPr>
        <w:autoSpaceDE w:val="0"/>
        <w:autoSpaceDN w:val="0"/>
        <w:adjustRightInd w:val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</w:p>
    <w:p w:rsidR="008C78FB" w:rsidRPr="002D2ECB" w:rsidRDefault="008C78FB" w:rsidP="000E79F3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8C78FB" w:rsidRPr="002D2ECB" w:rsidSect="007655F4">
      <w:pgSz w:w="11906" w:h="16838"/>
      <w:pgMar w:top="992" w:right="1276" w:bottom="1134" w:left="1418" w:header="567" w:footer="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6596" w:rsidRPr="00EA6B25" w:rsidRDefault="00146596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separator/>
      </w:r>
    </w:p>
  </w:endnote>
  <w:endnote w:type="continuationSeparator" w:id="0">
    <w:p w:rsidR="00146596" w:rsidRPr="00EA6B25" w:rsidRDefault="00146596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6596" w:rsidRPr="00EA6B25" w:rsidRDefault="00146596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separator/>
      </w:r>
    </w:p>
  </w:footnote>
  <w:footnote w:type="continuationSeparator" w:id="0">
    <w:p w:rsidR="00146596" w:rsidRPr="00EA6B25" w:rsidRDefault="00146596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8845158"/>
      <w:docPartObj>
        <w:docPartGallery w:val="Page Numbers (Top of Page)"/>
        <w:docPartUnique/>
      </w:docPartObj>
    </w:sdtPr>
    <w:sdtContent>
      <w:p w:rsidR="002D2ECB" w:rsidRDefault="002D2ECB">
        <w:pPr>
          <w:pStyle w:val="a4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E47B6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:rsidR="002D2ECB" w:rsidRDefault="002D2ECB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95091436"/>
      <w:docPartObj>
        <w:docPartGallery w:val="Page Numbers (Top of Page)"/>
        <w:docPartUnique/>
      </w:docPartObj>
    </w:sdtPr>
    <w:sdtContent>
      <w:p w:rsidR="002D2ECB" w:rsidRDefault="002D2ECB">
        <w:pPr>
          <w:pStyle w:val="a4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E646B">
          <w:rPr>
            <w:noProof/>
          </w:rPr>
          <w:t>69</w:t>
        </w:r>
        <w:r>
          <w:rPr>
            <w:noProof/>
          </w:rPr>
          <w:fldChar w:fldCharType="end"/>
        </w:r>
      </w:p>
    </w:sdtContent>
  </w:sdt>
  <w:p w:rsidR="002D2ECB" w:rsidRDefault="002D2ECB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ascii="Arial" w:hAnsi="Arial"/>
        <w:sz w:val="24"/>
        <w:szCs w:val="29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546869CB"/>
    <w:multiLevelType w:val="hybridMultilevel"/>
    <w:tmpl w:val="FC56FA4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684B"/>
    <w:rsid w:val="00001B6A"/>
    <w:rsid w:val="00001B85"/>
    <w:rsid w:val="00011E3A"/>
    <w:rsid w:val="00015997"/>
    <w:rsid w:val="0002184D"/>
    <w:rsid w:val="0002405F"/>
    <w:rsid w:val="00030900"/>
    <w:rsid w:val="00030F3A"/>
    <w:rsid w:val="00031CA4"/>
    <w:rsid w:val="000320FA"/>
    <w:rsid w:val="00034C77"/>
    <w:rsid w:val="00040886"/>
    <w:rsid w:val="00051A75"/>
    <w:rsid w:val="00054757"/>
    <w:rsid w:val="000575F2"/>
    <w:rsid w:val="0006077A"/>
    <w:rsid w:val="00061019"/>
    <w:rsid w:val="000610FF"/>
    <w:rsid w:val="000625AA"/>
    <w:rsid w:val="00062AF2"/>
    <w:rsid w:val="0006359B"/>
    <w:rsid w:val="00064121"/>
    <w:rsid w:val="00073E05"/>
    <w:rsid w:val="000754D7"/>
    <w:rsid w:val="00077F34"/>
    <w:rsid w:val="000815D9"/>
    <w:rsid w:val="00084D34"/>
    <w:rsid w:val="000915FD"/>
    <w:rsid w:val="00096ABD"/>
    <w:rsid w:val="000A00C0"/>
    <w:rsid w:val="000A34FB"/>
    <w:rsid w:val="000A5028"/>
    <w:rsid w:val="000A67EE"/>
    <w:rsid w:val="000A705D"/>
    <w:rsid w:val="000B023E"/>
    <w:rsid w:val="000B0D97"/>
    <w:rsid w:val="000C059D"/>
    <w:rsid w:val="000C3145"/>
    <w:rsid w:val="000C49FB"/>
    <w:rsid w:val="000C516D"/>
    <w:rsid w:val="000C61F6"/>
    <w:rsid w:val="000D08BB"/>
    <w:rsid w:val="000D1179"/>
    <w:rsid w:val="000D6FD2"/>
    <w:rsid w:val="000E2343"/>
    <w:rsid w:val="000E23B0"/>
    <w:rsid w:val="000E38B4"/>
    <w:rsid w:val="000E6648"/>
    <w:rsid w:val="000E79F3"/>
    <w:rsid w:val="000E7A98"/>
    <w:rsid w:val="000F56C0"/>
    <w:rsid w:val="000F60D5"/>
    <w:rsid w:val="001018C2"/>
    <w:rsid w:val="001059CC"/>
    <w:rsid w:val="00107FF6"/>
    <w:rsid w:val="001103E0"/>
    <w:rsid w:val="00110B48"/>
    <w:rsid w:val="00111C43"/>
    <w:rsid w:val="00115361"/>
    <w:rsid w:val="00117273"/>
    <w:rsid w:val="001175D4"/>
    <w:rsid w:val="00120C3E"/>
    <w:rsid w:val="001247A1"/>
    <w:rsid w:val="001252DC"/>
    <w:rsid w:val="0013401E"/>
    <w:rsid w:val="00134050"/>
    <w:rsid w:val="0013408D"/>
    <w:rsid w:val="00134A92"/>
    <w:rsid w:val="001373AB"/>
    <w:rsid w:val="001408AC"/>
    <w:rsid w:val="0014553E"/>
    <w:rsid w:val="00146596"/>
    <w:rsid w:val="0015350F"/>
    <w:rsid w:val="00167AA8"/>
    <w:rsid w:val="00181A98"/>
    <w:rsid w:val="00197551"/>
    <w:rsid w:val="001A63A1"/>
    <w:rsid w:val="001B2314"/>
    <w:rsid w:val="001B7BD4"/>
    <w:rsid w:val="001C03A1"/>
    <w:rsid w:val="001C21C9"/>
    <w:rsid w:val="001D06C1"/>
    <w:rsid w:val="001D288E"/>
    <w:rsid w:val="001D53FA"/>
    <w:rsid w:val="001D7B65"/>
    <w:rsid w:val="001E18E4"/>
    <w:rsid w:val="001E2E9C"/>
    <w:rsid w:val="001F26D7"/>
    <w:rsid w:val="001F474E"/>
    <w:rsid w:val="001F558B"/>
    <w:rsid w:val="001F5ABB"/>
    <w:rsid w:val="00202510"/>
    <w:rsid w:val="002035D6"/>
    <w:rsid w:val="00205043"/>
    <w:rsid w:val="00205391"/>
    <w:rsid w:val="00205CE7"/>
    <w:rsid w:val="00207701"/>
    <w:rsid w:val="00207E47"/>
    <w:rsid w:val="00220A52"/>
    <w:rsid w:val="00221332"/>
    <w:rsid w:val="002257AB"/>
    <w:rsid w:val="0023270D"/>
    <w:rsid w:val="0023423F"/>
    <w:rsid w:val="002349AC"/>
    <w:rsid w:val="00236255"/>
    <w:rsid w:val="00236494"/>
    <w:rsid w:val="00236758"/>
    <w:rsid w:val="00242C91"/>
    <w:rsid w:val="00242E7B"/>
    <w:rsid w:val="00243120"/>
    <w:rsid w:val="00243B59"/>
    <w:rsid w:val="00243FE3"/>
    <w:rsid w:val="00251D60"/>
    <w:rsid w:val="002553B5"/>
    <w:rsid w:val="0025625A"/>
    <w:rsid w:val="00263623"/>
    <w:rsid w:val="00267CB5"/>
    <w:rsid w:val="00275EF6"/>
    <w:rsid w:val="00276591"/>
    <w:rsid w:val="002775B0"/>
    <w:rsid w:val="00281195"/>
    <w:rsid w:val="00282434"/>
    <w:rsid w:val="002843FA"/>
    <w:rsid w:val="00295E9A"/>
    <w:rsid w:val="00296C0C"/>
    <w:rsid w:val="002A0892"/>
    <w:rsid w:val="002A4CDB"/>
    <w:rsid w:val="002B2E87"/>
    <w:rsid w:val="002B4622"/>
    <w:rsid w:val="002B5004"/>
    <w:rsid w:val="002B53B3"/>
    <w:rsid w:val="002D2479"/>
    <w:rsid w:val="002D2ECB"/>
    <w:rsid w:val="002D341B"/>
    <w:rsid w:val="002D4399"/>
    <w:rsid w:val="002D5274"/>
    <w:rsid w:val="002D63E1"/>
    <w:rsid w:val="002D7AAA"/>
    <w:rsid w:val="002E1A0A"/>
    <w:rsid w:val="002F125C"/>
    <w:rsid w:val="00305339"/>
    <w:rsid w:val="00307494"/>
    <w:rsid w:val="00315062"/>
    <w:rsid w:val="00331B4B"/>
    <w:rsid w:val="0033344B"/>
    <w:rsid w:val="00343240"/>
    <w:rsid w:val="00346F44"/>
    <w:rsid w:val="00347453"/>
    <w:rsid w:val="00353994"/>
    <w:rsid w:val="00355BE2"/>
    <w:rsid w:val="00355F28"/>
    <w:rsid w:val="003560A9"/>
    <w:rsid w:val="0035691C"/>
    <w:rsid w:val="00356A60"/>
    <w:rsid w:val="003573EF"/>
    <w:rsid w:val="00357BDB"/>
    <w:rsid w:val="0036057D"/>
    <w:rsid w:val="003620E7"/>
    <w:rsid w:val="0036354B"/>
    <w:rsid w:val="003700CE"/>
    <w:rsid w:val="003709FD"/>
    <w:rsid w:val="00371DC9"/>
    <w:rsid w:val="003766EF"/>
    <w:rsid w:val="003812BC"/>
    <w:rsid w:val="003878B0"/>
    <w:rsid w:val="003914AB"/>
    <w:rsid w:val="00391B96"/>
    <w:rsid w:val="00391DD6"/>
    <w:rsid w:val="003A36F5"/>
    <w:rsid w:val="003A4A2E"/>
    <w:rsid w:val="003A519D"/>
    <w:rsid w:val="003B0ECA"/>
    <w:rsid w:val="003B4290"/>
    <w:rsid w:val="003B62C5"/>
    <w:rsid w:val="003B7F76"/>
    <w:rsid w:val="003C49AD"/>
    <w:rsid w:val="003C6057"/>
    <w:rsid w:val="003D10A8"/>
    <w:rsid w:val="003D31A4"/>
    <w:rsid w:val="003D3543"/>
    <w:rsid w:val="003D381E"/>
    <w:rsid w:val="003D7E6A"/>
    <w:rsid w:val="003E49C6"/>
    <w:rsid w:val="003E4EAB"/>
    <w:rsid w:val="003E53D7"/>
    <w:rsid w:val="003F3352"/>
    <w:rsid w:val="003F3687"/>
    <w:rsid w:val="003F4D81"/>
    <w:rsid w:val="003F57C4"/>
    <w:rsid w:val="003F6745"/>
    <w:rsid w:val="003F770B"/>
    <w:rsid w:val="00400424"/>
    <w:rsid w:val="0040449B"/>
    <w:rsid w:val="00404DF1"/>
    <w:rsid w:val="004057AA"/>
    <w:rsid w:val="00405D42"/>
    <w:rsid w:val="004076EC"/>
    <w:rsid w:val="004115D4"/>
    <w:rsid w:val="004149AB"/>
    <w:rsid w:val="00436D16"/>
    <w:rsid w:val="00437281"/>
    <w:rsid w:val="004433CB"/>
    <w:rsid w:val="004443D3"/>
    <w:rsid w:val="00451D3B"/>
    <w:rsid w:val="00460549"/>
    <w:rsid w:val="0046157A"/>
    <w:rsid w:val="00462F20"/>
    <w:rsid w:val="004645D4"/>
    <w:rsid w:val="004728DD"/>
    <w:rsid w:val="004738EA"/>
    <w:rsid w:val="00473CAF"/>
    <w:rsid w:val="004743F6"/>
    <w:rsid w:val="00474FE5"/>
    <w:rsid w:val="004773B3"/>
    <w:rsid w:val="00480F3E"/>
    <w:rsid w:val="00483177"/>
    <w:rsid w:val="00485A18"/>
    <w:rsid w:val="00486D2F"/>
    <w:rsid w:val="0048712C"/>
    <w:rsid w:val="00487C2B"/>
    <w:rsid w:val="00493ABF"/>
    <w:rsid w:val="00493DA8"/>
    <w:rsid w:val="004951A9"/>
    <w:rsid w:val="004A3ED6"/>
    <w:rsid w:val="004B0D38"/>
    <w:rsid w:val="004B661B"/>
    <w:rsid w:val="004B795C"/>
    <w:rsid w:val="004C49B3"/>
    <w:rsid w:val="004C4D50"/>
    <w:rsid w:val="004C4FA5"/>
    <w:rsid w:val="004C5F29"/>
    <w:rsid w:val="004D1E4E"/>
    <w:rsid w:val="004D3C74"/>
    <w:rsid w:val="004D45AC"/>
    <w:rsid w:val="004D5F46"/>
    <w:rsid w:val="004D6491"/>
    <w:rsid w:val="004E47B6"/>
    <w:rsid w:val="004E7E4C"/>
    <w:rsid w:val="004F1456"/>
    <w:rsid w:val="004F255A"/>
    <w:rsid w:val="004F58AA"/>
    <w:rsid w:val="004F7ED3"/>
    <w:rsid w:val="00502845"/>
    <w:rsid w:val="00514AC4"/>
    <w:rsid w:val="00516E6E"/>
    <w:rsid w:val="005208BF"/>
    <w:rsid w:val="00520A7E"/>
    <w:rsid w:val="005227BC"/>
    <w:rsid w:val="005257AF"/>
    <w:rsid w:val="00530452"/>
    <w:rsid w:val="00544F7E"/>
    <w:rsid w:val="00545F99"/>
    <w:rsid w:val="00553E06"/>
    <w:rsid w:val="00554A70"/>
    <w:rsid w:val="00557242"/>
    <w:rsid w:val="0055732A"/>
    <w:rsid w:val="00566288"/>
    <w:rsid w:val="005713FA"/>
    <w:rsid w:val="00572669"/>
    <w:rsid w:val="005736EF"/>
    <w:rsid w:val="00574650"/>
    <w:rsid w:val="00577183"/>
    <w:rsid w:val="00581196"/>
    <w:rsid w:val="005831CD"/>
    <w:rsid w:val="0058653A"/>
    <w:rsid w:val="005908D8"/>
    <w:rsid w:val="005921F2"/>
    <w:rsid w:val="00596432"/>
    <w:rsid w:val="0059790F"/>
    <w:rsid w:val="005B259C"/>
    <w:rsid w:val="005B30F5"/>
    <w:rsid w:val="005B3705"/>
    <w:rsid w:val="005B3A88"/>
    <w:rsid w:val="005B62FE"/>
    <w:rsid w:val="005C0371"/>
    <w:rsid w:val="005C48B4"/>
    <w:rsid w:val="005C652C"/>
    <w:rsid w:val="005C6D5D"/>
    <w:rsid w:val="005C7C32"/>
    <w:rsid w:val="005D035E"/>
    <w:rsid w:val="005D09CF"/>
    <w:rsid w:val="005D35F2"/>
    <w:rsid w:val="005D593F"/>
    <w:rsid w:val="005E2C66"/>
    <w:rsid w:val="005E59FF"/>
    <w:rsid w:val="005F1E1E"/>
    <w:rsid w:val="005F26DC"/>
    <w:rsid w:val="005F42B7"/>
    <w:rsid w:val="005F4FF6"/>
    <w:rsid w:val="005F7CBA"/>
    <w:rsid w:val="00600DA8"/>
    <w:rsid w:val="0060346D"/>
    <w:rsid w:val="00605F6B"/>
    <w:rsid w:val="006119F9"/>
    <w:rsid w:val="00614570"/>
    <w:rsid w:val="00614B6F"/>
    <w:rsid w:val="00614BBB"/>
    <w:rsid w:val="006150C9"/>
    <w:rsid w:val="006248AB"/>
    <w:rsid w:val="00627677"/>
    <w:rsid w:val="006300D5"/>
    <w:rsid w:val="00632320"/>
    <w:rsid w:val="00632CEC"/>
    <w:rsid w:val="00636C4B"/>
    <w:rsid w:val="006455AA"/>
    <w:rsid w:val="00646C65"/>
    <w:rsid w:val="0064753A"/>
    <w:rsid w:val="00653376"/>
    <w:rsid w:val="006626F7"/>
    <w:rsid w:val="00662749"/>
    <w:rsid w:val="00664B7A"/>
    <w:rsid w:val="006704A8"/>
    <w:rsid w:val="00671868"/>
    <w:rsid w:val="0067347E"/>
    <w:rsid w:val="00673DD4"/>
    <w:rsid w:val="00681C35"/>
    <w:rsid w:val="00681EC7"/>
    <w:rsid w:val="006824B3"/>
    <w:rsid w:val="00682682"/>
    <w:rsid w:val="00685025"/>
    <w:rsid w:val="0069155E"/>
    <w:rsid w:val="00691606"/>
    <w:rsid w:val="0069385E"/>
    <w:rsid w:val="00694B0B"/>
    <w:rsid w:val="00694E37"/>
    <w:rsid w:val="006A7303"/>
    <w:rsid w:val="006B16B5"/>
    <w:rsid w:val="006C1DA7"/>
    <w:rsid w:val="006C20E7"/>
    <w:rsid w:val="006C57A5"/>
    <w:rsid w:val="006D11A4"/>
    <w:rsid w:val="006E080D"/>
    <w:rsid w:val="006E0ED0"/>
    <w:rsid w:val="006E1AF4"/>
    <w:rsid w:val="006E5328"/>
    <w:rsid w:val="006F1012"/>
    <w:rsid w:val="006F7DEE"/>
    <w:rsid w:val="007058D4"/>
    <w:rsid w:val="00707E3C"/>
    <w:rsid w:val="00720FA6"/>
    <w:rsid w:val="0072105C"/>
    <w:rsid w:val="00723F3D"/>
    <w:rsid w:val="00724747"/>
    <w:rsid w:val="007261C3"/>
    <w:rsid w:val="00726D72"/>
    <w:rsid w:val="007277DE"/>
    <w:rsid w:val="0072798B"/>
    <w:rsid w:val="00741560"/>
    <w:rsid w:val="0074419A"/>
    <w:rsid w:val="0074725C"/>
    <w:rsid w:val="00747817"/>
    <w:rsid w:val="00747AC2"/>
    <w:rsid w:val="00752048"/>
    <w:rsid w:val="00756412"/>
    <w:rsid w:val="00756D80"/>
    <w:rsid w:val="007655F4"/>
    <w:rsid w:val="00774062"/>
    <w:rsid w:val="007774A8"/>
    <w:rsid w:val="0078049B"/>
    <w:rsid w:val="00787B32"/>
    <w:rsid w:val="00793466"/>
    <w:rsid w:val="007A00F4"/>
    <w:rsid w:val="007A01F0"/>
    <w:rsid w:val="007A3972"/>
    <w:rsid w:val="007A57BD"/>
    <w:rsid w:val="007A6C09"/>
    <w:rsid w:val="007A6FC9"/>
    <w:rsid w:val="007B0B75"/>
    <w:rsid w:val="007B10FE"/>
    <w:rsid w:val="007B1736"/>
    <w:rsid w:val="007C4455"/>
    <w:rsid w:val="007D37AD"/>
    <w:rsid w:val="007D3EFA"/>
    <w:rsid w:val="007D48A8"/>
    <w:rsid w:val="007D6F61"/>
    <w:rsid w:val="007E0FA4"/>
    <w:rsid w:val="007E7B45"/>
    <w:rsid w:val="007F673F"/>
    <w:rsid w:val="00800613"/>
    <w:rsid w:val="00806269"/>
    <w:rsid w:val="00817F24"/>
    <w:rsid w:val="00820048"/>
    <w:rsid w:val="0082225F"/>
    <w:rsid w:val="008231CF"/>
    <w:rsid w:val="0082548A"/>
    <w:rsid w:val="008311EA"/>
    <w:rsid w:val="0083407D"/>
    <w:rsid w:val="0083421A"/>
    <w:rsid w:val="00836AEF"/>
    <w:rsid w:val="0084354E"/>
    <w:rsid w:val="00844596"/>
    <w:rsid w:val="008447FA"/>
    <w:rsid w:val="00851062"/>
    <w:rsid w:val="008536A3"/>
    <w:rsid w:val="00856988"/>
    <w:rsid w:val="00856BBD"/>
    <w:rsid w:val="00862796"/>
    <w:rsid w:val="00875976"/>
    <w:rsid w:val="0087710D"/>
    <w:rsid w:val="00881EF8"/>
    <w:rsid w:val="00883186"/>
    <w:rsid w:val="00883893"/>
    <w:rsid w:val="00887FBA"/>
    <w:rsid w:val="008902C7"/>
    <w:rsid w:val="00890827"/>
    <w:rsid w:val="008924B3"/>
    <w:rsid w:val="00893E09"/>
    <w:rsid w:val="00896079"/>
    <w:rsid w:val="00897F90"/>
    <w:rsid w:val="008A67F5"/>
    <w:rsid w:val="008A7DC0"/>
    <w:rsid w:val="008B2B41"/>
    <w:rsid w:val="008B3B5A"/>
    <w:rsid w:val="008B3DAF"/>
    <w:rsid w:val="008B50D3"/>
    <w:rsid w:val="008B5DD5"/>
    <w:rsid w:val="008B7B3B"/>
    <w:rsid w:val="008C15DA"/>
    <w:rsid w:val="008C1A19"/>
    <w:rsid w:val="008C2F6E"/>
    <w:rsid w:val="008C3B75"/>
    <w:rsid w:val="008C78FB"/>
    <w:rsid w:val="008D0B78"/>
    <w:rsid w:val="008D0F9F"/>
    <w:rsid w:val="008D1D56"/>
    <w:rsid w:val="008D1EC8"/>
    <w:rsid w:val="008D3992"/>
    <w:rsid w:val="008D7789"/>
    <w:rsid w:val="008E5E67"/>
    <w:rsid w:val="008F25C2"/>
    <w:rsid w:val="008F5519"/>
    <w:rsid w:val="008F5B3B"/>
    <w:rsid w:val="00903260"/>
    <w:rsid w:val="009120F2"/>
    <w:rsid w:val="00915A95"/>
    <w:rsid w:val="00916E13"/>
    <w:rsid w:val="00916E8E"/>
    <w:rsid w:val="00920769"/>
    <w:rsid w:val="00923712"/>
    <w:rsid w:val="009255FB"/>
    <w:rsid w:val="0093093B"/>
    <w:rsid w:val="00931B80"/>
    <w:rsid w:val="00932F81"/>
    <w:rsid w:val="00933248"/>
    <w:rsid w:val="00933FC9"/>
    <w:rsid w:val="00947B7F"/>
    <w:rsid w:val="00953009"/>
    <w:rsid w:val="009540CE"/>
    <w:rsid w:val="009545CE"/>
    <w:rsid w:val="00956636"/>
    <w:rsid w:val="009623E0"/>
    <w:rsid w:val="009647EE"/>
    <w:rsid w:val="00967727"/>
    <w:rsid w:val="00973AB1"/>
    <w:rsid w:val="009851A2"/>
    <w:rsid w:val="00986030"/>
    <w:rsid w:val="00991A25"/>
    <w:rsid w:val="0099247F"/>
    <w:rsid w:val="009A18C7"/>
    <w:rsid w:val="009A26B3"/>
    <w:rsid w:val="009A61DC"/>
    <w:rsid w:val="009A7B4B"/>
    <w:rsid w:val="009B3D04"/>
    <w:rsid w:val="009B4BCC"/>
    <w:rsid w:val="009C1DC7"/>
    <w:rsid w:val="009C206F"/>
    <w:rsid w:val="009C387E"/>
    <w:rsid w:val="009C7316"/>
    <w:rsid w:val="009D0825"/>
    <w:rsid w:val="009D09DA"/>
    <w:rsid w:val="009D2363"/>
    <w:rsid w:val="009E189F"/>
    <w:rsid w:val="009E32FA"/>
    <w:rsid w:val="009E3495"/>
    <w:rsid w:val="009E43F1"/>
    <w:rsid w:val="009E533E"/>
    <w:rsid w:val="009E646B"/>
    <w:rsid w:val="009F0A41"/>
    <w:rsid w:val="009F16D5"/>
    <w:rsid w:val="009F175F"/>
    <w:rsid w:val="009F4516"/>
    <w:rsid w:val="009F4A6F"/>
    <w:rsid w:val="009F77E1"/>
    <w:rsid w:val="00A13BDE"/>
    <w:rsid w:val="00A13D8D"/>
    <w:rsid w:val="00A14B11"/>
    <w:rsid w:val="00A1649F"/>
    <w:rsid w:val="00A17328"/>
    <w:rsid w:val="00A20308"/>
    <w:rsid w:val="00A221A3"/>
    <w:rsid w:val="00A258C0"/>
    <w:rsid w:val="00A265E4"/>
    <w:rsid w:val="00A31685"/>
    <w:rsid w:val="00A317C5"/>
    <w:rsid w:val="00A33350"/>
    <w:rsid w:val="00A44CF1"/>
    <w:rsid w:val="00A45153"/>
    <w:rsid w:val="00A53E9D"/>
    <w:rsid w:val="00A558F0"/>
    <w:rsid w:val="00A55F33"/>
    <w:rsid w:val="00A56DEF"/>
    <w:rsid w:val="00A67D42"/>
    <w:rsid w:val="00A80FA7"/>
    <w:rsid w:val="00A867C2"/>
    <w:rsid w:val="00A87510"/>
    <w:rsid w:val="00A9142A"/>
    <w:rsid w:val="00A923F9"/>
    <w:rsid w:val="00A93F91"/>
    <w:rsid w:val="00AA0AEE"/>
    <w:rsid w:val="00AA2D97"/>
    <w:rsid w:val="00AA381D"/>
    <w:rsid w:val="00AA4791"/>
    <w:rsid w:val="00AB06B9"/>
    <w:rsid w:val="00AB3981"/>
    <w:rsid w:val="00AB4F00"/>
    <w:rsid w:val="00AB5235"/>
    <w:rsid w:val="00AB7331"/>
    <w:rsid w:val="00AC1B66"/>
    <w:rsid w:val="00AC3303"/>
    <w:rsid w:val="00AC7128"/>
    <w:rsid w:val="00AD25D8"/>
    <w:rsid w:val="00AD5E85"/>
    <w:rsid w:val="00AE05A8"/>
    <w:rsid w:val="00AE1A36"/>
    <w:rsid w:val="00AE1FC6"/>
    <w:rsid w:val="00AE3122"/>
    <w:rsid w:val="00AE3AB0"/>
    <w:rsid w:val="00AF328B"/>
    <w:rsid w:val="00AF4907"/>
    <w:rsid w:val="00AF507C"/>
    <w:rsid w:val="00AF5434"/>
    <w:rsid w:val="00B00B39"/>
    <w:rsid w:val="00B03C0E"/>
    <w:rsid w:val="00B0462E"/>
    <w:rsid w:val="00B05166"/>
    <w:rsid w:val="00B06FC5"/>
    <w:rsid w:val="00B07CD8"/>
    <w:rsid w:val="00B11578"/>
    <w:rsid w:val="00B15251"/>
    <w:rsid w:val="00B16470"/>
    <w:rsid w:val="00B2050E"/>
    <w:rsid w:val="00B207F0"/>
    <w:rsid w:val="00B2288B"/>
    <w:rsid w:val="00B23B21"/>
    <w:rsid w:val="00B2631B"/>
    <w:rsid w:val="00B31B14"/>
    <w:rsid w:val="00B34452"/>
    <w:rsid w:val="00B41C83"/>
    <w:rsid w:val="00B45ECF"/>
    <w:rsid w:val="00B5103C"/>
    <w:rsid w:val="00B5319F"/>
    <w:rsid w:val="00B5359C"/>
    <w:rsid w:val="00B53EEB"/>
    <w:rsid w:val="00B634EA"/>
    <w:rsid w:val="00B65394"/>
    <w:rsid w:val="00B70DE7"/>
    <w:rsid w:val="00B7157E"/>
    <w:rsid w:val="00B721A2"/>
    <w:rsid w:val="00B7591D"/>
    <w:rsid w:val="00B7684B"/>
    <w:rsid w:val="00B83082"/>
    <w:rsid w:val="00B839B9"/>
    <w:rsid w:val="00B851BB"/>
    <w:rsid w:val="00B91720"/>
    <w:rsid w:val="00B944D3"/>
    <w:rsid w:val="00B979A2"/>
    <w:rsid w:val="00BA19E9"/>
    <w:rsid w:val="00BA5F6F"/>
    <w:rsid w:val="00BB12FE"/>
    <w:rsid w:val="00BB31BE"/>
    <w:rsid w:val="00BB43B3"/>
    <w:rsid w:val="00BB73EC"/>
    <w:rsid w:val="00BC0D0F"/>
    <w:rsid w:val="00BC1A02"/>
    <w:rsid w:val="00BC3751"/>
    <w:rsid w:val="00BC4B9A"/>
    <w:rsid w:val="00BD6758"/>
    <w:rsid w:val="00BD7900"/>
    <w:rsid w:val="00BE3E92"/>
    <w:rsid w:val="00BE5036"/>
    <w:rsid w:val="00BE672A"/>
    <w:rsid w:val="00C0367C"/>
    <w:rsid w:val="00C07C0F"/>
    <w:rsid w:val="00C1143A"/>
    <w:rsid w:val="00C1599B"/>
    <w:rsid w:val="00C21F3B"/>
    <w:rsid w:val="00C232C9"/>
    <w:rsid w:val="00C26499"/>
    <w:rsid w:val="00C3032C"/>
    <w:rsid w:val="00C31637"/>
    <w:rsid w:val="00C3535C"/>
    <w:rsid w:val="00C468EA"/>
    <w:rsid w:val="00C470BC"/>
    <w:rsid w:val="00C52A77"/>
    <w:rsid w:val="00C539A0"/>
    <w:rsid w:val="00C5430D"/>
    <w:rsid w:val="00C547EA"/>
    <w:rsid w:val="00C607BA"/>
    <w:rsid w:val="00C6201B"/>
    <w:rsid w:val="00C64CBA"/>
    <w:rsid w:val="00C67F49"/>
    <w:rsid w:val="00C74584"/>
    <w:rsid w:val="00C75A55"/>
    <w:rsid w:val="00C849A3"/>
    <w:rsid w:val="00C86363"/>
    <w:rsid w:val="00C918BC"/>
    <w:rsid w:val="00C92B45"/>
    <w:rsid w:val="00CA5F38"/>
    <w:rsid w:val="00CA6225"/>
    <w:rsid w:val="00CB0E79"/>
    <w:rsid w:val="00CB2CB9"/>
    <w:rsid w:val="00CB4757"/>
    <w:rsid w:val="00CC0A08"/>
    <w:rsid w:val="00CC171C"/>
    <w:rsid w:val="00CC3A23"/>
    <w:rsid w:val="00CD075D"/>
    <w:rsid w:val="00CD4400"/>
    <w:rsid w:val="00CD577F"/>
    <w:rsid w:val="00CD57A4"/>
    <w:rsid w:val="00CD6759"/>
    <w:rsid w:val="00CE161D"/>
    <w:rsid w:val="00CE4429"/>
    <w:rsid w:val="00CE44FD"/>
    <w:rsid w:val="00CE4C43"/>
    <w:rsid w:val="00CE4DB5"/>
    <w:rsid w:val="00CE678E"/>
    <w:rsid w:val="00CF1452"/>
    <w:rsid w:val="00CF6776"/>
    <w:rsid w:val="00CF690A"/>
    <w:rsid w:val="00D003C2"/>
    <w:rsid w:val="00D00496"/>
    <w:rsid w:val="00D0248E"/>
    <w:rsid w:val="00D03C19"/>
    <w:rsid w:val="00D1034B"/>
    <w:rsid w:val="00D11764"/>
    <w:rsid w:val="00D13773"/>
    <w:rsid w:val="00D148B6"/>
    <w:rsid w:val="00D1793A"/>
    <w:rsid w:val="00D21D72"/>
    <w:rsid w:val="00D22AF0"/>
    <w:rsid w:val="00D23601"/>
    <w:rsid w:val="00D24808"/>
    <w:rsid w:val="00D26982"/>
    <w:rsid w:val="00D345B0"/>
    <w:rsid w:val="00D42FF6"/>
    <w:rsid w:val="00D43D3E"/>
    <w:rsid w:val="00D455C1"/>
    <w:rsid w:val="00D45B27"/>
    <w:rsid w:val="00D50155"/>
    <w:rsid w:val="00D5261F"/>
    <w:rsid w:val="00D53365"/>
    <w:rsid w:val="00D57678"/>
    <w:rsid w:val="00D64E9A"/>
    <w:rsid w:val="00D66322"/>
    <w:rsid w:val="00D74284"/>
    <w:rsid w:val="00D752C1"/>
    <w:rsid w:val="00D75E57"/>
    <w:rsid w:val="00D82115"/>
    <w:rsid w:val="00D83691"/>
    <w:rsid w:val="00D85D2E"/>
    <w:rsid w:val="00D90103"/>
    <w:rsid w:val="00D91A1B"/>
    <w:rsid w:val="00D9258E"/>
    <w:rsid w:val="00D92C2E"/>
    <w:rsid w:val="00D942B2"/>
    <w:rsid w:val="00D9552B"/>
    <w:rsid w:val="00DA2D1D"/>
    <w:rsid w:val="00DA33B2"/>
    <w:rsid w:val="00DA42B4"/>
    <w:rsid w:val="00DA7505"/>
    <w:rsid w:val="00DA7CCE"/>
    <w:rsid w:val="00DB066A"/>
    <w:rsid w:val="00DB239C"/>
    <w:rsid w:val="00DB2628"/>
    <w:rsid w:val="00DB3BEF"/>
    <w:rsid w:val="00DB5904"/>
    <w:rsid w:val="00DB6E37"/>
    <w:rsid w:val="00DB6F5F"/>
    <w:rsid w:val="00DC6AC8"/>
    <w:rsid w:val="00DD21E6"/>
    <w:rsid w:val="00DD4792"/>
    <w:rsid w:val="00DD69FD"/>
    <w:rsid w:val="00DE0823"/>
    <w:rsid w:val="00DE78FF"/>
    <w:rsid w:val="00DF02D8"/>
    <w:rsid w:val="00E00A9B"/>
    <w:rsid w:val="00E0711E"/>
    <w:rsid w:val="00E10714"/>
    <w:rsid w:val="00E25936"/>
    <w:rsid w:val="00E34A3E"/>
    <w:rsid w:val="00E4154A"/>
    <w:rsid w:val="00E429F0"/>
    <w:rsid w:val="00E432C8"/>
    <w:rsid w:val="00E45673"/>
    <w:rsid w:val="00E47DCD"/>
    <w:rsid w:val="00E53AD3"/>
    <w:rsid w:val="00E5470F"/>
    <w:rsid w:val="00E573A9"/>
    <w:rsid w:val="00E76EDB"/>
    <w:rsid w:val="00E8347B"/>
    <w:rsid w:val="00E84B16"/>
    <w:rsid w:val="00E85CBD"/>
    <w:rsid w:val="00E91B7F"/>
    <w:rsid w:val="00E95BC3"/>
    <w:rsid w:val="00E96C7F"/>
    <w:rsid w:val="00E97135"/>
    <w:rsid w:val="00EA0E80"/>
    <w:rsid w:val="00EA6B25"/>
    <w:rsid w:val="00EB0364"/>
    <w:rsid w:val="00EB12AA"/>
    <w:rsid w:val="00EB31CB"/>
    <w:rsid w:val="00EC041E"/>
    <w:rsid w:val="00EC3555"/>
    <w:rsid w:val="00EE15B8"/>
    <w:rsid w:val="00EE2E25"/>
    <w:rsid w:val="00EE4335"/>
    <w:rsid w:val="00EF0B23"/>
    <w:rsid w:val="00EF1770"/>
    <w:rsid w:val="00EF615F"/>
    <w:rsid w:val="00F00342"/>
    <w:rsid w:val="00F0565A"/>
    <w:rsid w:val="00F1111F"/>
    <w:rsid w:val="00F167CC"/>
    <w:rsid w:val="00F21019"/>
    <w:rsid w:val="00F21FFE"/>
    <w:rsid w:val="00F22278"/>
    <w:rsid w:val="00F302AC"/>
    <w:rsid w:val="00F355D9"/>
    <w:rsid w:val="00F37C33"/>
    <w:rsid w:val="00F41937"/>
    <w:rsid w:val="00F478FB"/>
    <w:rsid w:val="00F50490"/>
    <w:rsid w:val="00F5275C"/>
    <w:rsid w:val="00F52F0D"/>
    <w:rsid w:val="00F54B39"/>
    <w:rsid w:val="00F61EE2"/>
    <w:rsid w:val="00F64AC3"/>
    <w:rsid w:val="00F70E4D"/>
    <w:rsid w:val="00F725A6"/>
    <w:rsid w:val="00F755AE"/>
    <w:rsid w:val="00F76B62"/>
    <w:rsid w:val="00F81477"/>
    <w:rsid w:val="00F915ED"/>
    <w:rsid w:val="00F91E61"/>
    <w:rsid w:val="00F91EB1"/>
    <w:rsid w:val="00F92E2D"/>
    <w:rsid w:val="00F97DAC"/>
    <w:rsid w:val="00FA07D0"/>
    <w:rsid w:val="00FA4561"/>
    <w:rsid w:val="00FA5CF6"/>
    <w:rsid w:val="00FA6674"/>
    <w:rsid w:val="00FB3288"/>
    <w:rsid w:val="00FC57DB"/>
    <w:rsid w:val="00FC63F7"/>
    <w:rsid w:val="00FD26D8"/>
    <w:rsid w:val="00FD4A06"/>
    <w:rsid w:val="00FD4F96"/>
    <w:rsid w:val="00FD7611"/>
    <w:rsid w:val="00FF0E1A"/>
    <w:rsid w:val="00FF3DB2"/>
    <w:rsid w:val="00FF5503"/>
    <w:rsid w:val="00FF5A7B"/>
    <w:rsid w:val="00FF75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B7684B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ConsPlusTitle">
    <w:name w:val="ConsPlusTitle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566288"/>
  </w:style>
  <w:style w:type="table" w:styleId="a3">
    <w:name w:val="Table Grid"/>
    <w:basedOn w:val="a1"/>
    <w:rsid w:val="0028243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A6B25"/>
  </w:style>
  <w:style w:type="paragraph" w:styleId="a6">
    <w:name w:val="footer"/>
    <w:basedOn w:val="a"/>
    <w:link w:val="a7"/>
    <w:uiPriority w:val="99"/>
    <w:semiHidden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EA6B25"/>
  </w:style>
  <w:style w:type="paragraph" w:styleId="a8">
    <w:name w:val="Balloon Text"/>
    <w:basedOn w:val="a"/>
    <w:link w:val="a9"/>
    <w:unhideWhenUsed/>
    <w:rsid w:val="003878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3878B0"/>
    <w:rPr>
      <w:rFonts w:ascii="Tahoma" w:hAnsi="Tahoma" w:cs="Tahoma"/>
      <w:sz w:val="16"/>
      <w:szCs w:val="16"/>
    </w:rPr>
  </w:style>
  <w:style w:type="paragraph" w:customStyle="1" w:styleId="aa">
    <w:name w:val="Базовый"/>
    <w:rsid w:val="00726D72"/>
    <w:pPr>
      <w:suppressAutoHyphens/>
    </w:pPr>
    <w:rPr>
      <w:rFonts w:ascii="Calibri" w:eastAsia="SimSun" w:hAnsi="Calibri" w:cs="Calibri"/>
      <w:lang w:eastAsia="en-US"/>
    </w:rPr>
  </w:style>
  <w:style w:type="paragraph" w:styleId="ab">
    <w:name w:val="Subtitle"/>
    <w:basedOn w:val="a"/>
    <w:link w:val="ac"/>
    <w:qFormat/>
    <w:rsid w:val="00726D72"/>
    <w:pPr>
      <w:spacing w:after="0" w:line="240" w:lineRule="auto"/>
      <w:jc w:val="center"/>
    </w:pPr>
    <w:rPr>
      <w:rFonts w:ascii="Arial" w:eastAsia="Times New Roman" w:hAnsi="Arial" w:cs="Arial"/>
      <w:b/>
      <w:bCs/>
      <w:sz w:val="48"/>
      <w:szCs w:val="24"/>
    </w:rPr>
  </w:style>
  <w:style w:type="character" w:customStyle="1" w:styleId="ac">
    <w:name w:val="Подзаголовок Знак"/>
    <w:basedOn w:val="a0"/>
    <w:link w:val="ab"/>
    <w:rsid w:val="00726D72"/>
    <w:rPr>
      <w:rFonts w:ascii="Arial" w:eastAsia="Times New Roman" w:hAnsi="Arial" w:cs="Arial"/>
      <w:b/>
      <w:bCs/>
      <w:sz w:val="48"/>
      <w:szCs w:val="24"/>
    </w:rPr>
  </w:style>
  <w:style w:type="paragraph" w:customStyle="1" w:styleId="ad">
    <w:name w:val="Заголовок"/>
    <w:basedOn w:val="a"/>
    <w:next w:val="ab"/>
    <w:rsid w:val="00726D72"/>
    <w:pPr>
      <w:suppressAutoHyphens/>
      <w:spacing w:after="0" w:line="240" w:lineRule="auto"/>
      <w:jc w:val="center"/>
    </w:pPr>
    <w:rPr>
      <w:rFonts w:ascii="Arial" w:eastAsia="Times New Roman" w:hAnsi="Arial" w:cs="Arial"/>
      <w:b/>
      <w:bCs/>
      <w:sz w:val="28"/>
      <w:szCs w:val="24"/>
      <w:lang w:eastAsia="zh-CN"/>
    </w:rPr>
  </w:style>
  <w:style w:type="character" w:styleId="ae">
    <w:name w:val="Hyperlink"/>
    <w:uiPriority w:val="99"/>
    <w:unhideWhenUsed/>
    <w:rsid w:val="00726D72"/>
    <w:rPr>
      <w:color w:val="0000FF"/>
      <w:u w:val="single"/>
    </w:rPr>
  </w:style>
  <w:style w:type="paragraph" w:customStyle="1" w:styleId="ConsPlusCell">
    <w:name w:val="ConsPlusCell"/>
    <w:rsid w:val="00726D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">
    <w:name w:val="FollowedHyperlink"/>
    <w:basedOn w:val="a0"/>
    <w:uiPriority w:val="99"/>
    <w:semiHidden/>
    <w:unhideWhenUsed/>
    <w:rsid w:val="007655F4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B7684B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ConsPlusTitle">
    <w:name w:val="ConsPlusTitle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566288"/>
  </w:style>
  <w:style w:type="table" w:styleId="a3">
    <w:name w:val="Table Grid"/>
    <w:basedOn w:val="a1"/>
    <w:rsid w:val="0028243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A6B25"/>
  </w:style>
  <w:style w:type="paragraph" w:styleId="a6">
    <w:name w:val="footer"/>
    <w:basedOn w:val="a"/>
    <w:link w:val="a7"/>
    <w:uiPriority w:val="99"/>
    <w:semiHidden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EA6B25"/>
  </w:style>
  <w:style w:type="paragraph" w:styleId="a8">
    <w:name w:val="Balloon Text"/>
    <w:basedOn w:val="a"/>
    <w:link w:val="a9"/>
    <w:unhideWhenUsed/>
    <w:rsid w:val="003878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3878B0"/>
    <w:rPr>
      <w:rFonts w:ascii="Tahoma" w:hAnsi="Tahoma" w:cs="Tahoma"/>
      <w:sz w:val="16"/>
      <w:szCs w:val="16"/>
    </w:rPr>
  </w:style>
  <w:style w:type="paragraph" w:customStyle="1" w:styleId="aa">
    <w:name w:val="Базовый"/>
    <w:rsid w:val="00726D72"/>
    <w:pPr>
      <w:suppressAutoHyphens/>
    </w:pPr>
    <w:rPr>
      <w:rFonts w:ascii="Calibri" w:eastAsia="SimSun" w:hAnsi="Calibri" w:cs="Calibri"/>
      <w:lang w:eastAsia="en-US"/>
    </w:rPr>
  </w:style>
  <w:style w:type="paragraph" w:styleId="ab">
    <w:name w:val="Subtitle"/>
    <w:basedOn w:val="a"/>
    <w:link w:val="ac"/>
    <w:qFormat/>
    <w:rsid w:val="00726D72"/>
    <w:pPr>
      <w:spacing w:after="0" w:line="240" w:lineRule="auto"/>
      <w:jc w:val="center"/>
    </w:pPr>
    <w:rPr>
      <w:rFonts w:ascii="Arial" w:eastAsia="Times New Roman" w:hAnsi="Arial" w:cs="Arial"/>
      <w:b/>
      <w:bCs/>
      <w:sz w:val="48"/>
      <w:szCs w:val="24"/>
    </w:rPr>
  </w:style>
  <w:style w:type="character" w:customStyle="1" w:styleId="ac">
    <w:name w:val="Подзаголовок Знак"/>
    <w:basedOn w:val="a0"/>
    <w:link w:val="ab"/>
    <w:rsid w:val="00726D72"/>
    <w:rPr>
      <w:rFonts w:ascii="Arial" w:eastAsia="Times New Roman" w:hAnsi="Arial" w:cs="Arial"/>
      <w:b/>
      <w:bCs/>
      <w:sz w:val="48"/>
      <w:szCs w:val="24"/>
    </w:rPr>
  </w:style>
  <w:style w:type="paragraph" w:customStyle="1" w:styleId="ad">
    <w:name w:val="Заголовок"/>
    <w:basedOn w:val="a"/>
    <w:next w:val="ab"/>
    <w:rsid w:val="00726D72"/>
    <w:pPr>
      <w:suppressAutoHyphens/>
      <w:spacing w:after="0" w:line="240" w:lineRule="auto"/>
      <w:jc w:val="center"/>
    </w:pPr>
    <w:rPr>
      <w:rFonts w:ascii="Arial" w:eastAsia="Times New Roman" w:hAnsi="Arial" w:cs="Arial"/>
      <w:b/>
      <w:bCs/>
      <w:sz w:val="28"/>
      <w:szCs w:val="24"/>
      <w:lang w:eastAsia="zh-CN"/>
    </w:rPr>
  </w:style>
  <w:style w:type="character" w:styleId="ae">
    <w:name w:val="Hyperlink"/>
    <w:uiPriority w:val="99"/>
    <w:unhideWhenUsed/>
    <w:rsid w:val="00726D72"/>
    <w:rPr>
      <w:color w:val="0000FF"/>
      <w:u w:val="single"/>
    </w:rPr>
  </w:style>
  <w:style w:type="paragraph" w:customStyle="1" w:styleId="ConsPlusCell">
    <w:name w:val="ConsPlusCell"/>
    <w:rsid w:val="00726D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">
    <w:name w:val="FollowedHyperlink"/>
    <w:basedOn w:val="a0"/>
    <w:uiPriority w:val="99"/>
    <w:semiHidden/>
    <w:unhideWhenUsed/>
    <w:rsid w:val="007655F4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39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0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6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47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1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7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7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6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52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2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1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hyperlink" Target="file:///C:\Users\user\Desktop\&#1043;&#1054;&#1056;&#1057;&#1056;&#1045;&#1044;&#1040;\&#1055;&#1088;&#1086;&#1075;&#1088;&#1072;&#1084;&#1084;&#1099;%20&#1092;&#1086;&#1088;&#1084;&#1080;&#1088;&#1086;&#1074;&#1072;&#1085;&#1080;&#1103;%20&#1089;&#1086;&#1074;&#1088;&#1077;&#1084;&#1077;&#1085;&#1085;&#1086;&#1081;%20&#1075;&#1086;&#1088;&#1086;&#1076;&#1089;&#1082;&#1086;&#1081;%20&#1089;&#1088;&#1077;&#1076;&#1099;\&#1055;&#1088;&#1086;&#1075;&#1088;&#1072;&#1084;&#1084;&#1072;%20&#1041;&#1077;&#1083;&#1086;&#1084;&#1077;&#1089;&#1090;&#1085;&#1077;&#1085;&#1089;&#1082;&#1086;&#1075;&#1086;%20&#1087;&#1086;&#1089;&#1077;&#1083;&#1077;&#1085;&#1080;&#1103;.doc" TargetMode="External"/><Relationship Id="rId4" Type="http://schemas.microsoft.com/office/2007/relationships/stylesWithEffects" Target="stylesWithEffects.xml"/><Relationship Id="rId9" Type="http://schemas.openxmlformats.org/officeDocument/2006/relationships/hyperlink" Target="file:///C:\Users\user\Desktop\&#1043;&#1054;&#1056;&#1057;&#1056;&#1045;&#1044;&#1040;\&#1055;&#1088;&#1086;&#1075;&#1088;&#1072;&#1084;&#1084;&#1099;%20&#1092;&#1086;&#1088;&#1084;&#1080;&#1088;&#1086;&#1074;&#1072;&#1085;&#1080;&#1103;%20&#1089;&#1086;&#1074;&#1088;&#1077;&#1084;&#1077;&#1085;&#1085;&#1086;&#1081;%20&#1075;&#1086;&#1088;&#1086;&#1076;&#1089;&#1082;&#1086;&#1081;%20&#1089;&#1088;&#1077;&#1076;&#1099;\&#1055;&#1088;&#1086;&#1075;&#1088;&#1072;&#1084;&#1084;&#1072;%20&#1041;&#1077;&#1083;&#1086;&#1084;&#1077;&#1089;&#1090;&#1085;&#1077;&#1085;&#1089;&#1082;&#1086;&#1075;&#1086;%20&#1087;&#1086;&#1089;&#1077;&#1083;&#1077;&#1085;&#1080;&#1103;.doc" TargetMode="Externa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40E578-8DD3-4F52-BB4B-98A933D030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</TotalTime>
  <Pages>69</Pages>
  <Words>10400</Words>
  <Characters>59282</Characters>
  <Application>Microsoft Office Word</Application>
  <DocSecurity>0</DocSecurity>
  <Lines>494</Lines>
  <Paragraphs>139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69543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ТРИО</dc:creator>
  <cp:lastModifiedBy>us1</cp:lastModifiedBy>
  <cp:revision>27</cp:revision>
  <cp:lastPrinted>2017-12-11T08:06:00Z</cp:lastPrinted>
  <dcterms:created xsi:type="dcterms:W3CDTF">2019-01-17T12:24:00Z</dcterms:created>
  <dcterms:modified xsi:type="dcterms:W3CDTF">2019-01-21T07:09:00Z</dcterms:modified>
</cp:coreProperties>
</file>