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МЕТОДИЧЕСКИЕ РЕКОМЕНДАЦИИ</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ПО ВОПРОСАМ ПРИВЛЕЧЕНИЯ К ОТВЕТСТВЕННОСТИ ДОЛЖНОСТНЫХ ЛИЦ</w:t>
      </w:r>
      <w:r>
        <w:rPr>
          <w:rFonts w:ascii="Times New Roman" w:hAnsi="Times New Roman" w:cs="Times New Roman"/>
          <w:sz w:val="28"/>
          <w:szCs w:val="28"/>
        </w:rPr>
        <w:t xml:space="preserve"> </w:t>
      </w:r>
      <w:r w:rsidRPr="00DD58E5">
        <w:rPr>
          <w:rFonts w:ascii="Times New Roman" w:hAnsi="Times New Roman" w:cs="Times New Roman"/>
          <w:sz w:val="28"/>
          <w:szCs w:val="28"/>
        </w:rPr>
        <w:t>ЗА НЕПРИНЯТИЕ МЕР ПО ПРЕДОТВРАЩЕНИЮ И (ИЛИ) УРЕГУЛИРОВАНИЮ</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r w:rsidRPr="00DD58E5">
        <w:rPr>
          <w:rFonts w:ascii="Times New Roman" w:hAnsi="Times New Roman" w:cs="Times New Roman"/>
          <w:sz w:val="28"/>
          <w:szCs w:val="28"/>
        </w:rPr>
        <w:t>1. Введение</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Федеральный </w:t>
      </w:r>
      <w:hyperlink r:id="rId4" w:history="1">
        <w:r w:rsidRPr="00DD58E5">
          <w:rPr>
            <w:rFonts w:ascii="Times New Roman" w:hAnsi="Times New Roman" w:cs="Times New Roman"/>
            <w:color w:val="0000FF"/>
            <w:sz w:val="28"/>
            <w:szCs w:val="28"/>
          </w:rPr>
          <w:t>закон</w:t>
        </w:r>
      </w:hyperlink>
      <w:r w:rsidRPr="00DD58E5">
        <w:rPr>
          <w:rFonts w:ascii="Times New Roman" w:hAnsi="Times New Roman" w:cs="Times New Roman"/>
          <w:sz w:val="28"/>
          <w:szCs w:val="28"/>
        </w:rPr>
        <w:t xml:space="preserve"> от 25 декабря 2008 г. N 273-ФЗ "О противодействии коррупции" (далее - Федеральный закона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Антикоррупционные</w:t>
      </w:r>
      <w:proofErr w:type="spellEnd"/>
      <w:r w:rsidRPr="00DD58E5">
        <w:rPr>
          <w:rFonts w:ascii="Times New Roman" w:hAnsi="Times New Roman" w:cs="Times New Roman"/>
          <w:sz w:val="28"/>
          <w:szCs w:val="28"/>
        </w:rPr>
        <w:t xml:space="preserve">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1) на государственных и муниципальных служащих;</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w:t>
      </w:r>
      <w:r w:rsidRPr="00DD58E5">
        <w:rPr>
          <w:rFonts w:ascii="Times New Roman" w:hAnsi="Times New Roman" w:cs="Times New Roman"/>
          <w:sz w:val="28"/>
          <w:szCs w:val="28"/>
        </w:rPr>
        <w:lastRenderedPageBreak/>
        <w:t>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 на иные категории лиц в случаях, предусмотренных федеральными законами.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иным категориям лиц</w:t>
      </w:r>
      <w:r>
        <w:rPr>
          <w:rFonts w:ascii="Times New Roman" w:hAnsi="Times New Roman" w:cs="Times New Roman"/>
          <w:sz w:val="28"/>
          <w:szCs w:val="28"/>
        </w:rPr>
        <w:t>,</w:t>
      </w:r>
      <w:r w:rsidRPr="00DD58E5">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DD58E5">
        <w:rPr>
          <w:rFonts w:ascii="Times New Roman" w:hAnsi="Times New Roman" w:cs="Times New Roman"/>
          <w:sz w:val="28"/>
          <w:szCs w:val="28"/>
        </w:rPr>
        <w:t xml:space="preserve">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r w:rsidRPr="00DD58E5">
        <w:rPr>
          <w:rFonts w:ascii="Times New Roman" w:hAnsi="Times New Roman" w:cs="Times New Roman"/>
          <w:sz w:val="28"/>
          <w:szCs w:val="28"/>
        </w:rPr>
        <w:t>2. Особенности проведения проверки</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соблюдения должностными лицами обязанности принимать меры</w:t>
      </w:r>
    </w:p>
    <w:p w:rsidR="00DD58E5" w:rsidRPr="00DD58E5" w:rsidRDefault="00DD58E5" w:rsidP="00DD58E5">
      <w:pPr>
        <w:pStyle w:val="ConsPlusTitle"/>
        <w:jc w:val="center"/>
        <w:rPr>
          <w:rFonts w:ascii="Times New Roman" w:hAnsi="Times New Roman" w:cs="Times New Roman"/>
          <w:sz w:val="28"/>
          <w:szCs w:val="28"/>
        </w:rPr>
      </w:pPr>
      <w:r w:rsidRPr="00DD58E5">
        <w:rPr>
          <w:rFonts w:ascii="Times New Roman" w:hAnsi="Times New Roman" w:cs="Times New Roman"/>
          <w:sz w:val="28"/>
          <w:szCs w:val="28"/>
        </w:rPr>
        <w:t>по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В целях всестороннего изучения обстоятельств, характеризующих наличие (отсутствие) конфликта интересов, которые рассмотрены в </w:t>
      </w:r>
      <w:hyperlink w:anchor="P95" w:history="1">
        <w:r w:rsidRPr="00DD58E5">
          <w:rPr>
            <w:rFonts w:ascii="Times New Roman" w:hAnsi="Times New Roman" w:cs="Times New Roman"/>
            <w:color w:val="0000FF"/>
            <w:sz w:val="28"/>
            <w:szCs w:val="28"/>
          </w:rPr>
          <w:t>разделе 4</w:t>
        </w:r>
      </w:hyperlink>
      <w:r w:rsidRPr="00DD58E5">
        <w:rPr>
          <w:rFonts w:ascii="Times New Roman" w:hAnsi="Times New Roman" w:cs="Times New Roman"/>
          <w:sz w:val="28"/>
          <w:szCs w:val="28"/>
        </w:rPr>
        <w:t xml:space="preserve"> настоящих методических рекомендаций, и соблюдения прав должностного лица необходимо проведение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w:t>
      </w:r>
      <w:hyperlink r:id="rId5" w:history="1">
        <w:r w:rsidRPr="00DD58E5">
          <w:rPr>
            <w:rFonts w:ascii="Times New Roman" w:hAnsi="Times New Roman" w:cs="Times New Roman"/>
            <w:color w:val="0000FF"/>
            <w:sz w:val="28"/>
            <w:szCs w:val="28"/>
          </w:rPr>
          <w:t>Положением</w:t>
        </w:r>
      </w:hyperlink>
      <w:r w:rsidRPr="00DD58E5">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w:t>
      </w:r>
      <w:r w:rsidRPr="00DD58E5">
        <w:rPr>
          <w:rFonts w:ascii="Times New Roman" w:hAnsi="Times New Roman" w:cs="Times New Roman"/>
          <w:sz w:val="28"/>
          <w:szCs w:val="28"/>
        </w:rPr>
        <w:lastRenderedPageBreak/>
        <w:t>Российской Федерации от 21 сентября 2009 г. N 1065 (далее соответственно - проверка, Положение о проверке);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w:t>
      </w:r>
      <w:hyperlink r:id="rId6" w:history="1">
        <w:r w:rsidRPr="00DD58E5">
          <w:rPr>
            <w:rFonts w:ascii="Times New Roman" w:hAnsi="Times New Roman" w:cs="Times New Roman"/>
            <w:color w:val="0000FF"/>
            <w:sz w:val="28"/>
            <w:szCs w:val="28"/>
          </w:rPr>
          <w:t>Положением</w:t>
        </w:r>
      </w:hyperlink>
      <w:r w:rsidRPr="00DD58E5">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7" w:history="1">
        <w:r w:rsidRPr="00DD58E5">
          <w:rPr>
            <w:rFonts w:ascii="Times New Roman" w:hAnsi="Times New Roman" w:cs="Times New Roman"/>
            <w:color w:val="0000FF"/>
            <w:sz w:val="28"/>
            <w:szCs w:val="28"/>
          </w:rPr>
          <w:t>пункте 10</w:t>
        </w:r>
      </w:hyperlink>
      <w:r w:rsidRPr="00DD58E5">
        <w:rPr>
          <w:rFonts w:ascii="Times New Roman" w:hAnsi="Times New Roman" w:cs="Times New Roman"/>
          <w:sz w:val="28"/>
          <w:szCs w:val="28"/>
        </w:rP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Решение принимается отдельно в отношении каждого должностного лица и оформляется в письменной форме.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невозможности завершения мероприятий в установленный срок рекомендуется принимать решение о продлении срока проведения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 В ходе проверки рекомендуется провести следующие мероприятия.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2.6.1. Сбор сведений и их анализ.</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информацию о владении ценными бумагами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информацию о наличии долей в уставных капиталах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сведения об организациях и лицах, от которых должностное лицо, его супруга (супруг) и несовершеннолетние дети получали когда-либо доход.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DD58E5">
        <w:rPr>
          <w:rFonts w:ascii="Times New Roman" w:hAnsi="Times New Roman" w:cs="Times New Roman"/>
          <w:sz w:val="28"/>
          <w:szCs w:val="28"/>
        </w:rPr>
        <w:t>аффилированности</w:t>
      </w:r>
      <w:proofErr w:type="spellEnd"/>
      <w:r w:rsidRPr="00DD58E5">
        <w:rPr>
          <w:rFonts w:ascii="Times New Roman" w:hAnsi="Times New Roman" w:cs="Times New Roman"/>
          <w:sz w:val="28"/>
          <w:szCs w:val="28"/>
        </w:rPr>
        <w:t>.</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2.6.2. Проведение беседы с должностным лицом, а также иные мероприятия, предусмотренные </w:t>
      </w:r>
      <w:hyperlink r:id="rId8" w:history="1">
        <w:r w:rsidRPr="00DD58E5">
          <w:rPr>
            <w:rFonts w:ascii="Times New Roman" w:hAnsi="Times New Roman" w:cs="Times New Roman"/>
            <w:color w:val="0000FF"/>
            <w:sz w:val="28"/>
            <w:szCs w:val="28"/>
          </w:rPr>
          <w:t>пунктом 15</w:t>
        </w:r>
      </w:hyperlink>
      <w:r w:rsidRPr="00DD58E5">
        <w:rPr>
          <w:rFonts w:ascii="Times New Roman" w:hAnsi="Times New Roman" w:cs="Times New Roman"/>
          <w:sz w:val="28"/>
          <w:szCs w:val="28"/>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9" w:history="1">
        <w:r w:rsidRPr="00DD58E5">
          <w:rPr>
            <w:rFonts w:ascii="Times New Roman" w:hAnsi="Times New Roman" w:cs="Times New Roman"/>
            <w:color w:val="0000FF"/>
            <w:sz w:val="28"/>
            <w:szCs w:val="28"/>
          </w:rPr>
          <w:t>пунктом 22</w:t>
        </w:r>
      </w:hyperlink>
      <w:r w:rsidRPr="00DD58E5">
        <w:rPr>
          <w:rFonts w:ascii="Times New Roman" w:hAnsi="Times New Roman" w:cs="Times New Roman"/>
          <w:sz w:val="28"/>
          <w:szCs w:val="28"/>
        </w:rPr>
        <w:t xml:space="preserve">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При проведении беседы необходимо напомнить должностному лицу о положениях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ходе беседы рекомендуется обсудить следующие вопросы, касающиеся, в том числе: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основных требований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 в соответствии с предметом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информации, послужившей основанием для осуществления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обстоятельств, свидетельствующих о возможном несоблюдении должностным лицом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информации, полученной по итогам запросов, если такие запросы были направлены до проведения беседы;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иные вопросы (в т.ч. организационного характера).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ходе беседы рекомендуется опросить должностное лицо по следующим блокам вопросов: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когда и при каких обстоятельствах возникла возможность конфликта интересов, которая изучается в рамках проведения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может возникнуть и какие меры необходимо было принять.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2.6.3. Направление запросов (кроме запросов, касающихся осуществления оперативно-р</w:t>
      </w:r>
      <w:r>
        <w:rPr>
          <w:rFonts w:ascii="Times New Roman" w:hAnsi="Times New Roman" w:cs="Times New Roman"/>
          <w:sz w:val="28"/>
          <w:szCs w:val="28"/>
        </w:rPr>
        <w:t>о</w:t>
      </w:r>
      <w:r w:rsidRPr="00DD58E5">
        <w:rPr>
          <w:rFonts w:ascii="Times New Roman" w:hAnsi="Times New Roman" w:cs="Times New Roman"/>
          <w:sz w:val="28"/>
          <w:szCs w:val="28"/>
        </w:rPr>
        <w:t>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 например: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 запрос в </w:t>
      </w:r>
      <w:proofErr w:type="spellStart"/>
      <w:r w:rsidRPr="00DD58E5">
        <w:rPr>
          <w:rFonts w:ascii="Times New Roman" w:hAnsi="Times New Roman" w:cs="Times New Roman"/>
          <w:sz w:val="28"/>
          <w:szCs w:val="28"/>
        </w:rPr>
        <w:t>Росреестр</w:t>
      </w:r>
      <w:proofErr w:type="spellEnd"/>
      <w:r w:rsidRPr="00DD58E5">
        <w:rPr>
          <w:rFonts w:ascii="Times New Roman" w:hAnsi="Times New Roman" w:cs="Times New Roman"/>
          <w:sz w:val="28"/>
          <w:szCs w:val="28"/>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2.6.5. Если для проведения проверки требуется проведение оперативно-р</w:t>
      </w:r>
      <w:r>
        <w:rPr>
          <w:rFonts w:ascii="Times New Roman" w:hAnsi="Times New Roman" w:cs="Times New Roman"/>
          <w:sz w:val="28"/>
          <w:szCs w:val="28"/>
        </w:rPr>
        <w:t>о</w:t>
      </w:r>
      <w:r w:rsidRPr="00DD58E5">
        <w:rPr>
          <w:rFonts w:ascii="Times New Roman" w:hAnsi="Times New Roman" w:cs="Times New Roman"/>
          <w:sz w:val="28"/>
          <w:szCs w:val="28"/>
        </w:rPr>
        <w:t>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w:t>
      </w:r>
      <w:r>
        <w:rPr>
          <w:rFonts w:ascii="Times New Roman" w:hAnsi="Times New Roman" w:cs="Times New Roman"/>
          <w:sz w:val="28"/>
          <w:szCs w:val="28"/>
        </w:rPr>
        <w:t>о</w:t>
      </w:r>
      <w:r w:rsidRPr="00DD58E5">
        <w:rPr>
          <w:rFonts w:ascii="Times New Roman" w:hAnsi="Times New Roman" w:cs="Times New Roman"/>
          <w:sz w:val="28"/>
          <w:szCs w:val="28"/>
        </w:rPr>
        <w:t xml:space="preserve">зыскной деятельности, в соответствии с </w:t>
      </w:r>
      <w:hyperlink r:id="rId10" w:history="1">
        <w:r w:rsidRPr="00DD58E5">
          <w:rPr>
            <w:rFonts w:ascii="Times New Roman" w:hAnsi="Times New Roman" w:cs="Times New Roman"/>
            <w:color w:val="0000FF"/>
            <w:sz w:val="28"/>
            <w:szCs w:val="28"/>
          </w:rPr>
          <w:t>частью третьей статьи 7</w:t>
        </w:r>
      </w:hyperlink>
      <w:r w:rsidRPr="00DD58E5">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1" w:history="1">
        <w:r w:rsidRPr="00DD58E5">
          <w:rPr>
            <w:rFonts w:ascii="Times New Roman" w:hAnsi="Times New Roman" w:cs="Times New Roman"/>
            <w:color w:val="0000FF"/>
            <w:sz w:val="28"/>
            <w:szCs w:val="28"/>
          </w:rPr>
          <w:t>пунктом 17</w:t>
        </w:r>
      </w:hyperlink>
      <w:r w:rsidRPr="00DD58E5">
        <w:rPr>
          <w:rFonts w:ascii="Times New Roman" w:hAnsi="Times New Roman" w:cs="Times New Roman"/>
          <w:sz w:val="28"/>
          <w:szCs w:val="28"/>
        </w:rPr>
        <w:t xml:space="preserve"> Положения о проверке.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95" w:history="1">
        <w:r w:rsidRPr="00DD58E5">
          <w:rPr>
            <w:rFonts w:ascii="Times New Roman" w:hAnsi="Times New Roman" w:cs="Times New Roman"/>
            <w:color w:val="0000FF"/>
            <w:sz w:val="28"/>
            <w:szCs w:val="28"/>
          </w:rPr>
          <w:t>разделе 4</w:t>
        </w:r>
      </w:hyperlink>
      <w:r w:rsidRPr="00DD58E5">
        <w:rPr>
          <w:rFonts w:ascii="Times New Roman" w:hAnsi="Times New Roman" w:cs="Times New Roman"/>
          <w:sz w:val="28"/>
          <w:szCs w:val="28"/>
        </w:rPr>
        <w:t xml:space="preserve"> настоящих методических рекомендаций.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DD58E5" w:rsidRPr="00DD58E5" w:rsidRDefault="0093497D" w:rsidP="00DD58E5">
      <w:pPr>
        <w:pStyle w:val="ConsPlusNormal"/>
        <w:ind w:firstLine="709"/>
        <w:jc w:val="both"/>
        <w:rPr>
          <w:rFonts w:ascii="Times New Roman" w:hAnsi="Times New Roman" w:cs="Times New Roman"/>
          <w:sz w:val="28"/>
          <w:szCs w:val="28"/>
        </w:rPr>
      </w:pPr>
      <w:hyperlink r:id="rId12" w:history="1">
        <w:r w:rsidR="00DD58E5" w:rsidRPr="00DD58E5">
          <w:rPr>
            <w:rFonts w:ascii="Times New Roman" w:hAnsi="Times New Roman" w:cs="Times New Roman"/>
            <w:color w:val="0000FF"/>
            <w:sz w:val="28"/>
            <w:szCs w:val="28"/>
          </w:rPr>
          <w:t>Подпунктом "а" пункта 24</w:t>
        </w:r>
      </w:hyperlink>
      <w:r w:rsidR="00DD58E5" w:rsidRPr="00DD58E5">
        <w:rPr>
          <w:rFonts w:ascii="Times New Roman" w:hAnsi="Times New Roman" w:cs="Times New Roman"/>
          <w:sz w:val="28"/>
          <w:szCs w:val="28"/>
        </w:rP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3" w:history="1">
        <w:r w:rsidR="00DD58E5" w:rsidRPr="00DD58E5">
          <w:rPr>
            <w:rFonts w:ascii="Times New Roman" w:hAnsi="Times New Roman" w:cs="Times New Roman"/>
            <w:color w:val="0000FF"/>
            <w:sz w:val="28"/>
            <w:szCs w:val="28"/>
          </w:rPr>
          <w:t>пунктом 25</w:t>
        </w:r>
      </w:hyperlink>
      <w:r w:rsidR="00DD58E5" w:rsidRPr="00DD58E5">
        <w:rPr>
          <w:rFonts w:ascii="Times New Roman" w:hAnsi="Times New Roman" w:cs="Times New Roman"/>
          <w:sz w:val="28"/>
          <w:szCs w:val="28"/>
        </w:rP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r w:rsidRPr="00DD58E5">
        <w:rPr>
          <w:rFonts w:ascii="Times New Roman" w:hAnsi="Times New Roman" w:cs="Times New Roman"/>
          <w:sz w:val="28"/>
          <w:szCs w:val="28"/>
        </w:rPr>
        <w:t>3. Срок применения юридической ответственности</w:t>
      </w:r>
      <w:r>
        <w:rPr>
          <w:rFonts w:ascii="Times New Roman" w:hAnsi="Times New Roman" w:cs="Times New Roman"/>
          <w:sz w:val="28"/>
          <w:szCs w:val="28"/>
        </w:rPr>
        <w:t xml:space="preserve"> </w:t>
      </w:r>
      <w:r w:rsidRPr="00DD58E5">
        <w:rPr>
          <w:rFonts w:ascii="Times New Roman" w:hAnsi="Times New Roman" w:cs="Times New Roman"/>
          <w:sz w:val="28"/>
          <w:szCs w:val="28"/>
        </w:rPr>
        <w:t>за непринятие мер по предотвращению и урегулированию</w:t>
      </w:r>
      <w:r>
        <w:rPr>
          <w:rFonts w:ascii="Times New Roman" w:hAnsi="Times New Roman" w:cs="Times New Roman"/>
          <w:sz w:val="28"/>
          <w:szCs w:val="28"/>
        </w:rPr>
        <w:t xml:space="preserve"> </w:t>
      </w:r>
      <w:r w:rsidRPr="00DD58E5">
        <w:rPr>
          <w:rFonts w:ascii="Times New Roman" w:hAnsi="Times New Roman" w:cs="Times New Roman"/>
          <w:sz w:val="28"/>
          <w:szCs w:val="28"/>
        </w:rPr>
        <w:t>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Так, в соответствии с </w:t>
      </w:r>
      <w:hyperlink r:id="rId14" w:history="1">
        <w:r w:rsidRPr="00DD58E5">
          <w:rPr>
            <w:rFonts w:ascii="Times New Roman" w:hAnsi="Times New Roman" w:cs="Times New Roman"/>
            <w:color w:val="0000FF"/>
            <w:sz w:val="28"/>
            <w:szCs w:val="28"/>
          </w:rPr>
          <w:t>частью 3 статьи 59.3</w:t>
        </w:r>
      </w:hyperlink>
      <w:r w:rsidRPr="00DD58E5">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Согласно </w:t>
      </w:r>
      <w:hyperlink r:id="rId15" w:history="1">
        <w:r w:rsidRPr="00DD58E5">
          <w:rPr>
            <w:rFonts w:ascii="Times New Roman" w:hAnsi="Times New Roman" w:cs="Times New Roman"/>
            <w:color w:val="0000FF"/>
            <w:sz w:val="28"/>
            <w:szCs w:val="28"/>
          </w:rPr>
          <w:t>статьям 27</w:t>
        </w:r>
      </w:hyperlink>
      <w:r w:rsidRPr="00DD58E5">
        <w:rPr>
          <w:rFonts w:ascii="Times New Roman" w:hAnsi="Times New Roman" w:cs="Times New Roman"/>
          <w:sz w:val="28"/>
          <w:szCs w:val="28"/>
        </w:rPr>
        <w:t xml:space="preserve"> и </w:t>
      </w:r>
      <w:hyperlink r:id="rId16" w:history="1">
        <w:r w:rsidRPr="00DD58E5">
          <w:rPr>
            <w:rFonts w:ascii="Times New Roman" w:hAnsi="Times New Roman" w:cs="Times New Roman"/>
            <w:color w:val="0000FF"/>
            <w:sz w:val="28"/>
            <w:szCs w:val="28"/>
          </w:rPr>
          <w:t>27.1</w:t>
        </w:r>
      </w:hyperlink>
      <w:r w:rsidRPr="00DD58E5">
        <w:rPr>
          <w:rFonts w:ascii="Times New Roman" w:hAnsi="Times New Roman" w:cs="Times New Roman"/>
          <w:sz w:val="28"/>
          <w:szCs w:val="28"/>
        </w:rPr>
        <w:t xml:space="preserve"> Федерального закона от 2 марта 2007 г. N25-ФЗ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17" w:history="1">
        <w:r w:rsidRPr="00DD58E5">
          <w:rPr>
            <w:rFonts w:ascii="Times New Roman" w:hAnsi="Times New Roman" w:cs="Times New Roman"/>
            <w:color w:val="0000FF"/>
            <w:sz w:val="28"/>
            <w:szCs w:val="28"/>
          </w:rPr>
          <w:t>статья 193</w:t>
        </w:r>
      </w:hyperlink>
      <w:r w:rsidRPr="00DD58E5">
        <w:rPr>
          <w:rFonts w:ascii="Times New Roman" w:hAnsi="Times New Roman" w:cs="Times New Roman"/>
          <w:sz w:val="28"/>
          <w:szCs w:val="28"/>
        </w:rPr>
        <w:t xml:space="preserve"> Трудового кодекса Российской Федерации).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Title"/>
        <w:jc w:val="center"/>
        <w:outlineLvl w:val="0"/>
        <w:rPr>
          <w:rFonts w:ascii="Times New Roman" w:hAnsi="Times New Roman" w:cs="Times New Roman"/>
          <w:sz w:val="28"/>
          <w:szCs w:val="28"/>
        </w:rPr>
      </w:pPr>
      <w:bookmarkStart w:id="0" w:name="P95"/>
      <w:bookmarkEnd w:id="0"/>
      <w:r w:rsidRPr="00DD58E5">
        <w:rPr>
          <w:rFonts w:ascii="Times New Roman" w:hAnsi="Times New Roman" w:cs="Times New Roman"/>
          <w:sz w:val="28"/>
          <w:szCs w:val="28"/>
        </w:rPr>
        <w:t>4. Наличие оснований для применения</w:t>
      </w:r>
      <w:r>
        <w:rPr>
          <w:rFonts w:ascii="Times New Roman" w:hAnsi="Times New Roman" w:cs="Times New Roman"/>
          <w:sz w:val="28"/>
          <w:szCs w:val="28"/>
        </w:rPr>
        <w:t xml:space="preserve"> </w:t>
      </w:r>
      <w:r w:rsidRPr="00DD58E5">
        <w:rPr>
          <w:rFonts w:ascii="Times New Roman" w:hAnsi="Times New Roman" w:cs="Times New Roman"/>
          <w:sz w:val="28"/>
          <w:szCs w:val="28"/>
        </w:rPr>
        <w:t>взыскания за несоблюдение требований по предотвращению</w:t>
      </w:r>
      <w:r>
        <w:rPr>
          <w:rFonts w:ascii="Times New Roman" w:hAnsi="Times New Roman" w:cs="Times New Roman"/>
          <w:sz w:val="28"/>
          <w:szCs w:val="28"/>
        </w:rPr>
        <w:t xml:space="preserve"> </w:t>
      </w:r>
      <w:r w:rsidRPr="00DD58E5">
        <w:rPr>
          <w:rFonts w:ascii="Times New Roman" w:hAnsi="Times New Roman" w:cs="Times New Roman"/>
          <w:sz w:val="28"/>
          <w:szCs w:val="28"/>
        </w:rPr>
        <w:t>и (или)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За непринятие мер по предотвращению и урегулированию конфликта интересов, в том числе за </w:t>
      </w:r>
      <w:proofErr w:type="spellStart"/>
      <w:r w:rsidRPr="00DD58E5">
        <w:rPr>
          <w:rFonts w:ascii="Times New Roman" w:hAnsi="Times New Roman" w:cs="Times New Roman"/>
          <w:sz w:val="28"/>
          <w:szCs w:val="28"/>
        </w:rPr>
        <w:t>неуведомление</w:t>
      </w:r>
      <w:proofErr w:type="spellEnd"/>
      <w:r w:rsidRPr="00DD58E5">
        <w:rPr>
          <w:rFonts w:ascii="Times New Roman" w:hAnsi="Times New Roman" w:cs="Times New Roman"/>
          <w:sz w:val="28"/>
          <w:szCs w:val="28"/>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1) наличие личной заинтересованности.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доходам, в частности, относится получение: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денег (в наличной и безналичной форме);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услуг имущественного характера;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 результатов выполненных работ;</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д</w:t>
      </w:r>
      <w:proofErr w:type="spellEnd"/>
      <w:r w:rsidRPr="00DD58E5">
        <w:rPr>
          <w:rFonts w:ascii="Times New Roman" w:hAnsi="Times New Roman" w:cs="Times New Roman"/>
          <w:sz w:val="28"/>
          <w:szCs w:val="28"/>
        </w:rPr>
        <w:t>)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18" w:history="1">
        <w:r w:rsidRPr="00DD58E5">
          <w:rPr>
            <w:rFonts w:ascii="Times New Roman" w:hAnsi="Times New Roman" w:cs="Times New Roman"/>
            <w:color w:val="0000FF"/>
            <w:sz w:val="28"/>
            <w:szCs w:val="28"/>
          </w:rPr>
          <w:t>статье 1</w:t>
        </w:r>
      </w:hyperlink>
      <w:r w:rsidRPr="00DD58E5">
        <w:rPr>
          <w:rFonts w:ascii="Times New Roman" w:hAnsi="Times New Roman" w:cs="Times New Roman"/>
          <w:sz w:val="28"/>
          <w:szCs w:val="28"/>
        </w:rP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иным выгодам, в частности, относятся: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ускорение сроков оказания государственных (муниципальных) услуг;</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Аналогичной выгодой может считаться назначение административного наказания в виде предупреждения вместо штрафа.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самостоятельно совершить действия (бездействие) для реализации личной заинтересованности;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сведения, указанные в анкетных данных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акты гражданского состояния;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 сведения о нахождении в браке и детях отраженные в паспорте гражданина;</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д</w:t>
      </w:r>
      <w:proofErr w:type="spellEnd"/>
      <w:r w:rsidRPr="00DD58E5">
        <w:rPr>
          <w:rFonts w:ascii="Times New Roman" w:hAnsi="Times New Roman" w:cs="Times New Roman"/>
          <w:sz w:val="28"/>
          <w:szCs w:val="28"/>
        </w:rPr>
        <w:t>) иные документы и сведения, подтверждающие близкое родство и свойство;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Согласно </w:t>
      </w:r>
      <w:hyperlink r:id="rId19" w:history="1">
        <w:r w:rsidRPr="00DD58E5">
          <w:rPr>
            <w:rFonts w:ascii="Times New Roman" w:hAnsi="Times New Roman" w:cs="Times New Roman"/>
            <w:color w:val="0000FF"/>
            <w:sz w:val="28"/>
            <w:szCs w:val="28"/>
          </w:rPr>
          <w:t>статье 2</w:t>
        </w:r>
      </w:hyperlink>
      <w:r w:rsidRPr="00DD58E5">
        <w:rPr>
          <w:rFonts w:ascii="Times New Roman" w:hAnsi="Times New Roman" w:cs="Times New Roman"/>
          <w:sz w:val="28"/>
          <w:szCs w:val="28"/>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0" w:history="1">
        <w:r w:rsidRPr="00DD58E5">
          <w:rPr>
            <w:rFonts w:ascii="Times New Roman" w:hAnsi="Times New Roman" w:cs="Times New Roman"/>
            <w:color w:val="0000FF"/>
            <w:sz w:val="28"/>
            <w:szCs w:val="28"/>
          </w:rPr>
          <w:t>статьей 65.1</w:t>
        </w:r>
      </w:hyperlink>
      <w:r w:rsidRPr="00DD58E5">
        <w:rPr>
          <w:rFonts w:ascii="Times New Roman" w:hAnsi="Times New Roman" w:cs="Times New Roman"/>
          <w:sz w:val="28"/>
          <w:szCs w:val="28"/>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Например, возможность возникновения конфликта интересов образуется и обязанность уведомить об этом появляется, когда: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налоговому инспектору поручают проведение камеральной проверки в организации, главный бухгалтер которой является его матерью.</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4.4. Согласно </w:t>
      </w:r>
      <w:hyperlink r:id="rId21" w:history="1">
        <w:r w:rsidRPr="00DD58E5">
          <w:rPr>
            <w:rFonts w:ascii="Times New Roman" w:hAnsi="Times New Roman" w:cs="Times New Roman"/>
            <w:color w:val="0000FF"/>
            <w:sz w:val="28"/>
            <w:szCs w:val="28"/>
          </w:rPr>
          <w:t>части 2 статьи 13.1</w:t>
        </w:r>
      </w:hyperlink>
      <w:r w:rsidRPr="00DD58E5">
        <w:rPr>
          <w:rFonts w:ascii="Times New Roman" w:hAnsi="Times New Roman" w:cs="Times New Roman"/>
          <w:sz w:val="28"/>
          <w:szCs w:val="28"/>
        </w:rPr>
        <w:t xml:space="preserve"> Федерального закона N273-ФЗ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Также в соответствии с </w:t>
      </w:r>
      <w:hyperlink r:id="rId22" w:history="1">
        <w:r w:rsidRPr="00DD58E5">
          <w:rPr>
            <w:rFonts w:ascii="Times New Roman" w:hAnsi="Times New Roman" w:cs="Times New Roman"/>
            <w:color w:val="0000FF"/>
            <w:sz w:val="28"/>
            <w:szCs w:val="28"/>
          </w:rPr>
          <w:t>частью 2 статьи 59.2</w:t>
        </w:r>
      </w:hyperlink>
      <w:r w:rsidRPr="00DD58E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DD58E5">
        <w:rPr>
          <w:rFonts w:ascii="Times New Roman" w:hAnsi="Times New Roman" w:cs="Times New Roman"/>
          <w:sz w:val="28"/>
          <w:szCs w:val="28"/>
        </w:rPr>
        <w:t>N79-ФЗ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w:t>
      </w:r>
      <w:proofErr w:type="spellStart"/>
      <w:r w:rsidRPr="00DD58E5">
        <w:rPr>
          <w:rFonts w:ascii="Times New Roman" w:hAnsi="Times New Roman" w:cs="Times New Roman"/>
          <w:sz w:val="28"/>
          <w:szCs w:val="28"/>
        </w:rPr>
        <w:t>антикоррупционного</w:t>
      </w:r>
      <w:proofErr w:type="spellEnd"/>
      <w:r w:rsidRPr="00DD58E5">
        <w:rPr>
          <w:rFonts w:ascii="Times New Roman" w:hAnsi="Times New Roman" w:cs="Times New Roman"/>
          <w:sz w:val="28"/>
          <w:szCs w:val="28"/>
        </w:rPr>
        <w:t xml:space="preserve"> законодательства.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а) характер и тяжесть правонарушения (в том числе негативные последствия, наступившие в результате правонарушения);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б) обстоятельства, при которых совершено правонарушение;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DD58E5" w:rsidRPr="00DD58E5" w:rsidRDefault="00DD58E5" w:rsidP="00DD58E5">
      <w:pPr>
        <w:pStyle w:val="ConsPlusNormal"/>
        <w:ind w:firstLine="709"/>
        <w:jc w:val="both"/>
        <w:rPr>
          <w:rFonts w:ascii="Times New Roman" w:hAnsi="Times New Roman" w:cs="Times New Roman"/>
          <w:sz w:val="28"/>
          <w:szCs w:val="28"/>
        </w:rPr>
      </w:pPr>
      <w:proofErr w:type="spellStart"/>
      <w:r w:rsidRPr="00DD58E5">
        <w:rPr>
          <w:rFonts w:ascii="Times New Roman" w:hAnsi="Times New Roman" w:cs="Times New Roman"/>
          <w:sz w:val="28"/>
          <w:szCs w:val="28"/>
        </w:rPr>
        <w:t>д</w:t>
      </w:r>
      <w:proofErr w:type="spellEnd"/>
      <w:r w:rsidRPr="00DD58E5">
        <w:rPr>
          <w:rFonts w:ascii="Times New Roman" w:hAnsi="Times New Roman" w:cs="Times New Roman"/>
          <w:sz w:val="28"/>
          <w:szCs w:val="28"/>
        </w:rPr>
        <w:t>) предшествующие результаты исполнения должностным лицом своих полномочий.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DD58E5">
        <w:rPr>
          <w:rFonts w:ascii="Times New Roman" w:hAnsi="Times New Roman" w:cs="Times New Roman"/>
          <w:sz w:val="28"/>
          <w:szCs w:val="28"/>
        </w:rPr>
        <w:t>неуведомлении</w:t>
      </w:r>
      <w:proofErr w:type="spellEnd"/>
      <w:r w:rsidRPr="00DD58E5">
        <w:rPr>
          <w:rFonts w:ascii="Times New Roman" w:hAnsi="Times New Roman" w:cs="Times New Roman"/>
          <w:sz w:val="28"/>
          <w:szCs w:val="28"/>
        </w:rPr>
        <w:t xml:space="preserve"> о возникшем конфликта интересов или возможности его возникновения, к примеру, в следующих случаях:</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3" w:history="1">
        <w:r w:rsidRPr="00DD58E5">
          <w:rPr>
            <w:rFonts w:ascii="Times New Roman" w:hAnsi="Times New Roman" w:cs="Times New Roman"/>
            <w:color w:val="0000FF"/>
            <w:sz w:val="28"/>
            <w:szCs w:val="28"/>
          </w:rPr>
          <w:t>пункт 30</w:t>
        </w:r>
      </w:hyperlink>
      <w:r w:rsidRPr="00DD58E5">
        <w:rPr>
          <w:rFonts w:ascii="Times New Roman" w:hAnsi="Times New Roman" w:cs="Times New Roman"/>
          <w:sz w:val="28"/>
          <w:szCs w:val="28"/>
        </w:rPr>
        <w:t xml:space="preserve"> Положения о проверке).</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О наличии признаков состава преступления или признаков административного правонарушения могут свидетельствовать следующие случаи:</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заместитель генерального директора акционерного общества, которое оказывает </w:t>
      </w:r>
      <w:proofErr w:type="spellStart"/>
      <w:r w:rsidRPr="00DD58E5">
        <w:rPr>
          <w:rFonts w:ascii="Times New Roman" w:hAnsi="Times New Roman" w:cs="Times New Roman"/>
          <w:sz w:val="28"/>
          <w:szCs w:val="28"/>
        </w:rPr>
        <w:t>клининговые</w:t>
      </w:r>
      <w:proofErr w:type="spellEnd"/>
      <w:r w:rsidRPr="00DD58E5">
        <w:rPr>
          <w:rFonts w:ascii="Times New Roman" w:hAnsi="Times New Roman" w:cs="Times New Roman"/>
          <w:sz w:val="28"/>
          <w:szCs w:val="28"/>
        </w:rPr>
        <w:t xml:space="preserve"> услуги, обеспечил предоставление сотруднику налогового органа, являющегося его братом, бесплатных </w:t>
      </w:r>
      <w:proofErr w:type="spellStart"/>
      <w:r w:rsidRPr="00DD58E5">
        <w:rPr>
          <w:rFonts w:ascii="Times New Roman" w:hAnsi="Times New Roman" w:cs="Times New Roman"/>
          <w:sz w:val="28"/>
          <w:szCs w:val="28"/>
        </w:rPr>
        <w:t>клининговых</w:t>
      </w:r>
      <w:proofErr w:type="spellEnd"/>
      <w:r w:rsidRPr="00DD58E5">
        <w:rPr>
          <w:rFonts w:ascii="Times New Roman" w:hAnsi="Times New Roman" w:cs="Times New Roman"/>
          <w:sz w:val="28"/>
          <w:szCs w:val="28"/>
        </w:rPr>
        <w:t xml:space="preserve"> услуг за попустительство по службе в отношении указанного акционерного общества.</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 xml:space="preserve">4.7. В соответствии с </w:t>
      </w:r>
      <w:hyperlink r:id="rId24" w:history="1">
        <w:r w:rsidRPr="00DD58E5">
          <w:rPr>
            <w:rFonts w:ascii="Times New Roman" w:hAnsi="Times New Roman" w:cs="Times New Roman"/>
            <w:color w:val="0000FF"/>
            <w:sz w:val="28"/>
            <w:szCs w:val="28"/>
          </w:rPr>
          <w:t>Положением</w:t>
        </w:r>
      </w:hyperlink>
      <w:r w:rsidRPr="00DD58E5">
        <w:rPr>
          <w:rFonts w:ascii="Times New Roman" w:hAnsi="Times New Roman" w:cs="Times New Roman"/>
          <w:sz w:val="28"/>
          <w:szCs w:val="28"/>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DD58E5" w:rsidRPr="00DD58E5" w:rsidRDefault="00DD58E5" w:rsidP="00DD58E5">
      <w:pPr>
        <w:pStyle w:val="ConsPlusNormal"/>
        <w:ind w:firstLine="709"/>
        <w:jc w:val="both"/>
        <w:rPr>
          <w:rFonts w:ascii="Times New Roman" w:hAnsi="Times New Roman" w:cs="Times New Roman"/>
          <w:sz w:val="28"/>
          <w:szCs w:val="28"/>
        </w:rPr>
      </w:pPr>
      <w:r w:rsidRPr="00DD58E5">
        <w:rPr>
          <w:rFonts w:ascii="Times New Roman" w:hAnsi="Times New Roman" w:cs="Times New Roman"/>
          <w:sz w:val="28"/>
          <w:szCs w:val="28"/>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DD58E5" w:rsidRPr="00DD58E5" w:rsidRDefault="00DD58E5" w:rsidP="00DD58E5">
      <w:pPr>
        <w:pStyle w:val="ConsPlusNormal"/>
        <w:ind w:firstLine="709"/>
        <w:jc w:val="both"/>
        <w:rPr>
          <w:rFonts w:ascii="Times New Roman" w:hAnsi="Times New Roman" w:cs="Times New Roman"/>
          <w:sz w:val="28"/>
          <w:szCs w:val="28"/>
        </w:rPr>
      </w:pPr>
    </w:p>
    <w:sectPr w:rsidR="00DD58E5" w:rsidRPr="00DD58E5" w:rsidSect="00DA1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58E5"/>
    <w:rsid w:val="00181D35"/>
    <w:rsid w:val="00204203"/>
    <w:rsid w:val="0093497D"/>
    <w:rsid w:val="00DD58E5"/>
    <w:rsid w:val="00FE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5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58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3CBF01CE2244281253C3D727D3378D85C46A6FDFDBC64A6041FF576095FAB82FC2FBA208E1271FI9d5K" TargetMode="External"/><Relationship Id="rId13" Type="http://schemas.openxmlformats.org/officeDocument/2006/relationships/hyperlink" Target="consultantplus://offline/ref=BA3CBF01CE2244281253C3D727D3378D85C46A6FDFDBC64A6041FF576095FAB82FC2FBA208E12618I9d5K" TargetMode="External"/><Relationship Id="rId18" Type="http://schemas.openxmlformats.org/officeDocument/2006/relationships/hyperlink" Target="consultantplus://offline/ref=BA3CBF01CE2244281253C3D727D3378D84C3666FD7DDC64A6041FF576095FAB82FC2FBA208E12718I9dA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A3CBF01CE2244281253C3D727D3378D84C3666FD7DDC64A6041FF576095FAB82FC2FBA5I0dFK" TargetMode="External"/><Relationship Id="rId7" Type="http://schemas.openxmlformats.org/officeDocument/2006/relationships/hyperlink" Target="consultantplus://offline/ref=BA3CBF01CE2244281253C3D727D3378D85C46A6FDFDBC64A6041FF576095FAB82FC2FBA208E1261BI9d6K" TargetMode="External"/><Relationship Id="rId12" Type="http://schemas.openxmlformats.org/officeDocument/2006/relationships/hyperlink" Target="consultantplus://offline/ref=BA3CBF01CE2244281253C3D727D3378D85C46A6FDFDBC64A6041FF576095FAB82FC2FBA208E12618I9d0K" TargetMode="External"/><Relationship Id="rId17" Type="http://schemas.openxmlformats.org/officeDocument/2006/relationships/hyperlink" Target="consultantplus://offline/ref=BA3CBF01CE2244281253C3D727D3378D84C36064D2DEC64A6041FF576095FAB82FC2FBA208E02611I9d3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3CBF01CE2244281253C3D727D3378D84C3666FD7DFC64A6041FF576095FAB82FC2FBA0I0d8K" TargetMode="External"/><Relationship Id="rId20" Type="http://schemas.openxmlformats.org/officeDocument/2006/relationships/hyperlink" Target="consultantplus://offline/ref=BA3CBF01CE2244281253C3D727D3378D84C3666CD0DBC64A6041FF576095FAB82FC2FBA20BE2I2dEK" TargetMode="External"/><Relationship Id="rId1" Type="http://schemas.openxmlformats.org/officeDocument/2006/relationships/styles" Target="styles.xml"/><Relationship Id="rId6" Type="http://schemas.openxmlformats.org/officeDocument/2006/relationships/hyperlink" Target="consultantplus://offline/ref=BA3CBF01CE2244281253C3D727D3378D85CA6A6DD5DCC64A6041FF576095FAB82FC2FBA208E12719I9d0K" TargetMode="External"/><Relationship Id="rId11" Type="http://schemas.openxmlformats.org/officeDocument/2006/relationships/hyperlink" Target="consultantplus://offline/ref=BA3CBF01CE2244281253C3D727D3378D85C46A6FDFDBC64A6041FF576095FAB82FC2FBA208E1261CI9d1K" TargetMode="External"/><Relationship Id="rId24" Type="http://schemas.openxmlformats.org/officeDocument/2006/relationships/hyperlink" Target="consultantplus://offline/ref=BA3CBF01CE2244281253C3D727D3378D85C46A6FDFDBC64A6041FF576095FAB82FC2FBA208E1271BI9d6K" TargetMode="External"/><Relationship Id="rId5" Type="http://schemas.openxmlformats.org/officeDocument/2006/relationships/hyperlink" Target="consultantplus://offline/ref=BA3CBF01CE2244281253C3D727D3378D85C46A6FDFDBC64A6041FF576095FAB82FC2FBA208E1271BI9d6K" TargetMode="External"/><Relationship Id="rId15" Type="http://schemas.openxmlformats.org/officeDocument/2006/relationships/hyperlink" Target="consultantplus://offline/ref=BA3CBF01CE2244281253C3D727D3378D84C3666FD7DFC64A6041FF576095FAB82FC2FBA208E1251AI9d2K" TargetMode="External"/><Relationship Id="rId23" Type="http://schemas.openxmlformats.org/officeDocument/2006/relationships/hyperlink" Target="consultantplus://offline/ref=BA3CBF01CE2244281253C3D727D3378D85C46A6FDFDBC64A6041FF576095FAB82FC2FBA208E12619I9d1K" TargetMode="External"/><Relationship Id="rId10" Type="http://schemas.openxmlformats.org/officeDocument/2006/relationships/hyperlink" Target="consultantplus://offline/ref=BA3CBF01CE2244281253C3D727D3378D85C3636FD7DDC64A6041FF576095FAB82FC2FBA0I0d9K" TargetMode="External"/><Relationship Id="rId19" Type="http://schemas.openxmlformats.org/officeDocument/2006/relationships/hyperlink" Target="consultantplus://offline/ref=BA3CBF01CE2244281253C3D727D3378D84C3666CD0DBC64A6041FF576095FAB82FC2FBA208E12719I9d5K" TargetMode="External"/><Relationship Id="rId4" Type="http://schemas.openxmlformats.org/officeDocument/2006/relationships/hyperlink" Target="consultantplus://offline/ref=BA3CBF01CE2244281253C3D727D3378D84C3666FD7DDC64A6041FF5760I9d5K" TargetMode="External"/><Relationship Id="rId9" Type="http://schemas.openxmlformats.org/officeDocument/2006/relationships/hyperlink" Target="consultantplus://offline/ref=BA3CBF01CE2244281253C3D727D3378D85C46A6FDFDBC64A6041FF576095FAB82FC2FBA208E12711I9dBK" TargetMode="External"/><Relationship Id="rId14" Type="http://schemas.openxmlformats.org/officeDocument/2006/relationships/hyperlink" Target="consultantplus://offline/ref=BA3CBF01CE2244281253C3D727D3378D84C3666FD7DCC64A6041FF576095FAB82FC2FBA4I0d8K" TargetMode="External"/><Relationship Id="rId22" Type="http://schemas.openxmlformats.org/officeDocument/2006/relationships/hyperlink" Target="consultantplus://offline/ref=BA3CBF01CE2244281253C3D727D3378D84C3666FD7DCC64A6041FF576095FAB82FC2FBA5I0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6906</Words>
  <Characters>39370</Characters>
  <Application>Microsoft Office Word</Application>
  <DocSecurity>0</DocSecurity>
  <Lines>328</Lines>
  <Paragraphs>92</Paragraphs>
  <ScaleCrop>false</ScaleCrop>
  <Company/>
  <LinksUpToDate>false</LinksUpToDate>
  <CharactersWithSpaces>46184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2019-08-27T13:52:00Z</dcterms:created>
  <dcterms:modified xsi:type="dcterms:W3CDTF">2019-08-27T13:52:00Z</dcterms:modified>
</cp:coreProperties>
</file>