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A" w:rsidRDefault="00AD401A" w:rsidP="00862BA7">
      <w:pPr>
        <w:tabs>
          <w:tab w:val="left" w:pos="7695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862BA7" w:rsidRDefault="00AD401A" w:rsidP="00862BA7">
      <w:pPr>
        <w:tabs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 w:rsidRPr="007221AF">
        <w:rPr>
          <w:b/>
          <w:sz w:val="32"/>
          <w:szCs w:val="32"/>
        </w:rPr>
        <w:t xml:space="preserve">СХЕМА ТЕПЛОСНАБЖЕНИЯ </w:t>
      </w:r>
    </w:p>
    <w:p w:rsidR="00AD401A" w:rsidRDefault="00AD401A" w:rsidP="00862BA7">
      <w:pPr>
        <w:tabs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 w:rsidRPr="007221AF">
        <w:rPr>
          <w:b/>
          <w:sz w:val="32"/>
          <w:szCs w:val="32"/>
        </w:rPr>
        <w:t>КРУТОВСКОГО СЕЛЬСКОГО ПОСЕЛЕНИЯ ЛИВЕНСКОГО РАЙОНА ОРЛОВСКОЙ ОБЛАСТИ</w:t>
      </w:r>
    </w:p>
    <w:p w:rsidR="00862BA7" w:rsidRDefault="00862BA7" w:rsidP="00862BA7">
      <w:pPr>
        <w:tabs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</w:p>
    <w:p w:rsidR="00AD401A" w:rsidRDefault="00AD401A" w:rsidP="007221AF">
      <w:pPr>
        <w:tabs>
          <w:tab w:val="center" w:pos="4677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Раздел 1. </w:t>
      </w:r>
      <w:r w:rsidRPr="007221AF">
        <w:rPr>
          <w:i/>
          <w:sz w:val="28"/>
          <w:szCs w:val="28"/>
        </w:rPr>
        <w:t>Показатели перспективного спроса на тепловую энергию (мощность)</w:t>
      </w:r>
      <w:r>
        <w:rPr>
          <w:i/>
          <w:sz w:val="28"/>
          <w:szCs w:val="28"/>
        </w:rPr>
        <w:t xml:space="preserve"> </w:t>
      </w:r>
      <w:r w:rsidRPr="007221AF">
        <w:rPr>
          <w:i/>
          <w:sz w:val="28"/>
          <w:szCs w:val="28"/>
        </w:rPr>
        <w:t xml:space="preserve">теплоноситель в установленных границах территории </w:t>
      </w:r>
      <w:proofErr w:type="spellStart"/>
      <w:r w:rsidRPr="007221AF">
        <w:rPr>
          <w:i/>
          <w:sz w:val="28"/>
          <w:szCs w:val="28"/>
        </w:rPr>
        <w:t>Крутовского</w:t>
      </w:r>
      <w:proofErr w:type="spellEnd"/>
      <w:r w:rsidRPr="007221AF">
        <w:rPr>
          <w:i/>
          <w:sz w:val="28"/>
          <w:szCs w:val="28"/>
        </w:rPr>
        <w:t xml:space="preserve"> сельского поселения:</w:t>
      </w:r>
    </w:p>
    <w:p w:rsidR="00AD401A" w:rsidRPr="007221AF" w:rsidRDefault="00862BA7" w:rsidP="00862BA7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D401A" w:rsidRPr="007221AF">
        <w:rPr>
          <w:sz w:val="28"/>
          <w:szCs w:val="28"/>
        </w:rPr>
        <w:t>Общая площадь строительных фондов составляет:</w:t>
      </w:r>
    </w:p>
    <w:p w:rsidR="00AD401A" w:rsidRDefault="00AD401A" w:rsidP="007221AF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Сахзаводской-38683,96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D401A" w:rsidRDefault="00AD401A" w:rsidP="007221AF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Дубки – 5101, 41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D401A" w:rsidRDefault="00AD401A" w:rsidP="007221AF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Набережный – 13380,01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D401A" w:rsidRDefault="00AD401A" w:rsidP="007221AF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с. Крутое  - 10623,25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D401A" w:rsidRDefault="00AD401A" w:rsidP="007221AF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Моногарово</w:t>
      </w:r>
      <w:proofErr w:type="spellEnd"/>
      <w:r>
        <w:rPr>
          <w:sz w:val="28"/>
          <w:szCs w:val="28"/>
        </w:rPr>
        <w:t xml:space="preserve"> -  5482,25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D401A" w:rsidRDefault="00AD401A" w:rsidP="007221AF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Ровнечик</w:t>
      </w:r>
      <w:proofErr w:type="spellEnd"/>
      <w:r>
        <w:rPr>
          <w:sz w:val="28"/>
          <w:szCs w:val="28"/>
        </w:rPr>
        <w:t xml:space="preserve"> – 623,04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D401A" w:rsidRDefault="00AD401A" w:rsidP="007221AF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д. Шилово – 108,32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AD401A" w:rsidRDefault="00AD401A" w:rsidP="007221A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1.1.1 прирост площади строительных фондов с подключением к центральной системе теплоснабжения не планируется.</w:t>
      </w:r>
    </w:p>
    <w:p w:rsidR="00AD401A" w:rsidRPr="007221AF" w:rsidRDefault="00AD401A" w:rsidP="007221A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1.2 объемы потребления тепловой энергии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мощности) :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- </w:t>
      </w:r>
      <w:r w:rsidRPr="00862BA7">
        <w:rPr>
          <w:sz w:val="28"/>
          <w:szCs w:val="28"/>
        </w:rPr>
        <w:t>6582,89 Гкал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Дубки – </w:t>
      </w:r>
      <w:r w:rsidRPr="00862BA7">
        <w:rPr>
          <w:sz w:val="28"/>
          <w:szCs w:val="28"/>
        </w:rPr>
        <w:t>500,299 Гкал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Набережный –</w:t>
      </w:r>
      <w:r w:rsidRPr="00862BA7">
        <w:rPr>
          <w:sz w:val="28"/>
          <w:szCs w:val="28"/>
        </w:rPr>
        <w:t>1284,169 Гкал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 - </w:t>
      </w:r>
      <w:r w:rsidRPr="00862BA7">
        <w:rPr>
          <w:sz w:val="28"/>
          <w:szCs w:val="28"/>
        </w:rPr>
        <w:t>764,096  Гкал</w:t>
      </w:r>
    </w:p>
    <w:p w:rsidR="00AD401A" w:rsidRDefault="00AD401A" w:rsidP="00A453C5">
      <w:pPr>
        <w:tabs>
          <w:tab w:val="center" w:pos="4677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A453C5">
        <w:rPr>
          <w:i/>
          <w:sz w:val="28"/>
          <w:szCs w:val="28"/>
        </w:rPr>
        <w:t>Перспективные балансы располагаемой тепловой мощности источников тепловой энергии и тепловой нагрузки.</w:t>
      </w:r>
    </w:p>
    <w:p w:rsidR="00AD401A" w:rsidRPr="00A453C5" w:rsidRDefault="00AD401A" w:rsidP="00A453C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2.1 Радиус эффективного теплоснабжения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зона 1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Дубки – зона 2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Набережный – зона 3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– зона 4</w:t>
      </w:r>
    </w:p>
    <w:p w:rsidR="00AD401A" w:rsidRDefault="00AD401A" w:rsidP="00A453C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Подключение новых объектов к действующей системе теплоснабжения не целесообразно по причине необходимости полной реконструкции системы.</w:t>
      </w:r>
    </w:p>
    <w:p w:rsidR="00AD401A" w:rsidRDefault="00AD401A" w:rsidP="00A453C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2.2 существующие зоны действия систем теплоснабжения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зона 1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Дубки – зона 2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Набережный – зона 3</w:t>
      </w: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A453C5">
        <w:rPr>
          <w:sz w:val="28"/>
          <w:szCs w:val="28"/>
        </w:rPr>
        <w:t xml:space="preserve">- с. </w:t>
      </w:r>
      <w:proofErr w:type="gramStart"/>
      <w:r w:rsidRPr="00A453C5">
        <w:rPr>
          <w:sz w:val="28"/>
          <w:szCs w:val="28"/>
        </w:rPr>
        <w:t>Крутое</w:t>
      </w:r>
      <w:proofErr w:type="gramEnd"/>
      <w:r w:rsidRPr="00A453C5">
        <w:rPr>
          <w:sz w:val="28"/>
          <w:szCs w:val="28"/>
        </w:rPr>
        <w:t xml:space="preserve"> – зона 4</w:t>
      </w:r>
    </w:p>
    <w:p w:rsidR="00AD401A" w:rsidRDefault="00AD401A" w:rsidP="00647BE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2.3 зоны действия индивидуальных источников тепловой энергии</w:t>
      </w:r>
    </w:p>
    <w:p w:rsidR="00AD401A" w:rsidRDefault="00AD401A" w:rsidP="0083332A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д. Шилово, пос. </w:t>
      </w:r>
      <w:proofErr w:type="spellStart"/>
      <w:r>
        <w:rPr>
          <w:sz w:val="28"/>
          <w:szCs w:val="28"/>
        </w:rPr>
        <w:t>Ровнечи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индивидуальное печное отопление</w:t>
      </w:r>
    </w:p>
    <w:p w:rsidR="00AD401A" w:rsidRDefault="00AD401A" w:rsidP="0083332A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Моногарово</w:t>
      </w:r>
      <w:proofErr w:type="spellEnd"/>
      <w:r>
        <w:rPr>
          <w:sz w:val="28"/>
          <w:szCs w:val="28"/>
        </w:rPr>
        <w:t xml:space="preserve"> – индивидуальное отопление – вид топлива: природный газ.</w:t>
      </w:r>
    </w:p>
    <w:p w:rsidR="00AD401A" w:rsidRDefault="00AD401A" w:rsidP="0083332A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A453C5">
        <w:rPr>
          <w:sz w:val="28"/>
          <w:szCs w:val="28"/>
        </w:rPr>
        <w:t>- с. Крутое –</w:t>
      </w:r>
      <w:proofErr w:type="gramStart"/>
      <w:r w:rsidRPr="00A453C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, п. </w:t>
      </w:r>
      <w:r w:rsidR="00862BA7">
        <w:rPr>
          <w:sz w:val="28"/>
          <w:szCs w:val="28"/>
        </w:rPr>
        <w:t>Н</w:t>
      </w:r>
      <w:r>
        <w:rPr>
          <w:sz w:val="28"/>
          <w:szCs w:val="28"/>
        </w:rPr>
        <w:t>абережный – частный сектор имеет   индивидуальное отопление – вид топлива: природный газ.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2.4 увеличение тепловой мощности не планируется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2.4.1 существующие значения тепловой мощности (приложение 1)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</w:t>
      </w:r>
      <w:r w:rsidRPr="00862BA7">
        <w:rPr>
          <w:sz w:val="28"/>
          <w:szCs w:val="28"/>
        </w:rPr>
        <w:t>6582,89  Гкал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Дубки – </w:t>
      </w:r>
      <w:r w:rsidRPr="00862BA7">
        <w:rPr>
          <w:sz w:val="28"/>
          <w:szCs w:val="28"/>
        </w:rPr>
        <w:t>500,299 Гкал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Набережный – </w:t>
      </w:r>
      <w:r w:rsidRPr="00862BA7">
        <w:rPr>
          <w:sz w:val="28"/>
          <w:szCs w:val="28"/>
        </w:rPr>
        <w:t>1284,169 Гкал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– </w:t>
      </w:r>
      <w:r w:rsidRPr="00862BA7">
        <w:rPr>
          <w:sz w:val="28"/>
          <w:szCs w:val="28"/>
        </w:rPr>
        <w:t>7</w:t>
      </w:r>
      <w:r w:rsidR="00862BA7">
        <w:rPr>
          <w:sz w:val="28"/>
          <w:szCs w:val="28"/>
        </w:rPr>
        <w:t>6</w:t>
      </w:r>
      <w:r w:rsidRPr="00862BA7">
        <w:rPr>
          <w:sz w:val="28"/>
          <w:szCs w:val="28"/>
        </w:rPr>
        <w:t>4,096 Гкал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2.4.2 технических ограничений на использование установленной тепловой мощности нет.</w:t>
      </w: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2.4.3 существующие затраты тепловой мощности на собственные и хозяйственные нужды источников тепловой энергии (приложение 1)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</w:t>
      </w:r>
      <w:r w:rsidRPr="00862BA7">
        <w:rPr>
          <w:sz w:val="28"/>
          <w:szCs w:val="28"/>
        </w:rPr>
        <w:t>65,68 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Дубки – </w:t>
      </w:r>
      <w:r w:rsidRPr="00862BA7">
        <w:rPr>
          <w:sz w:val="28"/>
          <w:szCs w:val="28"/>
        </w:rPr>
        <w:t>16,31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Набережный – </w:t>
      </w:r>
      <w:r w:rsidRPr="00862BA7">
        <w:rPr>
          <w:sz w:val="28"/>
          <w:szCs w:val="28"/>
        </w:rPr>
        <w:t>32,32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</w:t>
      </w:r>
      <w:r w:rsidRPr="00862BA7">
        <w:rPr>
          <w:sz w:val="28"/>
          <w:szCs w:val="28"/>
        </w:rPr>
        <w:t>– 26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2.4.4 значения существующей тепловой мощности источников тепловой энергии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</w:t>
      </w:r>
      <w:r w:rsidRPr="00862BA7">
        <w:rPr>
          <w:sz w:val="28"/>
          <w:szCs w:val="28"/>
        </w:rPr>
        <w:t>– 6582,89 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пос. Дубки – </w:t>
      </w:r>
      <w:r w:rsidR="00862BA7">
        <w:rPr>
          <w:sz w:val="28"/>
          <w:szCs w:val="28"/>
        </w:rPr>
        <w:t>500</w:t>
      </w:r>
      <w:r w:rsidRPr="00862BA7">
        <w:rPr>
          <w:sz w:val="28"/>
          <w:szCs w:val="28"/>
        </w:rPr>
        <w:t>,</w:t>
      </w:r>
      <w:r w:rsidR="00862BA7" w:rsidRPr="00862BA7">
        <w:rPr>
          <w:sz w:val="28"/>
          <w:szCs w:val="28"/>
        </w:rPr>
        <w:t>299</w:t>
      </w:r>
      <w:r w:rsidRPr="00862BA7">
        <w:rPr>
          <w:sz w:val="28"/>
          <w:szCs w:val="28"/>
        </w:rPr>
        <w:t xml:space="preserve">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Набережный –</w:t>
      </w:r>
      <w:r w:rsidR="00862BA7">
        <w:rPr>
          <w:sz w:val="28"/>
          <w:szCs w:val="28"/>
        </w:rPr>
        <w:t xml:space="preserve"> 1284</w:t>
      </w:r>
      <w:r w:rsidRPr="00862BA7">
        <w:rPr>
          <w:sz w:val="28"/>
          <w:szCs w:val="28"/>
        </w:rPr>
        <w:t>,</w:t>
      </w:r>
      <w:r w:rsidR="00862BA7" w:rsidRPr="00862BA7">
        <w:rPr>
          <w:sz w:val="28"/>
          <w:szCs w:val="28"/>
        </w:rPr>
        <w:t>169</w:t>
      </w:r>
      <w:r w:rsidRPr="00862BA7">
        <w:rPr>
          <w:sz w:val="28"/>
          <w:szCs w:val="28"/>
        </w:rPr>
        <w:t xml:space="preserve">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– </w:t>
      </w:r>
      <w:r w:rsidR="00862BA7">
        <w:rPr>
          <w:sz w:val="28"/>
          <w:szCs w:val="28"/>
        </w:rPr>
        <w:t>764</w:t>
      </w:r>
      <w:r w:rsidRPr="00862BA7">
        <w:rPr>
          <w:sz w:val="28"/>
          <w:szCs w:val="28"/>
        </w:rPr>
        <w:t>,</w:t>
      </w:r>
      <w:r w:rsidR="00862BA7" w:rsidRPr="00862BA7">
        <w:rPr>
          <w:sz w:val="28"/>
          <w:szCs w:val="28"/>
        </w:rPr>
        <w:t>096</w:t>
      </w:r>
      <w:r w:rsidRPr="00862BA7">
        <w:rPr>
          <w:sz w:val="28"/>
          <w:szCs w:val="28"/>
        </w:rPr>
        <w:t xml:space="preserve">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2.4.5 значения существующих потерь тепловой энергии при её передаче по тепловым сетям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</w:t>
      </w:r>
      <w:r w:rsidRPr="00862BA7">
        <w:rPr>
          <w:sz w:val="28"/>
          <w:szCs w:val="28"/>
        </w:rPr>
        <w:t>387,5 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Дубки – </w:t>
      </w:r>
      <w:r w:rsidRPr="00862BA7">
        <w:rPr>
          <w:sz w:val="28"/>
          <w:szCs w:val="28"/>
        </w:rPr>
        <w:t>77,25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Набережный – </w:t>
      </w:r>
      <w:r w:rsidRPr="00F367B9">
        <w:rPr>
          <w:sz w:val="28"/>
          <w:szCs w:val="28"/>
        </w:rPr>
        <w:t>79,19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– </w:t>
      </w:r>
      <w:r w:rsidRPr="00F367B9">
        <w:rPr>
          <w:sz w:val="28"/>
          <w:szCs w:val="28"/>
        </w:rPr>
        <w:t>98,14 Гкал</w:t>
      </w: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2.4.6 затраты существующей тепловой мощности на хозяйственные нужды тепловых сетей 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</w:t>
      </w:r>
      <w:r w:rsidRPr="00F367B9">
        <w:rPr>
          <w:sz w:val="28"/>
          <w:szCs w:val="28"/>
        </w:rPr>
        <w:t>65,68  Гкал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Дубки – </w:t>
      </w:r>
      <w:r w:rsidRPr="00F367B9">
        <w:rPr>
          <w:sz w:val="28"/>
          <w:szCs w:val="28"/>
        </w:rPr>
        <w:t>16,51 Гкал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Набережный – </w:t>
      </w:r>
      <w:r w:rsidRPr="00F367B9">
        <w:rPr>
          <w:sz w:val="28"/>
          <w:szCs w:val="28"/>
        </w:rPr>
        <w:t>32,32 Гкал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– </w:t>
      </w:r>
      <w:r w:rsidRPr="00F367B9">
        <w:rPr>
          <w:sz w:val="28"/>
          <w:szCs w:val="28"/>
        </w:rPr>
        <w:t>26 Гкал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2.4.7 </w:t>
      </w:r>
      <w:proofErr w:type="gramStart"/>
      <w:r>
        <w:rPr>
          <w:sz w:val="28"/>
          <w:szCs w:val="28"/>
        </w:rPr>
        <w:t>существующий</w:t>
      </w:r>
      <w:proofErr w:type="gramEnd"/>
      <w:r>
        <w:rPr>
          <w:sz w:val="28"/>
          <w:szCs w:val="28"/>
        </w:rPr>
        <w:t xml:space="preserve"> резервной тепловой мощности источников теплоснабжения не имеется.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9E559F">
        <w:rPr>
          <w:i/>
          <w:sz w:val="28"/>
          <w:szCs w:val="28"/>
        </w:rPr>
        <w:t xml:space="preserve">Предложения по новому строительству, реконструкции и техническому перевооружению источников тепловой энергии до </w:t>
      </w:r>
      <w:smartTag w:uri="urn:schemas-microsoft-com:office:smarttags" w:element="metricconverter">
        <w:smartTagPr>
          <w:attr w:name="ProductID" w:val="2027 г"/>
        </w:smartTagPr>
        <w:r w:rsidRPr="009E559F">
          <w:rPr>
            <w:i/>
            <w:sz w:val="28"/>
            <w:szCs w:val="28"/>
          </w:rPr>
          <w:t>2027 г</w:t>
        </w:r>
      </w:smartTag>
      <w:r>
        <w:rPr>
          <w:sz w:val="28"/>
          <w:szCs w:val="28"/>
        </w:rPr>
        <w:t>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3.1. предлагается замена котлов и насосного оборудования на новое более </w:t>
      </w:r>
      <w:proofErr w:type="spellStart"/>
      <w:r>
        <w:rPr>
          <w:sz w:val="28"/>
          <w:szCs w:val="28"/>
        </w:rPr>
        <w:t>энергоэффективное</w:t>
      </w:r>
      <w:proofErr w:type="spellEnd"/>
      <w:r>
        <w:rPr>
          <w:sz w:val="28"/>
          <w:szCs w:val="28"/>
        </w:rPr>
        <w:t>: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7B9">
        <w:rPr>
          <w:sz w:val="28"/>
          <w:szCs w:val="28"/>
        </w:rPr>
        <w:t>существует н</w:t>
      </w:r>
      <w:r w:rsidR="00A24587">
        <w:rPr>
          <w:sz w:val="28"/>
          <w:szCs w:val="28"/>
        </w:rPr>
        <w:t>е</w:t>
      </w:r>
      <w:bookmarkStart w:id="0" w:name="_GoBack"/>
      <w:bookmarkEnd w:id="0"/>
      <w:r w:rsidR="00F367B9">
        <w:rPr>
          <w:sz w:val="28"/>
          <w:szCs w:val="28"/>
        </w:rPr>
        <w:t xml:space="preserve">обходимость замены котла в котельной с. </w:t>
      </w:r>
      <w:proofErr w:type="gramStart"/>
      <w:r w:rsidR="00F367B9">
        <w:rPr>
          <w:sz w:val="28"/>
          <w:szCs w:val="28"/>
        </w:rPr>
        <w:t>Крутое</w:t>
      </w:r>
      <w:proofErr w:type="gramEnd"/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3.2. температурные графики отпуска тепловой энергии устанавливаются в соответствии с режимными картами работы котло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приложение 3,4,5,6)</w:t>
      </w:r>
    </w:p>
    <w:p w:rsidR="00AD401A" w:rsidRPr="009E559F" w:rsidRDefault="00AD401A" w:rsidP="00547F23">
      <w:pPr>
        <w:tabs>
          <w:tab w:val="center" w:pos="4677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9E559F">
        <w:rPr>
          <w:i/>
          <w:sz w:val="28"/>
          <w:szCs w:val="28"/>
        </w:rPr>
        <w:t>Предложения по новому строительству и реконструкции тепловых сетей.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4.1 зон с дефицитом располагаемой тепловой мощности источников тепловой энергии нет.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4.2 в настоящее время более 60 % тепловых сетей находятся в ветхом состоянии и требуют замены.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4.3 планируется до </w:t>
      </w:r>
      <w:smartTag w:uri="urn:schemas-microsoft-com:office:smarttags" w:element="metricconverter">
        <w:smartTagPr>
          <w:attr w:name="ProductID" w:val="2027 г"/>
        </w:smartTagPr>
        <w:r>
          <w:rPr>
            <w:sz w:val="28"/>
            <w:szCs w:val="28"/>
          </w:rPr>
          <w:t>2027 г</w:t>
        </w:r>
      </w:smartTag>
      <w:r>
        <w:rPr>
          <w:sz w:val="28"/>
          <w:szCs w:val="28"/>
        </w:rPr>
        <w:t xml:space="preserve">. планомерная замена 100 % тепловых сетей ( стоимость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>. 1,5 млн. руб.)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4.4 в целях оптимизации теплоснабжения многоквартирных домов, ликвидации тупиковых участков теплотрасс, ликвидации в перспективе нерентабельных котельных предусмотреть перевод на индивидуальное поквартирное отопление следующи</w:t>
      </w:r>
      <w:r w:rsidR="00F367B9">
        <w:rPr>
          <w:sz w:val="28"/>
          <w:szCs w:val="28"/>
        </w:rPr>
        <w:t>х</w:t>
      </w:r>
      <w:r>
        <w:rPr>
          <w:sz w:val="28"/>
          <w:szCs w:val="28"/>
        </w:rPr>
        <w:t xml:space="preserve"> многоквартирны</w:t>
      </w:r>
      <w:r w:rsidR="00F367B9">
        <w:rPr>
          <w:sz w:val="28"/>
          <w:szCs w:val="28"/>
        </w:rPr>
        <w:t>х</w:t>
      </w:r>
      <w:r>
        <w:rPr>
          <w:sz w:val="28"/>
          <w:szCs w:val="28"/>
        </w:rPr>
        <w:t xml:space="preserve"> дом</w:t>
      </w:r>
      <w:r w:rsidR="00F367B9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п. Набережный, д. №№ 7,</w:t>
      </w:r>
      <w:r w:rsidR="00F367B9">
        <w:rPr>
          <w:sz w:val="28"/>
          <w:szCs w:val="28"/>
        </w:rPr>
        <w:t>15,</w:t>
      </w:r>
      <w:r>
        <w:rPr>
          <w:sz w:val="28"/>
          <w:szCs w:val="28"/>
        </w:rPr>
        <w:t>23,24,25,26</w:t>
      </w:r>
      <w:r w:rsidR="00F367B9">
        <w:rPr>
          <w:sz w:val="28"/>
          <w:szCs w:val="28"/>
        </w:rPr>
        <w:t>,27;</w:t>
      </w:r>
      <w:r>
        <w:rPr>
          <w:sz w:val="28"/>
          <w:szCs w:val="28"/>
        </w:rPr>
        <w:t xml:space="preserve"> 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gramStart"/>
      <w:r>
        <w:rPr>
          <w:sz w:val="28"/>
          <w:szCs w:val="28"/>
        </w:rPr>
        <w:t>Крутое</w:t>
      </w:r>
      <w:proofErr w:type="gramEnd"/>
      <w:r>
        <w:rPr>
          <w:sz w:val="28"/>
          <w:szCs w:val="28"/>
        </w:rPr>
        <w:t xml:space="preserve"> ул. набережная, д.№№  1,4,5 </w:t>
      </w:r>
      <w:r w:rsidR="00F367B9">
        <w:rPr>
          <w:sz w:val="28"/>
          <w:szCs w:val="28"/>
        </w:rPr>
        <w:t xml:space="preserve">(на сегодня данные дома </w:t>
      </w:r>
      <w:r>
        <w:rPr>
          <w:sz w:val="28"/>
          <w:szCs w:val="28"/>
        </w:rPr>
        <w:t>переведены на ИПО</w:t>
      </w:r>
      <w:r w:rsidR="00F367B9">
        <w:rPr>
          <w:sz w:val="28"/>
          <w:szCs w:val="28"/>
        </w:rPr>
        <w:t>);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п. Дубки, ул. Рабочая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д.13 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Все остальные многоквартирные дома поселения должны обеспечиваться централизованным отоплением от существующих квартальных котельных.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sz w:val="28"/>
          <w:szCs w:val="28"/>
        </w:rPr>
        <w:t xml:space="preserve"> </w:t>
      </w:r>
      <w:r w:rsidRPr="009E559F">
        <w:rPr>
          <w:i/>
          <w:sz w:val="28"/>
          <w:szCs w:val="28"/>
        </w:rPr>
        <w:t>Перспективные топливные балансы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Котельные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F367B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ахзаводской</w:t>
      </w:r>
      <w:proofErr w:type="spellEnd"/>
      <w:r>
        <w:rPr>
          <w:sz w:val="28"/>
          <w:szCs w:val="28"/>
        </w:rPr>
        <w:t xml:space="preserve">, п. Дубки, п. </w:t>
      </w:r>
      <w:r w:rsidR="00F367B9">
        <w:rPr>
          <w:sz w:val="28"/>
          <w:szCs w:val="28"/>
        </w:rPr>
        <w:t>Н</w:t>
      </w:r>
      <w:r>
        <w:rPr>
          <w:sz w:val="28"/>
          <w:szCs w:val="28"/>
        </w:rPr>
        <w:t>абережный, с. Крутое работают на газовом топливе, Резерв топлива не предусмотрен.</w:t>
      </w:r>
    </w:p>
    <w:p w:rsidR="00AD401A" w:rsidRPr="009E559F" w:rsidRDefault="00AD401A" w:rsidP="00547F23">
      <w:pPr>
        <w:tabs>
          <w:tab w:val="center" w:pos="4677"/>
        </w:tabs>
        <w:rPr>
          <w:i/>
          <w:sz w:val="28"/>
          <w:szCs w:val="28"/>
        </w:rPr>
      </w:pPr>
      <w:r w:rsidRPr="00063467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</w:t>
      </w:r>
      <w:r w:rsidRPr="009E559F">
        <w:rPr>
          <w:i/>
          <w:sz w:val="28"/>
          <w:szCs w:val="28"/>
        </w:rPr>
        <w:t>Инвестиции в новое строительство, реконструкцию и техническое перевооружение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</w:t>
      </w:r>
      <w:r w:rsidR="00F367B9">
        <w:rPr>
          <w:sz w:val="28"/>
          <w:szCs w:val="28"/>
        </w:rPr>
        <w:t>В</w:t>
      </w:r>
      <w:proofErr w:type="gramEnd"/>
      <w:r w:rsidR="00F367B9">
        <w:rPr>
          <w:sz w:val="28"/>
          <w:szCs w:val="28"/>
        </w:rPr>
        <w:t xml:space="preserve"> период с 2010 по 2016 год заменено котельное оборудование в котельной пос. </w:t>
      </w:r>
      <w:proofErr w:type="spellStart"/>
      <w:r w:rsidR="00F367B9">
        <w:rPr>
          <w:sz w:val="28"/>
          <w:szCs w:val="28"/>
        </w:rPr>
        <w:t>Сахзаводской</w:t>
      </w:r>
      <w:proofErr w:type="spellEnd"/>
      <w:r w:rsidR="00F367B9">
        <w:rPr>
          <w:sz w:val="28"/>
          <w:szCs w:val="28"/>
        </w:rPr>
        <w:t>, котельной пос. Набережный. Объем финансовых затрат составил около 6 млн. рублей.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6.2 инвестиционная программа отсутствует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 w:rsidRPr="00063467">
        <w:rPr>
          <w:b/>
          <w:sz w:val="28"/>
          <w:szCs w:val="28"/>
        </w:rPr>
        <w:t>Раздел 7.</w:t>
      </w:r>
      <w:r>
        <w:rPr>
          <w:b/>
          <w:sz w:val="28"/>
          <w:szCs w:val="28"/>
        </w:rPr>
        <w:t xml:space="preserve"> </w:t>
      </w:r>
      <w:r w:rsidRPr="009E559F">
        <w:rPr>
          <w:i/>
          <w:sz w:val="28"/>
          <w:szCs w:val="28"/>
        </w:rPr>
        <w:t>Решение об определении единой теплоснабжающей организации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Единая</w:t>
      </w:r>
      <w:r w:rsidR="00A24587">
        <w:rPr>
          <w:sz w:val="28"/>
          <w:szCs w:val="28"/>
        </w:rPr>
        <w:t xml:space="preserve"> теплоснабжающая организация в </w:t>
      </w:r>
      <w:proofErr w:type="spellStart"/>
      <w:r w:rsidR="00A24587">
        <w:rPr>
          <w:sz w:val="28"/>
          <w:szCs w:val="28"/>
        </w:rPr>
        <w:t>К</w:t>
      </w:r>
      <w:r>
        <w:rPr>
          <w:sz w:val="28"/>
          <w:szCs w:val="28"/>
        </w:rPr>
        <w:t>рутовском</w:t>
      </w:r>
      <w:proofErr w:type="spellEnd"/>
      <w:r>
        <w:rPr>
          <w:sz w:val="28"/>
          <w:szCs w:val="28"/>
        </w:rPr>
        <w:t xml:space="preserve"> сельском поселении – 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</w:t>
      </w:r>
    </w:p>
    <w:p w:rsidR="00AD401A" w:rsidRPr="009E559F" w:rsidRDefault="00AD401A" w:rsidP="00547F23">
      <w:pPr>
        <w:tabs>
          <w:tab w:val="center" w:pos="4677"/>
        </w:tabs>
        <w:rPr>
          <w:i/>
          <w:sz w:val="28"/>
          <w:szCs w:val="28"/>
        </w:rPr>
      </w:pPr>
      <w:r w:rsidRPr="00063467">
        <w:rPr>
          <w:b/>
          <w:sz w:val="28"/>
          <w:szCs w:val="28"/>
        </w:rPr>
        <w:lastRenderedPageBreak/>
        <w:t>Раздел 8.</w:t>
      </w:r>
      <w:r>
        <w:rPr>
          <w:b/>
          <w:sz w:val="28"/>
          <w:szCs w:val="28"/>
        </w:rPr>
        <w:t xml:space="preserve"> </w:t>
      </w:r>
      <w:r w:rsidRPr="009E559F">
        <w:rPr>
          <w:i/>
          <w:sz w:val="28"/>
          <w:szCs w:val="28"/>
        </w:rPr>
        <w:t>Решение о распределении тепловой нагрузки между источниками тепловой энергии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В каждой зоне имеется 1 источник тепловой энергии, в связи с этим распределение нагрузки не требуется.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 w:rsidRPr="00063467">
        <w:rPr>
          <w:b/>
          <w:sz w:val="28"/>
          <w:szCs w:val="28"/>
        </w:rPr>
        <w:t>Раздел 9</w:t>
      </w:r>
      <w:r>
        <w:rPr>
          <w:sz w:val="28"/>
          <w:szCs w:val="28"/>
        </w:rPr>
        <w:t xml:space="preserve">. </w:t>
      </w:r>
      <w:r w:rsidRPr="009E559F">
        <w:rPr>
          <w:i/>
          <w:sz w:val="28"/>
          <w:szCs w:val="28"/>
        </w:rPr>
        <w:t>Решение по бесхозным тепловым сетям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Бесхозные тепловые сети на территории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отсутствуют.</w:t>
      </w: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745042" w:rsidRDefault="00745042" w:rsidP="00547F23">
      <w:pPr>
        <w:tabs>
          <w:tab w:val="center" w:pos="4677"/>
        </w:tabs>
        <w:rPr>
          <w:sz w:val="28"/>
          <w:szCs w:val="28"/>
        </w:rPr>
      </w:pPr>
    </w:p>
    <w:p w:rsidR="00745042" w:rsidRDefault="00745042" w:rsidP="00547F23">
      <w:pPr>
        <w:tabs>
          <w:tab w:val="center" w:pos="4677"/>
        </w:tabs>
        <w:rPr>
          <w:sz w:val="28"/>
          <w:szCs w:val="28"/>
        </w:rPr>
      </w:pPr>
    </w:p>
    <w:p w:rsidR="00745042" w:rsidRDefault="00745042" w:rsidP="00547F23">
      <w:pPr>
        <w:tabs>
          <w:tab w:val="center" w:pos="4677"/>
        </w:tabs>
        <w:rPr>
          <w:sz w:val="28"/>
          <w:szCs w:val="28"/>
        </w:rPr>
      </w:pPr>
    </w:p>
    <w:p w:rsidR="00745042" w:rsidRDefault="00745042" w:rsidP="00547F23">
      <w:pPr>
        <w:tabs>
          <w:tab w:val="center" w:pos="4677"/>
        </w:tabs>
        <w:rPr>
          <w:sz w:val="28"/>
          <w:szCs w:val="28"/>
        </w:rPr>
      </w:pPr>
    </w:p>
    <w:p w:rsidR="00745042" w:rsidRDefault="00745042" w:rsidP="00547F23">
      <w:pPr>
        <w:tabs>
          <w:tab w:val="center" w:pos="4677"/>
        </w:tabs>
        <w:rPr>
          <w:sz w:val="28"/>
          <w:szCs w:val="28"/>
        </w:rPr>
      </w:pPr>
    </w:p>
    <w:p w:rsidR="00745042" w:rsidRDefault="00745042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9E559F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E559F">
        <w:rPr>
          <w:b/>
          <w:sz w:val="28"/>
          <w:szCs w:val="28"/>
        </w:rPr>
        <w:lastRenderedPageBreak/>
        <w:t>ОБОСНОВЫВАЮЩИЕ МАТЕРИАЛЫ</w:t>
      </w:r>
    </w:p>
    <w:p w:rsidR="00AD401A" w:rsidRDefault="00AD401A" w:rsidP="007450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Функциональная структура теплоснабжения – 4 котельных, тепловые сети </w:t>
      </w:r>
      <w:r w:rsidR="0074504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45042">
        <w:rPr>
          <w:sz w:val="28"/>
          <w:szCs w:val="28"/>
        </w:rPr>
        <w:t>01</w:t>
      </w:r>
      <w:r>
        <w:rPr>
          <w:sz w:val="28"/>
          <w:szCs w:val="28"/>
        </w:rPr>
        <w:t xml:space="preserve"> км.</w:t>
      </w:r>
    </w:p>
    <w:p w:rsidR="00AD401A" w:rsidRDefault="00AD401A" w:rsidP="00745042">
      <w:pPr>
        <w:pStyle w:val="a3"/>
        <w:numPr>
          <w:ilvl w:val="0"/>
          <w:numId w:val="2"/>
        </w:numPr>
        <w:tabs>
          <w:tab w:val="center" w:pos="709"/>
        </w:tabs>
        <w:rPr>
          <w:sz w:val="28"/>
          <w:szCs w:val="28"/>
        </w:rPr>
      </w:pPr>
      <w:r>
        <w:rPr>
          <w:sz w:val="28"/>
          <w:szCs w:val="28"/>
        </w:rPr>
        <w:t>Источники тепловой энергии – квартальные котельные, работающие на газовом топливе: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 - котельная с 3 котлами мощностью </w:t>
      </w:r>
      <w:r w:rsidRPr="00745042">
        <w:rPr>
          <w:sz w:val="28"/>
          <w:szCs w:val="28"/>
        </w:rPr>
        <w:t>4,3 Гкал/час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>- пос. Дубки – котельная с 3 котлами (2 рабочих, 1 резервный) мощностью 0,26 Гкал/час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пос. Набережный – котельная с 2 котлами мощностью </w:t>
      </w:r>
      <w:r w:rsidRPr="00745042">
        <w:rPr>
          <w:sz w:val="28"/>
          <w:szCs w:val="28"/>
        </w:rPr>
        <w:t>1,72 Гкал/час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с. Крутое – котельная с 2 котлами мощностью </w:t>
      </w:r>
      <w:r w:rsidRPr="00745042">
        <w:rPr>
          <w:sz w:val="28"/>
          <w:szCs w:val="28"/>
        </w:rPr>
        <w:t>0,86 Гкал/час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 w:rsidRPr="00DF4C5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Тепловые сети, сооружения на них и тепловые пункты: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-пос. </w:t>
      </w:r>
      <w:proofErr w:type="spellStart"/>
      <w:r w:rsidR="00745042">
        <w:rPr>
          <w:sz w:val="28"/>
          <w:szCs w:val="28"/>
        </w:rPr>
        <w:t>С</w:t>
      </w:r>
      <w:r>
        <w:rPr>
          <w:sz w:val="28"/>
          <w:szCs w:val="28"/>
        </w:rPr>
        <w:t>ахзаводской</w:t>
      </w:r>
      <w:proofErr w:type="spellEnd"/>
      <w:r>
        <w:rPr>
          <w:sz w:val="28"/>
          <w:szCs w:val="28"/>
        </w:rPr>
        <w:t xml:space="preserve"> – тепловые сети протяженностью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2,580 км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159 мм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>, материал – сталь.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пос. Дубки – тепловые сети протяженностью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0,140 км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108 мм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>, материал – сталь.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r w:rsidR="00745042">
        <w:rPr>
          <w:sz w:val="28"/>
          <w:szCs w:val="28"/>
        </w:rPr>
        <w:t>Н</w:t>
      </w:r>
      <w:r>
        <w:rPr>
          <w:sz w:val="28"/>
          <w:szCs w:val="28"/>
        </w:rPr>
        <w:t xml:space="preserve">абережный – тепловые сети протяженностью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1,15 км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159 мм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>, материал – сталь.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с. Крутое – тепловые сети протяженностью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0,14 км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от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89 мм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,614 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>, материал – сталь</w:t>
      </w:r>
    </w:p>
    <w:p w:rsidR="00AD401A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  <w:r w:rsidRPr="00DF4C57">
        <w:rPr>
          <w:b/>
          <w:sz w:val="28"/>
          <w:szCs w:val="28"/>
        </w:rPr>
        <w:t>4</w:t>
      </w:r>
      <w:r>
        <w:rPr>
          <w:sz w:val="28"/>
          <w:szCs w:val="28"/>
        </w:rPr>
        <w:t>. Зоны действия источников тепловой энергии: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>- зона 1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Дубки – зона 2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Набережный – зона 3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A453C5">
        <w:rPr>
          <w:sz w:val="28"/>
          <w:szCs w:val="28"/>
        </w:rPr>
        <w:t>- с. Крутое – зона 4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Тепловые нагрузки потребителей тепловой энергии: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2,8 Гкал/час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Дубки – 0,14 Гкал/час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Набережный  - 0,98Гкал/час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с. Крутое – 0,31 Гкал/час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Надежность теплоснабжения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износ тепловых сетей в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составляет – более 60 %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износ тепловых сетей в пос. Дубки составляет – более 50%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износ тепловых сетей в пос. Набережный составляет – более 60 %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износ тепловых сетей в с. Крутое составляет – более 40%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b/>
          <w:sz w:val="28"/>
          <w:szCs w:val="28"/>
        </w:rPr>
        <w:t xml:space="preserve"> 7.</w:t>
      </w:r>
      <w:r>
        <w:rPr>
          <w:sz w:val="28"/>
          <w:szCs w:val="28"/>
        </w:rPr>
        <w:t xml:space="preserve"> тариф на тепловую энергию </w:t>
      </w:r>
      <w:r w:rsidR="00321DDF">
        <w:rPr>
          <w:sz w:val="28"/>
          <w:szCs w:val="28"/>
        </w:rPr>
        <w:t>в период с 1 января по 30 июня 2018 года составляет</w:t>
      </w:r>
      <w:r>
        <w:rPr>
          <w:sz w:val="28"/>
          <w:szCs w:val="28"/>
        </w:rPr>
        <w:t xml:space="preserve"> </w:t>
      </w:r>
      <w:r w:rsidRPr="00321DDF">
        <w:rPr>
          <w:sz w:val="28"/>
          <w:szCs w:val="28"/>
        </w:rPr>
        <w:t>2088,81 руб</w:t>
      </w:r>
      <w:r>
        <w:rPr>
          <w:sz w:val="28"/>
          <w:szCs w:val="28"/>
        </w:rPr>
        <w:t>.</w:t>
      </w:r>
      <w:r w:rsidR="00321DDF">
        <w:rPr>
          <w:sz w:val="28"/>
          <w:szCs w:val="28"/>
        </w:rPr>
        <w:t>/Гкал</w:t>
      </w:r>
      <w:r>
        <w:rPr>
          <w:sz w:val="28"/>
          <w:szCs w:val="28"/>
        </w:rPr>
        <w:t xml:space="preserve">, </w:t>
      </w:r>
      <w:r w:rsidR="00321DDF">
        <w:rPr>
          <w:sz w:val="28"/>
          <w:szCs w:val="28"/>
        </w:rPr>
        <w:t xml:space="preserve"> в период с 1 июля по 31 декабря 2018 года составляет </w:t>
      </w:r>
      <w:r w:rsidR="00321DDF" w:rsidRPr="00321DDF">
        <w:rPr>
          <w:sz w:val="28"/>
          <w:szCs w:val="28"/>
        </w:rPr>
        <w:t>2</w:t>
      </w:r>
      <w:r w:rsidRPr="00321DDF">
        <w:rPr>
          <w:sz w:val="28"/>
          <w:szCs w:val="28"/>
        </w:rPr>
        <w:t>166,00 руб</w:t>
      </w:r>
      <w:r w:rsidR="00321DDF" w:rsidRPr="00321DDF">
        <w:rPr>
          <w:sz w:val="28"/>
          <w:szCs w:val="28"/>
        </w:rPr>
        <w:t>.</w:t>
      </w:r>
      <w:r w:rsidRPr="00321DDF">
        <w:rPr>
          <w:sz w:val="28"/>
          <w:szCs w:val="28"/>
        </w:rPr>
        <w:t>/Гкал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Существующие технические и технологические проблемы – износ тепловых сетей и котельного оборудования.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функциональная структура теплоснабжения: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9.1</w:t>
      </w:r>
      <w:r>
        <w:rPr>
          <w:sz w:val="28"/>
          <w:szCs w:val="28"/>
        </w:rPr>
        <w:t xml:space="preserve"> эксплуатационные зоны действия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 w:rsidR="00321DDF">
        <w:rPr>
          <w:sz w:val="28"/>
          <w:szCs w:val="28"/>
        </w:rPr>
        <w:t>С</w:t>
      </w:r>
      <w:r>
        <w:rPr>
          <w:sz w:val="28"/>
          <w:szCs w:val="28"/>
        </w:rPr>
        <w:t>ахзаводской</w:t>
      </w:r>
      <w:proofErr w:type="spellEnd"/>
      <w:r>
        <w:rPr>
          <w:sz w:val="28"/>
          <w:szCs w:val="28"/>
        </w:rPr>
        <w:t xml:space="preserve"> – 23 </w:t>
      </w:r>
      <w:proofErr w:type="gramStart"/>
      <w:r>
        <w:rPr>
          <w:sz w:val="28"/>
          <w:szCs w:val="28"/>
        </w:rPr>
        <w:t>многоквартирных</w:t>
      </w:r>
      <w:proofErr w:type="gramEnd"/>
      <w:r>
        <w:rPr>
          <w:sz w:val="28"/>
          <w:szCs w:val="28"/>
        </w:rPr>
        <w:t xml:space="preserve"> дома, 1 больница, 1 школа, 4 магазина,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Дубки – 1 многоквартирный дом, СДК</w:t>
      </w:r>
    </w:p>
    <w:p w:rsidR="00AD401A" w:rsidRDefault="00321DDF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пос. Н</w:t>
      </w:r>
      <w:r w:rsidR="00AD401A">
        <w:rPr>
          <w:sz w:val="28"/>
          <w:szCs w:val="28"/>
        </w:rPr>
        <w:t>абережный – 1 школа, 15 многоквартирных домов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>- с. Крутое 1 производственное помещение, 2 корпуса</w:t>
      </w:r>
      <w:r w:rsidR="00321DDF">
        <w:rPr>
          <w:sz w:val="28"/>
          <w:szCs w:val="28"/>
        </w:rPr>
        <w:t xml:space="preserve"> </w:t>
      </w:r>
      <w:r>
        <w:rPr>
          <w:sz w:val="28"/>
          <w:szCs w:val="28"/>
        </w:rPr>
        <w:t>школы-интерната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9.2</w:t>
      </w:r>
      <w:r>
        <w:rPr>
          <w:sz w:val="28"/>
          <w:szCs w:val="28"/>
        </w:rPr>
        <w:t xml:space="preserve"> зоны действия индивидуального теплоснабжения: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Моногарово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Ровнечик</w:t>
      </w:r>
      <w:proofErr w:type="spellEnd"/>
      <w:r>
        <w:rPr>
          <w:sz w:val="28"/>
          <w:szCs w:val="28"/>
        </w:rPr>
        <w:t xml:space="preserve"> – индивидуальное отопление  (газ)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д. Шилово – индивидуальное отопление </w:t>
      </w:r>
      <w:r w:rsidR="00321DDF">
        <w:rPr>
          <w:sz w:val="28"/>
          <w:szCs w:val="28"/>
        </w:rPr>
        <w:t>(</w:t>
      </w:r>
      <w:r>
        <w:rPr>
          <w:sz w:val="28"/>
          <w:szCs w:val="28"/>
        </w:rPr>
        <w:t>печное</w:t>
      </w:r>
      <w:r w:rsidR="00321DDF">
        <w:rPr>
          <w:sz w:val="28"/>
          <w:szCs w:val="28"/>
        </w:rPr>
        <w:t>)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Источники тепловой энергии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10.1</w:t>
      </w:r>
      <w:r>
        <w:rPr>
          <w:sz w:val="28"/>
          <w:szCs w:val="28"/>
        </w:rPr>
        <w:t xml:space="preserve"> структура основного оборудования: 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котлы КСВА -2,5 – 3 шт., КСВА -1,0- 2 шт., Десна-0,5- 2 шт., Хопер-100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ИШМА 100-1 шт.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10.2</w:t>
      </w:r>
      <w:r>
        <w:rPr>
          <w:sz w:val="28"/>
          <w:szCs w:val="28"/>
        </w:rPr>
        <w:t xml:space="preserve"> параметры установленной тепловой мощности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котлы производительностью 1 </w:t>
      </w:r>
      <w:proofErr w:type="spellStart"/>
      <w:r>
        <w:rPr>
          <w:sz w:val="28"/>
          <w:szCs w:val="28"/>
        </w:rPr>
        <w:t>мВТ</w:t>
      </w:r>
      <w:proofErr w:type="spellEnd"/>
      <w:r>
        <w:rPr>
          <w:sz w:val="28"/>
          <w:szCs w:val="28"/>
        </w:rPr>
        <w:t>/ч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10.3</w:t>
      </w:r>
      <w:r>
        <w:rPr>
          <w:sz w:val="28"/>
          <w:szCs w:val="28"/>
        </w:rPr>
        <w:t xml:space="preserve"> ограничения тепловой мощности от 1 мВт/ч до 2 мвт/ч</w:t>
      </w:r>
    </w:p>
    <w:p w:rsidR="00AD401A" w:rsidRDefault="00AD401A" w:rsidP="00286C40">
      <w:pPr>
        <w:pStyle w:val="a3"/>
        <w:tabs>
          <w:tab w:val="center" w:pos="4677"/>
        </w:tabs>
        <w:ind w:left="420"/>
        <w:rPr>
          <w:sz w:val="28"/>
          <w:szCs w:val="28"/>
        </w:rPr>
      </w:pPr>
      <w:r w:rsidRPr="00DF4C57">
        <w:rPr>
          <w:b/>
          <w:sz w:val="28"/>
          <w:szCs w:val="28"/>
        </w:rPr>
        <w:t>10.4</w:t>
      </w:r>
      <w:r>
        <w:rPr>
          <w:sz w:val="28"/>
          <w:szCs w:val="28"/>
        </w:rPr>
        <w:t xml:space="preserve"> потребление тепловой энергии на собственные нужды: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</w:t>
      </w:r>
      <w:r w:rsidRPr="00321DDF">
        <w:rPr>
          <w:sz w:val="28"/>
          <w:szCs w:val="28"/>
        </w:rPr>
        <w:t>65,68  Гкал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Дубки – </w:t>
      </w:r>
      <w:r w:rsidRPr="00321DDF">
        <w:rPr>
          <w:sz w:val="28"/>
          <w:szCs w:val="28"/>
        </w:rPr>
        <w:t>16,51 Гкал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Набережный –</w:t>
      </w:r>
      <w:r w:rsidRPr="00321DDF">
        <w:rPr>
          <w:sz w:val="28"/>
          <w:szCs w:val="28"/>
        </w:rPr>
        <w:t>32,32 Гкал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с. Крутое – </w:t>
      </w:r>
      <w:r w:rsidRPr="00321DDF">
        <w:rPr>
          <w:sz w:val="28"/>
          <w:szCs w:val="28"/>
        </w:rPr>
        <w:t>26 Гкал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FB7E7C">
        <w:rPr>
          <w:b/>
          <w:sz w:val="28"/>
          <w:szCs w:val="28"/>
        </w:rPr>
        <w:t>10.5</w:t>
      </w:r>
      <w:r>
        <w:rPr>
          <w:sz w:val="28"/>
          <w:szCs w:val="28"/>
        </w:rPr>
        <w:t xml:space="preserve"> схемы выдачи тепловой мощности: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сетевая вода проходит </w:t>
      </w:r>
      <w:proofErr w:type="spellStart"/>
      <w:r>
        <w:rPr>
          <w:sz w:val="28"/>
          <w:szCs w:val="28"/>
        </w:rPr>
        <w:t>прямоточно</w:t>
      </w:r>
      <w:proofErr w:type="spellEnd"/>
      <w:r>
        <w:rPr>
          <w:sz w:val="28"/>
          <w:szCs w:val="28"/>
        </w:rPr>
        <w:t xml:space="preserve"> через котел.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FB7E7C">
        <w:rPr>
          <w:b/>
          <w:sz w:val="28"/>
          <w:szCs w:val="28"/>
        </w:rPr>
        <w:t xml:space="preserve">10.6 </w:t>
      </w:r>
      <w:r>
        <w:rPr>
          <w:sz w:val="28"/>
          <w:szCs w:val="28"/>
        </w:rPr>
        <w:t>отпуск тепловой энергии регулируется согласно режимным картам имеющихся котлов (приложение 3,4,5,6)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FB7E7C">
        <w:rPr>
          <w:b/>
          <w:sz w:val="28"/>
          <w:szCs w:val="28"/>
        </w:rPr>
        <w:t>10.7</w:t>
      </w:r>
      <w:r>
        <w:rPr>
          <w:sz w:val="28"/>
          <w:szCs w:val="28"/>
        </w:rPr>
        <w:t xml:space="preserve"> среднегодовая нагрузка оборудования: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71 %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пос. Дубки – 73 %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пос. Набережный -86 %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с. Крутое- 44 %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FB7E7C">
        <w:rPr>
          <w:b/>
          <w:sz w:val="28"/>
          <w:szCs w:val="28"/>
        </w:rPr>
        <w:t>10.8</w:t>
      </w:r>
      <w:r>
        <w:rPr>
          <w:sz w:val="28"/>
          <w:szCs w:val="28"/>
        </w:rPr>
        <w:t xml:space="preserve"> способы учета тепла, отпущенного в тепловые сети- установлены счетчики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FB7E7C">
        <w:rPr>
          <w:b/>
          <w:sz w:val="28"/>
          <w:szCs w:val="28"/>
        </w:rPr>
        <w:t>10.9</w:t>
      </w:r>
      <w:r>
        <w:rPr>
          <w:sz w:val="28"/>
          <w:szCs w:val="28"/>
        </w:rPr>
        <w:t xml:space="preserve"> предписания надзорных органов по запрету дальнейшей эксплуатации источников тепловой энергии отсутствуют.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</w:t>
      </w:r>
      <w:r>
        <w:rPr>
          <w:sz w:val="28"/>
          <w:szCs w:val="28"/>
        </w:rPr>
        <w:t>. тепловые сети, сооружения на них и тепловые пункты (приложение 2)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 w:rsidR="00321DDF">
        <w:rPr>
          <w:sz w:val="28"/>
          <w:szCs w:val="28"/>
        </w:rPr>
        <w:t>С</w:t>
      </w:r>
      <w:r>
        <w:rPr>
          <w:sz w:val="28"/>
          <w:szCs w:val="28"/>
        </w:rPr>
        <w:t>ахзаводской</w:t>
      </w:r>
      <w:proofErr w:type="spellEnd"/>
      <w:r>
        <w:rPr>
          <w:sz w:val="28"/>
          <w:szCs w:val="28"/>
        </w:rPr>
        <w:t xml:space="preserve"> – от котельной отходит основная теплосеть в двухтрубном исполнении Ду-159 протяженностью 1,25 км, далее Ду-89 протяженностью 150 м, Ду-76 протяженностью 100 м и Ду-57протяженностью 125 м. тип изоляции теплосети – стекловата с рубероидом, тип прокладки – в воздушном исполнении, тип грунта – чернозем с глиной.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Пос. Дубки – от котельной отходит основная теплосеть в двухтрубном исполненииДу-108 протяженностью 140 м . Тип изоляции теплосети – стекловата с рубероидом, тип прокладки – в воздушном исполнении, тип грунта – чернозем с глиной.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321DDF">
        <w:rPr>
          <w:sz w:val="28"/>
          <w:szCs w:val="28"/>
        </w:rPr>
        <w:t>Н</w:t>
      </w:r>
      <w:r>
        <w:rPr>
          <w:sz w:val="28"/>
          <w:szCs w:val="28"/>
        </w:rPr>
        <w:t>абережный – от котельной отходит основная теплосеть в двухтрубном исполнении ду-159 протяженностью 315 м, затем ду-108 протяженностью 300 м, далее Ду-89 протяженностью 120 и Ду-57 протяженностью 415 м. тип изоляции теплосет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стекловата с рубероидом, тип прокладки – в воздушном исполнении, тип грунта – чернозем с глиной.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с. Крутое – от котельной отходит основная теплосеть в двухтрубном исполнении Ду-89 протяженностью 180 м и Ду-57 протяженностью 270 м. тип </w:t>
      </w:r>
      <w:r>
        <w:rPr>
          <w:sz w:val="28"/>
          <w:szCs w:val="28"/>
        </w:rPr>
        <w:lastRenderedPageBreak/>
        <w:t>изоляции теплосети- стекловата с рубероидом, тип прокладки  - в воздушном исполнении, тип грунта – чернозем с глиной.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 xml:space="preserve">11.1 </w:t>
      </w:r>
      <w:r>
        <w:rPr>
          <w:sz w:val="28"/>
          <w:szCs w:val="28"/>
        </w:rPr>
        <w:t>тепловые камеры- колодцы из керамического кирпича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11.2</w:t>
      </w:r>
      <w:r>
        <w:rPr>
          <w:sz w:val="28"/>
          <w:szCs w:val="28"/>
        </w:rPr>
        <w:t xml:space="preserve"> график регулирования отпуска тепла- в соответствии с режимными картам, представленными в приложениях 3,4,5,6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11.3</w:t>
      </w:r>
      <w:r>
        <w:rPr>
          <w:sz w:val="28"/>
          <w:szCs w:val="28"/>
        </w:rPr>
        <w:t xml:space="preserve"> фактические температурные режимы отпуска тепла от 75градусов С до 45 градусов С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11.4</w:t>
      </w:r>
      <w:r>
        <w:rPr>
          <w:sz w:val="28"/>
          <w:szCs w:val="28"/>
        </w:rPr>
        <w:t xml:space="preserve"> гидравлические режимы тепловых сетей – подача 4 атм. </w:t>
      </w:r>
      <w:proofErr w:type="spellStart"/>
      <w:r>
        <w:rPr>
          <w:sz w:val="28"/>
          <w:szCs w:val="28"/>
        </w:rPr>
        <w:t>обратка</w:t>
      </w:r>
      <w:proofErr w:type="spellEnd"/>
      <w:r>
        <w:rPr>
          <w:sz w:val="28"/>
          <w:szCs w:val="28"/>
        </w:rPr>
        <w:t xml:space="preserve"> 0,8 атм.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11.5</w:t>
      </w:r>
      <w:r>
        <w:rPr>
          <w:sz w:val="28"/>
          <w:szCs w:val="28"/>
        </w:rPr>
        <w:t xml:space="preserve"> статистика отказов тепловых сетей – порывы подземных участков тепловых сетей случаются 1 раз  в год. Среднее время восстановления (аварийно-восстановительных ремонтов) тепловых сетей – от 8 до 10 часов.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11.6</w:t>
      </w:r>
      <w:r>
        <w:rPr>
          <w:sz w:val="28"/>
          <w:szCs w:val="28"/>
        </w:rPr>
        <w:t xml:space="preserve"> процедуры диагностики состояния тепловых сетей – ежегодные гидравлические испытания давление 1,25 от рабочего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11.7</w:t>
      </w:r>
      <w:r>
        <w:rPr>
          <w:sz w:val="28"/>
          <w:szCs w:val="28"/>
        </w:rPr>
        <w:t xml:space="preserve"> периодичность испытаний (гидравлических, температурных и на тепловые потери) тепловых сетей – ежегодно по окончанию отопительного сезона гидравлическими испытаниями.</w:t>
      </w:r>
    </w:p>
    <w:p w:rsidR="00AD401A" w:rsidRDefault="00AD401A" w:rsidP="00571CDC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11.8</w:t>
      </w:r>
      <w:r>
        <w:rPr>
          <w:sz w:val="28"/>
          <w:szCs w:val="28"/>
        </w:rPr>
        <w:t xml:space="preserve"> нормативы тепловых потерь и потерь теплоносителя: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14 %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пос. Дубки – 3,28 %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пос. Набережный -3,96 %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с. Крутое- 50 %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11.9</w:t>
      </w:r>
      <w:r>
        <w:rPr>
          <w:sz w:val="28"/>
          <w:szCs w:val="28"/>
        </w:rPr>
        <w:t xml:space="preserve"> коммерческий прибор учета тепловой энергии отсутствует. Имеется диспетчерская связь котельных с управляющей организацией.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11.10</w:t>
      </w:r>
      <w:r>
        <w:rPr>
          <w:sz w:val="28"/>
          <w:szCs w:val="28"/>
        </w:rPr>
        <w:t xml:space="preserve"> наличие защиты тепловых сетей от превышения давления – имеется предохранительный клапан.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12</w:t>
      </w:r>
      <w:r>
        <w:rPr>
          <w:sz w:val="28"/>
          <w:szCs w:val="28"/>
        </w:rPr>
        <w:t>. Зоны действия источников тепловой энергии: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>- дома №№ 1,2,3,4,5,6,7,8,9,10,12,20,22,23,24,26,27,28,29,48  1 больница, 1 школа, 4 магазина , 2 общежития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пос. дубки – дом </w:t>
      </w:r>
      <w:r w:rsidR="00321DDF">
        <w:rPr>
          <w:sz w:val="28"/>
          <w:szCs w:val="28"/>
        </w:rPr>
        <w:t xml:space="preserve">№ </w:t>
      </w:r>
      <w:r>
        <w:rPr>
          <w:sz w:val="28"/>
          <w:szCs w:val="28"/>
        </w:rPr>
        <w:t>13, Сельский Дом Культуры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пос. Набережный – дома №№ 6,7,14,15,16,17,18,19,21,22,23,24,25,26,27, школа</w:t>
      </w:r>
    </w:p>
    <w:p w:rsidR="00AD401A" w:rsidRDefault="00AD401A" w:rsidP="00A028B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 с. Крутое – корпуса школы-интерната, 1 производственное помещение.</w:t>
      </w:r>
    </w:p>
    <w:p w:rsidR="00AD401A" w:rsidRDefault="00AD401A" w:rsidP="00117000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Тепловые нагрузки потребителей тепловой энергии, групп потребителей тепловой энергии в зонах действия источников тепловой энергии:</w:t>
      </w:r>
    </w:p>
    <w:p w:rsidR="00AD401A" w:rsidRDefault="00AD401A" w:rsidP="00117000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13.1</w:t>
      </w:r>
      <w:r>
        <w:rPr>
          <w:sz w:val="28"/>
          <w:szCs w:val="28"/>
        </w:rPr>
        <w:t xml:space="preserve"> потребление тепловой энергии</w:t>
      </w:r>
    </w:p>
    <w:p w:rsidR="00AD401A" w:rsidRDefault="00AD401A" w:rsidP="0011700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7000">
        <w:rPr>
          <w:sz w:val="28"/>
          <w:szCs w:val="28"/>
        </w:rPr>
        <w:t xml:space="preserve">- пос. </w:t>
      </w:r>
      <w:proofErr w:type="spellStart"/>
      <w:r w:rsidRPr="00117000">
        <w:rPr>
          <w:sz w:val="28"/>
          <w:szCs w:val="28"/>
        </w:rPr>
        <w:t>Сахзаводской</w:t>
      </w:r>
      <w:proofErr w:type="spellEnd"/>
      <w:r w:rsidRPr="0011700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1DDF">
        <w:rPr>
          <w:sz w:val="28"/>
          <w:szCs w:val="28"/>
        </w:rPr>
        <w:t>6582,89 Гкал</w:t>
      </w:r>
    </w:p>
    <w:p w:rsidR="00AD401A" w:rsidRPr="00117000" w:rsidRDefault="00AD401A" w:rsidP="0011700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- пос. Дубки – </w:t>
      </w:r>
      <w:r w:rsidRPr="00321DDF">
        <w:rPr>
          <w:sz w:val="28"/>
          <w:szCs w:val="28"/>
        </w:rPr>
        <w:t>500,299 Гкал</w:t>
      </w:r>
    </w:p>
    <w:p w:rsidR="00AD401A" w:rsidRDefault="00AD401A" w:rsidP="0090533E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пос. Набережный – </w:t>
      </w:r>
      <w:r w:rsidRPr="00321DDF">
        <w:rPr>
          <w:sz w:val="28"/>
          <w:szCs w:val="28"/>
        </w:rPr>
        <w:t>1284,169 Гкал</w:t>
      </w:r>
    </w:p>
    <w:p w:rsidR="00AD401A" w:rsidRDefault="00AD401A" w:rsidP="0090533E">
      <w:pPr>
        <w:pStyle w:val="a3"/>
        <w:tabs>
          <w:tab w:val="center" w:pos="4677"/>
        </w:tabs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с. Крутое  - </w:t>
      </w:r>
      <w:r w:rsidRPr="00321DDF">
        <w:rPr>
          <w:sz w:val="28"/>
          <w:szCs w:val="28"/>
        </w:rPr>
        <w:t>764,096  Гкал</w:t>
      </w:r>
    </w:p>
    <w:p w:rsidR="00AD401A" w:rsidRDefault="00AD401A" w:rsidP="00DF4C57">
      <w:pPr>
        <w:tabs>
          <w:tab w:val="center" w:pos="4677"/>
        </w:tabs>
        <w:rPr>
          <w:sz w:val="28"/>
          <w:szCs w:val="28"/>
        </w:rPr>
      </w:pPr>
      <w:r w:rsidRPr="00DF4C57">
        <w:rPr>
          <w:b/>
          <w:sz w:val="28"/>
          <w:szCs w:val="28"/>
        </w:rPr>
        <w:t>13.2</w:t>
      </w:r>
      <w:r w:rsidRPr="00DF4C57">
        <w:rPr>
          <w:sz w:val="28"/>
          <w:szCs w:val="28"/>
        </w:rPr>
        <w:t xml:space="preserve"> потребление тепловой энергии при расчетных температурах наружного воздуха в зонах действия источника тепловой энергии, распределяемое по магистральным тепловым источника</w:t>
      </w:r>
    </w:p>
    <w:p w:rsidR="00AD401A" w:rsidRDefault="00AD401A" w:rsidP="00DF4C5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пос. </w:t>
      </w:r>
      <w:proofErr w:type="spellStart"/>
      <w:r>
        <w:rPr>
          <w:sz w:val="28"/>
          <w:szCs w:val="28"/>
        </w:rPr>
        <w:t>Сахзаводской</w:t>
      </w:r>
      <w:proofErr w:type="spellEnd"/>
      <w:r>
        <w:rPr>
          <w:sz w:val="28"/>
          <w:szCs w:val="28"/>
        </w:rPr>
        <w:t xml:space="preserve"> – 6582,89</w:t>
      </w:r>
    </w:p>
    <w:p w:rsidR="00AD401A" w:rsidRPr="00DF4C57" w:rsidRDefault="00AD401A" w:rsidP="00DF4C5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- пос. Дубки – 500,299 </w:t>
      </w:r>
    </w:p>
    <w:p w:rsidR="00AD401A" w:rsidRPr="00DF4C57" w:rsidRDefault="00AD401A" w:rsidP="00DF4C57">
      <w:pPr>
        <w:rPr>
          <w:sz w:val="28"/>
          <w:szCs w:val="28"/>
        </w:rPr>
      </w:pPr>
      <w:r>
        <w:rPr>
          <w:sz w:val="28"/>
          <w:szCs w:val="28"/>
        </w:rPr>
        <w:t>-пос. Набережный – 1284,169</w:t>
      </w:r>
      <w:r w:rsidRPr="00DF4C57">
        <w:rPr>
          <w:sz w:val="28"/>
          <w:szCs w:val="28"/>
        </w:rPr>
        <w:t xml:space="preserve"> Гкал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с. Крутое – </w:t>
      </w:r>
      <w:r>
        <w:rPr>
          <w:sz w:val="28"/>
          <w:szCs w:val="28"/>
        </w:rPr>
        <w:t>764,096,</w:t>
      </w:r>
      <w:r w:rsidRPr="00DF4C57">
        <w:rPr>
          <w:sz w:val="28"/>
          <w:szCs w:val="28"/>
        </w:rPr>
        <w:t xml:space="preserve"> Гкал</w:t>
      </w:r>
    </w:p>
    <w:p w:rsidR="00AD401A" w:rsidRPr="00DF4C57" w:rsidRDefault="00AD401A" w:rsidP="00DF4C57">
      <w:pPr>
        <w:rPr>
          <w:sz w:val="28"/>
          <w:szCs w:val="28"/>
        </w:rPr>
      </w:pPr>
      <w:r w:rsidRPr="00E6309B">
        <w:rPr>
          <w:b/>
          <w:sz w:val="28"/>
          <w:szCs w:val="28"/>
        </w:rPr>
        <w:t>13.3</w:t>
      </w:r>
      <w:r w:rsidRPr="00DF4C57">
        <w:rPr>
          <w:sz w:val="28"/>
          <w:szCs w:val="28"/>
        </w:rPr>
        <w:t xml:space="preserve"> существующие нормативы потребления тепловой энергии для населения на отопление 1 кв. м. – 0,21 Гкал</w:t>
      </w:r>
    </w:p>
    <w:p w:rsidR="00AD401A" w:rsidRPr="00DF4C57" w:rsidRDefault="00AD401A" w:rsidP="00DF4C57">
      <w:pPr>
        <w:rPr>
          <w:sz w:val="28"/>
          <w:szCs w:val="28"/>
        </w:rPr>
      </w:pPr>
      <w:r w:rsidRPr="00E6309B">
        <w:rPr>
          <w:b/>
          <w:sz w:val="28"/>
          <w:szCs w:val="28"/>
        </w:rPr>
        <w:t>14</w:t>
      </w:r>
      <w:r w:rsidRPr="00DF4C57">
        <w:rPr>
          <w:sz w:val="28"/>
          <w:szCs w:val="28"/>
        </w:rPr>
        <w:t>. Балансы тепловой мощности и тепловой нагрузки в зонах действия источников тепловой энергии</w:t>
      </w:r>
    </w:p>
    <w:p w:rsidR="00AD401A" w:rsidRPr="00DF4C57" w:rsidRDefault="00AD401A" w:rsidP="00580624">
      <w:pPr>
        <w:shd w:val="clear" w:color="auto" w:fill="FFFFFF"/>
        <w:rPr>
          <w:sz w:val="28"/>
          <w:szCs w:val="28"/>
        </w:rPr>
      </w:pPr>
      <w:r w:rsidRPr="00DF4C57">
        <w:rPr>
          <w:sz w:val="28"/>
          <w:szCs w:val="28"/>
        </w:rPr>
        <w:t xml:space="preserve">- пос. </w:t>
      </w:r>
      <w:proofErr w:type="spellStart"/>
      <w:r w:rsidRPr="00DF4C57">
        <w:rPr>
          <w:sz w:val="28"/>
          <w:szCs w:val="28"/>
        </w:rPr>
        <w:t>Сахзаводской</w:t>
      </w:r>
      <w:proofErr w:type="spellEnd"/>
      <w:r w:rsidRPr="00DF4C57">
        <w:rPr>
          <w:sz w:val="28"/>
          <w:szCs w:val="28"/>
        </w:rPr>
        <w:t xml:space="preserve"> – выработка </w:t>
      </w:r>
      <w:proofErr w:type="spellStart"/>
      <w:r w:rsidRPr="00DF4C57">
        <w:rPr>
          <w:sz w:val="28"/>
          <w:szCs w:val="28"/>
        </w:rPr>
        <w:t>теплоэнергии</w:t>
      </w:r>
      <w:proofErr w:type="spellEnd"/>
      <w:r w:rsidRPr="00DF4C57">
        <w:rPr>
          <w:sz w:val="28"/>
          <w:szCs w:val="28"/>
        </w:rPr>
        <w:t xml:space="preserve"> составляет </w:t>
      </w:r>
      <w:r w:rsidRPr="00321DDF">
        <w:rPr>
          <w:sz w:val="28"/>
          <w:szCs w:val="28"/>
        </w:rPr>
        <w:t>6582,89 Гкал, объём потребления населением 4165,19 Гкал, потери в тепловых сетях 387,5 Гкал (5,8 %)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- пос. Дубки – выработка </w:t>
      </w:r>
      <w:proofErr w:type="spellStart"/>
      <w:r w:rsidRPr="00DF4C57">
        <w:rPr>
          <w:sz w:val="28"/>
          <w:szCs w:val="28"/>
        </w:rPr>
        <w:t>теплоэнергии</w:t>
      </w:r>
      <w:proofErr w:type="spellEnd"/>
      <w:r w:rsidRPr="00DF4C57">
        <w:rPr>
          <w:sz w:val="28"/>
          <w:szCs w:val="28"/>
        </w:rPr>
        <w:t xml:space="preserve"> составляет </w:t>
      </w:r>
      <w:r w:rsidRPr="00321DDF">
        <w:rPr>
          <w:sz w:val="28"/>
          <w:szCs w:val="28"/>
        </w:rPr>
        <w:t>500,299 Гкал, объём потребления населения 309,71 Гкал, потери в тепловых сетях 77,25 Гкал (15 %)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lastRenderedPageBreak/>
        <w:t xml:space="preserve">Пос. Набережный -  выработка </w:t>
      </w:r>
      <w:proofErr w:type="spellStart"/>
      <w:r w:rsidRPr="00DF4C57">
        <w:rPr>
          <w:sz w:val="28"/>
          <w:szCs w:val="28"/>
        </w:rPr>
        <w:t>теплоэнергии</w:t>
      </w:r>
      <w:proofErr w:type="spellEnd"/>
      <w:r w:rsidRPr="00DF4C57">
        <w:rPr>
          <w:sz w:val="28"/>
          <w:szCs w:val="28"/>
        </w:rPr>
        <w:t xml:space="preserve"> составляет </w:t>
      </w:r>
      <w:r w:rsidRPr="006F1910">
        <w:rPr>
          <w:sz w:val="28"/>
          <w:szCs w:val="28"/>
        </w:rPr>
        <w:t>1284,169 Гкал, объём потребления населением  1233,72Гкал, потери в тепловых сетях 79,19 Гкал (15 %)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с. </w:t>
      </w:r>
      <w:proofErr w:type="gramStart"/>
      <w:r w:rsidRPr="00DF4C57">
        <w:rPr>
          <w:sz w:val="28"/>
          <w:szCs w:val="28"/>
        </w:rPr>
        <w:t>Крутое</w:t>
      </w:r>
      <w:proofErr w:type="gramEnd"/>
      <w:r w:rsidRPr="00DF4C57">
        <w:rPr>
          <w:sz w:val="28"/>
          <w:szCs w:val="28"/>
        </w:rPr>
        <w:t xml:space="preserve"> -  выработка </w:t>
      </w:r>
      <w:proofErr w:type="spellStart"/>
      <w:r w:rsidRPr="00DF4C57">
        <w:rPr>
          <w:sz w:val="28"/>
          <w:szCs w:val="28"/>
        </w:rPr>
        <w:t>теплоэнергии</w:t>
      </w:r>
      <w:proofErr w:type="spellEnd"/>
      <w:r w:rsidRPr="00DF4C57">
        <w:rPr>
          <w:sz w:val="28"/>
          <w:szCs w:val="28"/>
        </w:rPr>
        <w:t xml:space="preserve"> составляет </w:t>
      </w:r>
      <w:r w:rsidRPr="006F1910">
        <w:rPr>
          <w:sz w:val="28"/>
          <w:szCs w:val="28"/>
        </w:rPr>
        <w:t>764,096 Гкал,  потери в тепловых сетях 98,14Гкал (12,8 %)</w:t>
      </w:r>
    </w:p>
    <w:p w:rsidR="00AD401A" w:rsidRPr="00DF4C57" w:rsidRDefault="00AD401A" w:rsidP="00DF4C57">
      <w:pPr>
        <w:rPr>
          <w:sz w:val="28"/>
          <w:szCs w:val="28"/>
        </w:rPr>
      </w:pPr>
      <w:r w:rsidRPr="001D34A9">
        <w:rPr>
          <w:b/>
          <w:sz w:val="28"/>
          <w:szCs w:val="28"/>
        </w:rPr>
        <w:t>15</w:t>
      </w:r>
      <w:r w:rsidRPr="00DF4C57">
        <w:rPr>
          <w:sz w:val="28"/>
          <w:szCs w:val="28"/>
        </w:rPr>
        <w:t xml:space="preserve"> Балансы теплоносителя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- пос. </w:t>
      </w:r>
      <w:proofErr w:type="spellStart"/>
      <w:r w:rsidRPr="00DF4C57">
        <w:rPr>
          <w:sz w:val="28"/>
          <w:szCs w:val="28"/>
        </w:rPr>
        <w:t>Сахзаводской</w:t>
      </w:r>
      <w:proofErr w:type="spellEnd"/>
      <w:r w:rsidRPr="00DF4C57">
        <w:rPr>
          <w:sz w:val="28"/>
          <w:szCs w:val="28"/>
        </w:rPr>
        <w:t xml:space="preserve"> – производительность водоподготовительных установок – 5 м кб./час, максимальное потребление теплоносителя – 7410,00 Гкал, максимальное потребление теплоносителя в аварийных режимах систем теплоснабжения – 2м. кб./ час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пос. Дубки - производительность водоподготовительных установок – 4 м кб./час, максимальное потребление теплоносителя – 487,08 Гкал, максимальное потребление теплоносителя в аварийных режимах систем теплоснабжения – 2м. кб./ час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пос. Набережный - производительность водоподготовительных установок – 4 м кб./час, максимальное потребление теплоносителя – 3116,12 Гкал, максимальное потребление теплоносителя в аварийных режимах систем теплоснабжения – 2м. кб./ час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с. Крутое - производительность водоподготовительных установок – 4 м кб./час, максимальное потребление теплоносителя – 2246,760 Гкал, максимальное потребление теплоносителя в аварийных режимах систем теплоснабжения – 2м. кб./ час</w:t>
      </w:r>
    </w:p>
    <w:p w:rsidR="00AD401A" w:rsidRPr="00DF4C57" w:rsidRDefault="00AD401A" w:rsidP="00DF4C57">
      <w:pPr>
        <w:rPr>
          <w:sz w:val="28"/>
          <w:szCs w:val="28"/>
        </w:rPr>
      </w:pPr>
      <w:r w:rsidRPr="001D34A9">
        <w:rPr>
          <w:b/>
          <w:sz w:val="28"/>
          <w:szCs w:val="28"/>
        </w:rPr>
        <w:t>16</w:t>
      </w:r>
      <w:r w:rsidRPr="00DF4C57">
        <w:rPr>
          <w:sz w:val="28"/>
          <w:szCs w:val="28"/>
        </w:rPr>
        <w:t>Топливные балансы источников тепловой энергии и система обеспечения теплом</w:t>
      </w:r>
    </w:p>
    <w:p w:rsidR="00AD401A" w:rsidRPr="00DF4C57" w:rsidRDefault="00AD401A" w:rsidP="00DF4C57">
      <w:pPr>
        <w:rPr>
          <w:sz w:val="28"/>
          <w:szCs w:val="28"/>
        </w:rPr>
      </w:pPr>
      <w:r w:rsidRPr="001D34A9">
        <w:rPr>
          <w:b/>
          <w:sz w:val="28"/>
          <w:szCs w:val="28"/>
        </w:rPr>
        <w:t>16.1</w:t>
      </w:r>
      <w:r w:rsidRPr="00DF4C57">
        <w:rPr>
          <w:sz w:val="28"/>
          <w:szCs w:val="28"/>
        </w:rPr>
        <w:t>. основное топливо для всех источников тепловой энергии – природный газ. Количество потребляемого газа за год (приложение 2):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- пос. </w:t>
      </w:r>
      <w:proofErr w:type="spellStart"/>
      <w:r w:rsidRPr="00DF4C57">
        <w:rPr>
          <w:sz w:val="28"/>
          <w:szCs w:val="28"/>
        </w:rPr>
        <w:t>Сахзаводской</w:t>
      </w:r>
      <w:proofErr w:type="spellEnd"/>
      <w:r w:rsidRPr="00DF4C57">
        <w:rPr>
          <w:sz w:val="28"/>
          <w:szCs w:val="28"/>
        </w:rPr>
        <w:t xml:space="preserve"> – </w:t>
      </w:r>
      <w:r w:rsidRPr="006F1910">
        <w:rPr>
          <w:sz w:val="28"/>
          <w:szCs w:val="28"/>
        </w:rPr>
        <w:t>873,897 м. кб/Гкал</w:t>
      </w:r>
      <w:r w:rsidRPr="00DF4C57">
        <w:rPr>
          <w:sz w:val="28"/>
          <w:szCs w:val="28"/>
        </w:rPr>
        <w:t xml:space="preserve"> 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- пос. Дубки – </w:t>
      </w:r>
      <w:r w:rsidRPr="006F1910">
        <w:rPr>
          <w:sz w:val="28"/>
          <w:szCs w:val="28"/>
        </w:rPr>
        <w:t>87, 658 м. кб/Гкал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- пос. Набережный – </w:t>
      </w:r>
      <w:r w:rsidRPr="006F1910">
        <w:rPr>
          <w:sz w:val="28"/>
          <w:szCs w:val="28"/>
        </w:rPr>
        <w:t>196,355 м. кб/Гкал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- с. Крутое </w:t>
      </w:r>
      <w:r w:rsidRPr="006F1910">
        <w:rPr>
          <w:sz w:val="28"/>
          <w:szCs w:val="28"/>
        </w:rPr>
        <w:t>100,614 м. кб/Гкал</w:t>
      </w:r>
    </w:p>
    <w:p w:rsidR="00AD401A" w:rsidRPr="00DF4C57" w:rsidRDefault="00AD401A" w:rsidP="00DF4C57">
      <w:pPr>
        <w:rPr>
          <w:sz w:val="28"/>
          <w:szCs w:val="28"/>
        </w:rPr>
      </w:pPr>
      <w:r w:rsidRPr="001D34A9">
        <w:rPr>
          <w:b/>
          <w:sz w:val="28"/>
          <w:szCs w:val="28"/>
        </w:rPr>
        <w:lastRenderedPageBreak/>
        <w:t>16.2</w:t>
      </w:r>
      <w:r w:rsidRPr="00DF4C57">
        <w:rPr>
          <w:sz w:val="28"/>
          <w:szCs w:val="28"/>
        </w:rPr>
        <w:t xml:space="preserve"> анализ поставки топлива в период расчётных температур наружного воздуха соответствии с режимными картами котлов (приложение 2,3,4,4)</w:t>
      </w:r>
    </w:p>
    <w:p w:rsidR="00AD401A" w:rsidRPr="00DF4C57" w:rsidRDefault="00AD401A" w:rsidP="00DF4C57">
      <w:pPr>
        <w:rPr>
          <w:sz w:val="28"/>
          <w:szCs w:val="28"/>
        </w:rPr>
      </w:pPr>
      <w:r w:rsidRPr="001D34A9">
        <w:rPr>
          <w:b/>
          <w:sz w:val="28"/>
          <w:szCs w:val="28"/>
        </w:rPr>
        <w:t xml:space="preserve">17 </w:t>
      </w:r>
      <w:r w:rsidRPr="00DF4C57">
        <w:rPr>
          <w:sz w:val="28"/>
          <w:szCs w:val="28"/>
        </w:rPr>
        <w:t>Надёжность теплоснабжения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- пос. </w:t>
      </w:r>
      <w:proofErr w:type="spellStart"/>
      <w:r w:rsidRPr="00DF4C57">
        <w:rPr>
          <w:sz w:val="28"/>
          <w:szCs w:val="28"/>
        </w:rPr>
        <w:t>Сахзаводской</w:t>
      </w:r>
      <w:proofErr w:type="spellEnd"/>
      <w:r w:rsidRPr="00DF4C57">
        <w:rPr>
          <w:sz w:val="28"/>
          <w:szCs w:val="28"/>
        </w:rPr>
        <w:t xml:space="preserve"> – за 5 лет аварийных отключений не было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пос. Дубки - за 5 лет аварийных отключений не было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пос. Набережный - за 5 лет аварийных отключений не было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с. Крутое - за 5 лет аварийных отключений не было</w:t>
      </w:r>
    </w:p>
    <w:p w:rsidR="00AD401A" w:rsidRPr="00DF4C57" w:rsidRDefault="006F1910" w:rsidP="00DF4C57">
      <w:pPr>
        <w:rPr>
          <w:sz w:val="28"/>
          <w:szCs w:val="28"/>
        </w:rPr>
      </w:pPr>
      <w:r>
        <w:rPr>
          <w:sz w:val="28"/>
          <w:szCs w:val="28"/>
        </w:rPr>
        <w:t>Расчетное в</w:t>
      </w:r>
      <w:r w:rsidR="00AD401A" w:rsidRPr="00DF4C57">
        <w:rPr>
          <w:sz w:val="28"/>
          <w:szCs w:val="28"/>
        </w:rPr>
        <w:t>ремя восстановления теплоснабжения потребителей после аварийных отключений 10 часов</w:t>
      </w:r>
    </w:p>
    <w:p w:rsidR="00AD401A" w:rsidRPr="00DF4C57" w:rsidRDefault="00AD401A" w:rsidP="00DF4C57">
      <w:pPr>
        <w:rPr>
          <w:sz w:val="28"/>
          <w:szCs w:val="28"/>
        </w:rPr>
      </w:pPr>
      <w:r w:rsidRPr="001D34A9">
        <w:rPr>
          <w:b/>
          <w:sz w:val="28"/>
          <w:szCs w:val="28"/>
        </w:rPr>
        <w:t>18.</w:t>
      </w:r>
      <w:r w:rsidRPr="00DF4C57">
        <w:rPr>
          <w:sz w:val="28"/>
          <w:szCs w:val="28"/>
        </w:rPr>
        <w:t xml:space="preserve"> Тарифы на тепловую энергию: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стоимость 1Гкал за период 2009-20</w:t>
      </w:r>
      <w:r w:rsidR="006F1910">
        <w:rPr>
          <w:sz w:val="28"/>
          <w:szCs w:val="28"/>
        </w:rPr>
        <w:t>18</w:t>
      </w:r>
      <w:r w:rsidRPr="00DF4C57">
        <w:rPr>
          <w:sz w:val="28"/>
          <w:szCs w:val="28"/>
        </w:rPr>
        <w:t>г. увеличил</w:t>
      </w:r>
      <w:r w:rsidR="006F1910">
        <w:rPr>
          <w:sz w:val="28"/>
          <w:szCs w:val="28"/>
        </w:rPr>
        <w:t>а</w:t>
      </w:r>
      <w:r w:rsidRPr="00DF4C57">
        <w:rPr>
          <w:sz w:val="28"/>
          <w:szCs w:val="28"/>
        </w:rPr>
        <w:t xml:space="preserve">сь на </w:t>
      </w:r>
      <w:r w:rsidR="006F1910">
        <w:rPr>
          <w:sz w:val="28"/>
          <w:szCs w:val="28"/>
        </w:rPr>
        <w:t>20</w:t>
      </w:r>
      <w:r w:rsidRPr="00DF4C57">
        <w:rPr>
          <w:sz w:val="28"/>
          <w:szCs w:val="28"/>
        </w:rPr>
        <w:t>%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структура тарифов складывается из затрат на закупку газа, заработную плату, электроэнергию, налоги, закупку материалов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- плата за подключение к тепловым сетям берётся в соответствии с калькуляцией затрат.</w:t>
      </w:r>
    </w:p>
    <w:p w:rsidR="00AD401A" w:rsidRPr="00DF4C57" w:rsidRDefault="00AD401A" w:rsidP="00DF4C57">
      <w:pPr>
        <w:rPr>
          <w:sz w:val="28"/>
          <w:szCs w:val="28"/>
        </w:rPr>
      </w:pPr>
      <w:r w:rsidRPr="001D34A9">
        <w:rPr>
          <w:b/>
          <w:sz w:val="28"/>
          <w:szCs w:val="28"/>
        </w:rPr>
        <w:t>19.</w:t>
      </w:r>
      <w:r w:rsidRPr="00DF4C57">
        <w:rPr>
          <w:sz w:val="28"/>
          <w:szCs w:val="28"/>
        </w:rPr>
        <w:t xml:space="preserve"> Описание существующих технических и технологических проблем в системах теплоснабжения </w:t>
      </w:r>
      <w:proofErr w:type="spellStart"/>
      <w:r w:rsidRPr="00DF4C57">
        <w:rPr>
          <w:sz w:val="28"/>
          <w:szCs w:val="28"/>
        </w:rPr>
        <w:t>Крутовского</w:t>
      </w:r>
      <w:proofErr w:type="spellEnd"/>
      <w:r w:rsidRPr="00DF4C57">
        <w:rPr>
          <w:sz w:val="28"/>
          <w:szCs w:val="28"/>
        </w:rPr>
        <w:t xml:space="preserve"> сельского поселения: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>Существующие проблемы организации качественного теплоснабжения – износ теплосетей более 60%</w:t>
      </w:r>
    </w:p>
    <w:p w:rsidR="00AD401A" w:rsidRPr="00DF4C57" w:rsidRDefault="00AD401A" w:rsidP="00DF4C57">
      <w:pPr>
        <w:rPr>
          <w:sz w:val="28"/>
          <w:szCs w:val="28"/>
        </w:rPr>
      </w:pPr>
      <w:r w:rsidRPr="00DF4C57">
        <w:rPr>
          <w:sz w:val="28"/>
          <w:szCs w:val="28"/>
        </w:rPr>
        <w:t xml:space="preserve">Предписаний надзорных органов об устранении нарушений в котельных пос. </w:t>
      </w:r>
      <w:proofErr w:type="spellStart"/>
      <w:r w:rsidRPr="00DF4C57">
        <w:rPr>
          <w:sz w:val="28"/>
          <w:szCs w:val="28"/>
        </w:rPr>
        <w:t>Сахзаводской</w:t>
      </w:r>
      <w:proofErr w:type="spellEnd"/>
      <w:r w:rsidRPr="00DF4C57">
        <w:rPr>
          <w:sz w:val="28"/>
          <w:szCs w:val="28"/>
        </w:rPr>
        <w:t>, пос. Дубки, пос. Набережный, с. Крутое не было.</w:t>
      </w:r>
    </w:p>
    <w:p w:rsidR="00AD401A" w:rsidRPr="00DF4C57" w:rsidRDefault="00AD401A" w:rsidP="00DF4C57">
      <w:pPr>
        <w:rPr>
          <w:sz w:val="28"/>
          <w:szCs w:val="28"/>
        </w:rPr>
      </w:pPr>
    </w:p>
    <w:p w:rsidR="00AD401A" w:rsidRPr="00DF4C57" w:rsidRDefault="00AD401A" w:rsidP="00A028B1">
      <w:pPr>
        <w:tabs>
          <w:tab w:val="center" w:pos="4677"/>
        </w:tabs>
        <w:rPr>
          <w:sz w:val="28"/>
          <w:szCs w:val="28"/>
        </w:rPr>
      </w:pPr>
    </w:p>
    <w:p w:rsidR="00AD401A" w:rsidRPr="00DF4C57" w:rsidRDefault="00AD401A" w:rsidP="00571CDC">
      <w:pPr>
        <w:tabs>
          <w:tab w:val="center" w:pos="4677"/>
        </w:tabs>
        <w:rPr>
          <w:sz w:val="28"/>
          <w:szCs w:val="28"/>
        </w:rPr>
      </w:pPr>
    </w:p>
    <w:p w:rsidR="00AD401A" w:rsidRPr="00DF4C57" w:rsidRDefault="00AD401A" w:rsidP="009E559F">
      <w:pPr>
        <w:tabs>
          <w:tab w:val="center" w:pos="4677"/>
        </w:tabs>
        <w:ind w:left="360"/>
        <w:rPr>
          <w:sz w:val="28"/>
          <w:szCs w:val="28"/>
        </w:rPr>
      </w:pPr>
    </w:p>
    <w:p w:rsidR="00AD401A" w:rsidRPr="00DF4C57" w:rsidRDefault="00AD401A" w:rsidP="009E559F">
      <w:pPr>
        <w:tabs>
          <w:tab w:val="center" w:pos="4677"/>
        </w:tabs>
        <w:jc w:val="center"/>
        <w:rPr>
          <w:sz w:val="28"/>
          <w:szCs w:val="28"/>
        </w:rPr>
      </w:pPr>
    </w:p>
    <w:p w:rsidR="00AD401A" w:rsidRPr="00DF4C57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Pr="00DF4C57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Pr="00547F23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547F23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A24007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954EC2">
      <w:pPr>
        <w:tabs>
          <w:tab w:val="center" w:pos="4677"/>
        </w:tabs>
        <w:rPr>
          <w:sz w:val="28"/>
          <w:szCs w:val="28"/>
        </w:rPr>
      </w:pPr>
    </w:p>
    <w:p w:rsidR="00AD401A" w:rsidRPr="00954EC2" w:rsidRDefault="00AD401A" w:rsidP="00954EC2">
      <w:pPr>
        <w:tabs>
          <w:tab w:val="center" w:pos="4677"/>
        </w:tabs>
        <w:rPr>
          <w:sz w:val="28"/>
          <w:szCs w:val="28"/>
        </w:rPr>
      </w:pPr>
    </w:p>
    <w:p w:rsidR="00AD401A" w:rsidRPr="00647BEC" w:rsidRDefault="00AD401A" w:rsidP="00647BEC">
      <w:pPr>
        <w:tabs>
          <w:tab w:val="center" w:pos="4677"/>
        </w:tabs>
        <w:rPr>
          <w:sz w:val="28"/>
          <w:szCs w:val="28"/>
        </w:rPr>
      </w:pPr>
    </w:p>
    <w:p w:rsidR="00AD401A" w:rsidRPr="00A453C5" w:rsidRDefault="00AD401A" w:rsidP="00A453C5">
      <w:pPr>
        <w:tabs>
          <w:tab w:val="center" w:pos="4677"/>
        </w:tabs>
        <w:rPr>
          <w:sz w:val="28"/>
          <w:szCs w:val="28"/>
        </w:rPr>
      </w:pPr>
    </w:p>
    <w:p w:rsidR="00AD401A" w:rsidRDefault="00AD401A" w:rsidP="00A453C5">
      <w:pPr>
        <w:pStyle w:val="a3"/>
        <w:tabs>
          <w:tab w:val="center" w:pos="4677"/>
        </w:tabs>
        <w:ind w:left="420"/>
        <w:rPr>
          <w:sz w:val="28"/>
          <w:szCs w:val="28"/>
        </w:rPr>
      </w:pPr>
    </w:p>
    <w:p w:rsidR="00AD401A" w:rsidRPr="007221AF" w:rsidRDefault="00AD401A">
      <w:pPr>
        <w:tabs>
          <w:tab w:val="center" w:pos="4677"/>
        </w:tabs>
        <w:rPr>
          <w:sz w:val="32"/>
          <w:szCs w:val="32"/>
        </w:rPr>
      </w:pPr>
    </w:p>
    <w:sectPr w:rsidR="00AD401A" w:rsidRPr="007221AF" w:rsidSect="0025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3BF6"/>
    <w:multiLevelType w:val="multilevel"/>
    <w:tmpl w:val="AF26B1D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E8D3D9F"/>
    <w:multiLevelType w:val="hybridMultilevel"/>
    <w:tmpl w:val="11E6ED94"/>
    <w:lvl w:ilvl="0" w:tplc="03D2F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1AF"/>
    <w:rsid w:val="00063467"/>
    <w:rsid w:val="00117000"/>
    <w:rsid w:val="0015519C"/>
    <w:rsid w:val="00157E25"/>
    <w:rsid w:val="001D34A9"/>
    <w:rsid w:val="00250FF8"/>
    <w:rsid w:val="00286C40"/>
    <w:rsid w:val="00321DDF"/>
    <w:rsid w:val="00372CEC"/>
    <w:rsid w:val="004B6623"/>
    <w:rsid w:val="00544D87"/>
    <w:rsid w:val="00547F23"/>
    <w:rsid w:val="00571CDC"/>
    <w:rsid w:val="00580624"/>
    <w:rsid w:val="005F0583"/>
    <w:rsid w:val="00647BEC"/>
    <w:rsid w:val="0068790B"/>
    <w:rsid w:val="006F1910"/>
    <w:rsid w:val="007221AF"/>
    <w:rsid w:val="00745042"/>
    <w:rsid w:val="0083332A"/>
    <w:rsid w:val="00862BA7"/>
    <w:rsid w:val="0090533E"/>
    <w:rsid w:val="00954EC2"/>
    <w:rsid w:val="00966062"/>
    <w:rsid w:val="00977909"/>
    <w:rsid w:val="009E559F"/>
    <w:rsid w:val="00A028B1"/>
    <w:rsid w:val="00A03E0C"/>
    <w:rsid w:val="00A24007"/>
    <w:rsid w:val="00A24587"/>
    <w:rsid w:val="00A31C30"/>
    <w:rsid w:val="00A453C5"/>
    <w:rsid w:val="00AB74A4"/>
    <w:rsid w:val="00AD401A"/>
    <w:rsid w:val="00C77108"/>
    <w:rsid w:val="00D10D85"/>
    <w:rsid w:val="00DF41AB"/>
    <w:rsid w:val="00DF4C57"/>
    <w:rsid w:val="00DF7EC5"/>
    <w:rsid w:val="00E6309B"/>
    <w:rsid w:val="00EB12CC"/>
    <w:rsid w:val="00EE2F5A"/>
    <w:rsid w:val="00EE6A8B"/>
    <w:rsid w:val="00F367B9"/>
    <w:rsid w:val="00F65441"/>
    <w:rsid w:val="00F67CEA"/>
    <w:rsid w:val="00FB56D3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10</cp:revision>
  <dcterms:created xsi:type="dcterms:W3CDTF">2018-02-27T07:57:00Z</dcterms:created>
  <dcterms:modified xsi:type="dcterms:W3CDTF">2018-03-03T06:53:00Z</dcterms:modified>
</cp:coreProperties>
</file>